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FDE20" w14:textId="6F060577" w:rsidR="007826F0" w:rsidRPr="00725155" w:rsidRDefault="00F61404" w:rsidP="00BD3AF6">
      <w:pPr>
        <w:spacing w:before="120" w:after="120"/>
        <w:jc w:val="both"/>
        <w:rPr>
          <w:rFonts w:eastAsiaTheme="minorEastAsia"/>
          <w:b/>
          <w:bCs/>
          <w:kern w:val="2"/>
          <w:sz w:val="28"/>
          <w:szCs w:val="28"/>
          <w14:ligatures w14:val="standardContextual"/>
        </w:rPr>
      </w:pPr>
      <w:r w:rsidRPr="00725155">
        <w:rPr>
          <w:rFonts w:eastAsiaTheme="minorEastAsia" w:hint="eastAsia"/>
          <w:kern w:val="2"/>
          <w:szCs w:val="21"/>
        </w:rPr>
        <w:t>Supporting Information for</w:t>
      </w:r>
    </w:p>
    <w:p w14:paraId="37592856" w14:textId="77777777" w:rsidR="009527F5" w:rsidRPr="009527F5" w:rsidRDefault="009527F5" w:rsidP="00BD3AF6">
      <w:pPr>
        <w:spacing w:before="120" w:after="120"/>
        <w:rPr>
          <w:rFonts w:eastAsia="MS Mincho"/>
          <w:b/>
          <w:sz w:val="28"/>
          <w:szCs w:val="28"/>
          <w:lang w:val="de-DE" w:eastAsia="ja-JP"/>
        </w:rPr>
      </w:pPr>
      <w:r w:rsidRPr="009527F5">
        <w:rPr>
          <w:rFonts w:eastAsia="MS Mincho" w:hint="eastAsia"/>
          <w:b/>
          <w:sz w:val="28"/>
          <w:szCs w:val="28"/>
          <w:lang w:val="de-DE" w:eastAsia="ja-JP"/>
        </w:rPr>
        <w:t xml:space="preserve">Flexible Dual-Modal Sensing Transistor Enabled by Deep Learning Decoupling for Independent Light and Temperature Reconstruction </w:t>
      </w:r>
    </w:p>
    <w:p w14:paraId="726D3E7D" w14:textId="77777777" w:rsidR="009527F5" w:rsidRPr="009527F5" w:rsidRDefault="009527F5" w:rsidP="00BD3AF6">
      <w:pPr>
        <w:spacing w:before="120" w:after="120"/>
        <w:rPr>
          <w:rFonts w:eastAsia="MS Mincho"/>
          <w:lang w:eastAsia="ja-JP"/>
        </w:rPr>
      </w:pPr>
      <w:proofErr w:type="spellStart"/>
      <w:r w:rsidRPr="009527F5">
        <w:rPr>
          <w:rFonts w:eastAsia="MS Mincho" w:hint="eastAsia"/>
          <w:lang w:eastAsia="ja-JP"/>
        </w:rPr>
        <w:t>Shilin</w:t>
      </w:r>
      <w:proofErr w:type="spellEnd"/>
      <w:r w:rsidRPr="009527F5">
        <w:rPr>
          <w:rFonts w:eastAsia="MS Mincho" w:hint="eastAsia"/>
          <w:lang w:eastAsia="ja-JP"/>
        </w:rPr>
        <w:t xml:space="preserve"> Lu</w:t>
      </w:r>
      <w:r w:rsidRPr="009527F5">
        <w:rPr>
          <w:rFonts w:eastAsia="MS Mincho" w:hint="eastAsia"/>
          <w:vertAlign w:val="superscript"/>
          <w:lang w:eastAsia="ja-JP"/>
        </w:rPr>
        <w:t>1</w:t>
      </w:r>
      <w:r w:rsidRPr="009527F5">
        <w:rPr>
          <w:rFonts w:eastAsia="MS Mincho" w:hint="eastAsia"/>
          <w:lang w:eastAsia="ja-JP"/>
        </w:rPr>
        <w:t xml:space="preserve">, Ji </w:t>
      </w:r>
      <w:proofErr w:type="spellStart"/>
      <w:r w:rsidRPr="009527F5">
        <w:rPr>
          <w:rFonts w:eastAsia="MS Mincho" w:hint="eastAsia"/>
          <w:lang w:eastAsia="ja-JP"/>
        </w:rPr>
        <w:t>Hoon</w:t>
      </w:r>
      <w:proofErr w:type="spellEnd"/>
      <w:r w:rsidRPr="009527F5">
        <w:rPr>
          <w:rFonts w:eastAsia="MS Mincho" w:hint="eastAsia"/>
          <w:lang w:eastAsia="ja-JP"/>
        </w:rPr>
        <w:t xml:space="preserve"> Han</w:t>
      </w:r>
      <w:r w:rsidRPr="009527F5">
        <w:rPr>
          <w:rFonts w:eastAsia="MS Mincho" w:hint="eastAsia"/>
          <w:vertAlign w:val="superscript"/>
          <w:lang w:eastAsia="ja-JP"/>
        </w:rPr>
        <w:t>1</w:t>
      </w:r>
      <w:r w:rsidRPr="009527F5">
        <w:rPr>
          <w:rFonts w:eastAsia="MS Mincho" w:hint="eastAsia"/>
          <w:lang w:eastAsia="ja-JP"/>
        </w:rPr>
        <w:t xml:space="preserve">, Dong </w:t>
      </w:r>
      <w:proofErr w:type="spellStart"/>
      <w:r w:rsidRPr="009527F5">
        <w:rPr>
          <w:rFonts w:eastAsia="MS Mincho" w:hint="eastAsia"/>
          <w:lang w:eastAsia="ja-JP"/>
        </w:rPr>
        <w:t>Keun</w:t>
      </w:r>
      <w:proofErr w:type="spellEnd"/>
      <w:r w:rsidRPr="009527F5">
        <w:rPr>
          <w:rFonts w:eastAsia="MS Mincho" w:hint="eastAsia"/>
          <w:lang w:eastAsia="ja-JP"/>
        </w:rPr>
        <w:t xml:space="preserve"> Lee</w:t>
      </w:r>
      <w:r w:rsidRPr="009527F5">
        <w:rPr>
          <w:rFonts w:eastAsia="MS Mincho" w:hint="eastAsia"/>
          <w:vertAlign w:val="superscript"/>
          <w:lang w:eastAsia="ja-JP"/>
        </w:rPr>
        <w:t>2</w:t>
      </w:r>
      <w:r w:rsidRPr="009527F5">
        <w:rPr>
          <w:rFonts w:eastAsia="MS Mincho" w:hint="eastAsia"/>
          <w:lang w:eastAsia="ja-JP"/>
        </w:rPr>
        <w:t>, Sun Min Song</w:t>
      </w:r>
      <w:r w:rsidRPr="009527F5">
        <w:rPr>
          <w:rFonts w:eastAsia="MS Mincho" w:hint="eastAsia"/>
          <w:vertAlign w:val="superscript"/>
          <w:lang w:eastAsia="ja-JP"/>
        </w:rPr>
        <w:t>1</w:t>
      </w:r>
      <w:r w:rsidRPr="009527F5">
        <w:rPr>
          <w:rFonts w:eastAsia="MS Mincho" w:hint="eastAsia"/>
          <w:lang w:eastAsia="ja-JP"/>
        </w:rPr>
        <w:t xml:space="preserve">, </w:t>
      </w:r>
      <w:proofErr w:type="spellStart"/>
      <w:r w:rsidRPr="009527F5">
        <w:rPr>
          <w:rFonts w:eastAsia="MS Mincho" w:hint="eastAsia"/>
          <w:lang w:eastAsia="ja-JP"/>
        </w:rPr>
        <w:t>Huixin</w:t>
      </w:r>
      <w:proofErr w:type="spellEnd"/>
      <w:r w:rsidRPr="009527F5">
        <w:rPr>
          <w:rFonts w:eastAsia="MS Mincho" w:hint="eastAsia"/>
          <w:lang w:eastAsia="ja-JP"/>
        </w:rPr>
        <w:t xml:space="preserve"> Yu</w:t>
      </w:r>
      <w:r w:rsidRPr="009527F5">
        <w:rPr>
          <w:rFonts w:eastAsia="MS Mincho" w:hint="eastAsia"/>
          <w:vertAlign w:val="superscript"/>
          <w:lang w:eastAsia="ja-JP"/>
        </w:rPr>
        <w:t>3</w:t>
      </w:r>
      <w:r w:rsidRPr="009527F5">
        <w:rPr>
          <w:rFonts w:eastAsia="MS Mincho" w:hint="eastAsia"/>
          <w:lang w:eastAsia="ja-JP"/>
        </w:rPr>
        <w:t xml:space="preserve">, </w:t>
      </w:r>
      <w:proofErr w:type="spellStart"/>
      <w:r w:rsidRPr="009527F5">
        <w:rPr>
          <w:rFonts w:eastAsia="MS Mincho" w:hint="eastAsia"/>
          <w:lang w:eastAsia="ja-JP"/>
        </w:rPr>
        <w:t>Sujin</w:t>
      </w:r>
      <w:proofErr w:type="spellEnd"/>
      <w:r w:rsidRPr="009527F5">
        <w:rPr>
          <w:rFonts w:eastAsia="MS Mincho" w:hint="eastAsia"/>
          <w:lang w:eastAsia="ja-JP"/>
        </w:rPr>
        <w:t xml:space="preserve"> Jung</w:t>
      </w:r>
      <w:r w:rsidRPr="009527F5">
        <w:rPr>
          <w:rFonts w:eastAsia="MS Mincho" w:hint="eastAsia"/>
          <w:vertAlign w:val="superscript"/>
          <w:lang w:eastAsia="ja-JP"/>
        </w:rPr>
        <w:t>1</w:t>
      </w:r>
      <w:r w:rsidRPr="009527F5">
        <w:rPr>
          <w:rFonts w:eastAsia="MS Mincho" w:hint="eastAsia"/>
          <w:lang w:eastAsia="ja-JP"/>
        </w:rPr>
        <w:t>, Lu Zhang</w:t>
      </w:r>
      <w:r w:rsidRPr="009527F5">
        <w:rPr>
          <w:rFonts w:eastAsia="MS Mincho" w:hint="eastAsia"/>
          <w:vertAlign w:val="superscript"/>
          <w:lang w:eastAsia="ja-JP"/>
        </w:rPr>
        <w:t>1</w:t>
      </w:r>
      <w:r w:rsidRPr="009527F5">
        <w:rPr>
          <w:rFonts w:eastAsia="MS Mincho" w:hint="eastAsia"/>
          <w:lang w:eastAsia="ja-JP"/>
        </w:rPr>
        <w:t>, Zhao Yao</w:t>
      </w:r>
      <w:r w:rsidRPr="009527F5">
        <w:rPr>
          <w:rFonts w:eastAsia="MS Mincho" w:hint="eastAsia"/>
          <w:vertAlign w:val="superscript"/>
          <w:lang w:eastAsia="ja-JP"/>
        </w:rPr>
        <w:t>3</w:t>
      </w:r>
      <w:r w:rsidRPr="009527F5">
        <w:rPr>
          <w:rFonts w:eastAsia="MS Mincho" w:hint="eastAsia"/>
          <w:lang w:eastAsia="ja-JP"/>
        </w:rPr>
        <w:t>, Jong Bin An</w:t>
      </w:r>
      <w:r w:rsidRPr="009527F5">
        <w:rPr>
          <w:rFonts w:eastAsia="MS Mincho" w:hint="eastAsia"/>
          <w:vertAlign w:val="superscript"/>
          <w:lang w:eastAsia="ja-JP"/>
        </w:rPr>
        <w:t>1, 4*</w:t>
      </w:r>
      <w:r w:rsidRPr="009527F5">
        <w:rPr>
          <w:rFonts w:eastAsia="MS Mincho" w:hint="eastAsia"/>
          <w:lang w:eastAsia="ja-JP"/>
        </w:rPr>
        <w:t xml:space="preserve"> and Hyun Jae Kim</w:t>
      </w:r>
      <w:r w:rsidRPr="009527F5">
        <w:rPr>
          <w:rFonts w:eastAsia="MS Mincho" w:hint="eastAsia"/>
          <w:vertAlign w:val="superscript"/>
          <w:lang w:eastAsia="ja-JP"/>
        </w:rPr>
        <w:t>1*</w:t>
      </w:r>
    </w:p>
    <w:p w14:paraId="64032AAF" w14:textId="77777777" w:rsidR="009527F5" w:rsidRPr="009527F5" w:rsidRDefault="009527F5" w:rsidP="00BD3AF6">
      <w:pPr>
        <w:spacing w:before="120" w:after="120"/>
        <w:rPr>
          <w:rFonts w:eastAsia="宋体"/>
          <w:lang w:eastAsia="en-US"/>
        </w:rPr>
      </w:pPr>
      <w:r w:rsidRPr="009527F5">
        <w:rPr>
          <w:rFonts w:eastAsia="宋体"/>
          <w:vertAlign w:val="superscript"/>
          <w:lang w:eastAsia="en-US"/>
        </w:rPr>
        <w:t>1</w:t>
      </w:r>
      <w:r w:rsidRPr="009527F5">
        <w:rPr>
          <w:rFonts w:eastAsia="宋体" w:hint="eastAsia"/>
          <w:lang w:eastAsia="en-US"/>
        </w:rPr>
        <w:t>School of Electrical and Electronic Engineering, Yonsei University,</w:t>
      </w:r>
      <w:r w:rsidRPr="009527F5">
        <w:rPr>
          <w:rFonts w:eastAsia="宋体" w:hint="eastAsia"/>
        </w:rPr>
        <w:t xml:space="preserve"> </w:t>
      </w:r>
      <w:r w:rsidRPr="009527F5">
        <w:rPr>
          <w:rFonts w:eastAsia="宋体" w:hint="eastAsia"/>
          <w:lang w:eastAsia="en-US"/>
        </w:rPr>
        <w:t>Seoul 03722, Republic of Korea</w:t>
      </w:r>
    </w:p>
    <w:p w14:paraId="68895D5A" w14:textId="77777777" w:rsidR="009527F5" w:rsidRPr="009527F5" w:rsidRDefault="009527F5" w:rsidP="00BD3AF6">
      <w:pPr>
        <w:spacing w:before="120" w:after="120"/>
        <w:rPr>
          <w:rFonts w:eastAsia="MS Mincho"/>
          <w:lang w:val="de-DE" w:eastAsia="ja-JP"/>
        </w:rPr>
      </w:pPr>
      <w:r w:rsidRPr="009527F5">
        <w:rPr>
          <w:rFonts w:eastAsia="MS Mincho"/>
          <w:vertAlign w:val="superscript"/>
          <w:lang w:eastAsia="ja-JP"/>
        </w:rPr>
        <w:t>2</w:t>
      </w:r>
      <w:r w:rsidRPr="009527F5">
        <w:rPr>
          <w:rFonts w:eastAsia="MS Mincho"/>
          <w:lang w:eastAsia="ja-JP"/>
        </w:rPr>
        <w:t>Department of Integrated Display Engineeri</w:t>
      </w:r>
      <w:r w:rsidRPr="009527F5">
        <w:rPr>
          <w:rFonts w:eastAsia="MS Mincho"/>
        </w:rPr>
        <w:t>ng</w:t>
      </w:r>
      <w:r w:rsidRPr="009527F5">
        <w:rPr>
          <w:rFonts w:eastAsia="MS Mincho"/>
          <w:lang w:eastAsia="ja-JP"/>
        </w:rPr>
        <w:t>, Yonsei University,</w:t>
      </w:r>
      <w:r w:rsidRPr="009527F5">
        <w:rPr>
          <w:rFonts w:eastAsia="宋体" w:hint="eastAsia"/>
        </w:rPr>
        <w:t xml:space="preserve"> </w:t>
      </w:r>
      <w:r w:rsidRPr="009527F5">
        <w:rPr>
          <w:rFonts w:eastAsia="MS Mincho"/>
          <w:lang w:eastAsia="ja-JP"/>
        </w:rPr>
        <w:t xml:space="preserve">Seoul </w:t>
      </w:r>
      <w:r w:rsidRPr="009527F5">
        <w:rPr>
          <w:rFonts w:eastAsia="MS Mincho"/>
          <w:lang w:val="de-DE" w:eastAsia="ja-JP"/>
        </w:rPr>
        <w:t>03722</w:t>
      </w:r>
      <w:r w:rsidRPr="009527F5">
        <w:rPr>
          <w:rFonts w:eastAsia="宋体" w:hint="eastAsia"/>
          <w:lang w:val="de-DE" w:eastAsia="ko-KR"/>
        </w:rPr>
        <w:t>,</w:t>
      </w:r>
      <w:r w:rsidRPr="009527F5">
        <w:rPr>
          <w:rFonts w:eastAsia="MS Mincho"/>
          <w:lang w:val="de-DE" w:eastAsia="ja-JP"/>
        </w:rPr>
        <w:t xml:space="preserve"> Republic of Korea</w:t>
      </w:r>
    </w:p>
    <w:p w14:paraId="78CF4778" w14:textId="77777777" w:rsidR="009527F5" w:rsidRPr="009527F5" w:rsidRDefault="009527F5" w:rsidP="00BD3AF6">
      <w:pPr>
        <w:spacing w:before="120" w:after="120"/>
        <w:rPr>
          <w:rFonts w:eastAsia="MS Mincho"/>
          <w:lang w:eastAsia="ja-JP"/>
        </w:rPr>
      </w:pPr>
      <w:r w:rsidRPr="009527F5">
        <w:rPr>
          <w:rFonts w:eastAsia="宋体" w:hint="eastAsia"/>
          <w:vertAlign w:val="superscript"/>
        </w:rPr>
        <w:t>3</w:t>
      </w:r>
      <w:r w:rsidRPr="009527F5">
        <w:rPr>
          <w:rFonts w:eastAsia="MS Mincho" w:hint="eastAsia"/>
          <w:lang w:eastAsia="ja-JP"/>
        </w:rPr>
        <w:t>College of Electronic and Information, Qingdao University,</w:t>
      </w:r>
      <w:r w:rsidRPr="009527F5">
        <w:rPr>
          <w:rFonts w:eastAsia="宋体" w:hint="eastAsia"/>
        </w:rPr>
        <w:t xml:space="preserve"> </w:t>
      </w:r>
      <w:r w:rsidRPr="009527F5">
        <w:rPr>
          <w:rFonts w:eastAsia="MS Mincho" w:hint="eastAsia"/>
          <w:lang w:eastAsia="ja-JP"/>
        </w:rPr>
        <w:t>Qingdao 266071, China</w:t>
      </w:r>
    </w:p>
    <w:p w14:paraId="42F5B783" w14:textId="77777777" w:rsidR="009527F5" w:rsidRPr="009527F5" w:rsidRDefault="009527F5" w:rsidP="00BD3AF6">
      <w:pPr>
        <w:spacing w:before="120" w:after="120"/>
        <w:rPr>
          <w:rFonts w:eastAsia="MS Mincho"/>
          <w:lang w:eastAsia="ja-JP"/>
        </w:rPr>
      </w:pPr>
      <w:r w:rsidRPr="009527F5">
        <w:rPr>
          <w:rFonts w:eastAsia="宋体" w:hint="eastAsia"/>
          <w:vertAlign w:val="superscript"/>
        </w:rPr>
        <w:t>4</w:t>
      </w:r>
      <w:r w:rsidRPr="009527F5">
        <w:rPr>
          <w:rFonts w:eastAsia="MS Mincho" w:hint="eastAsia"/>
          <w:lang w:eastAsia="ja-JP"/>
        </w:rPr>
        <w:t>BIT Micro Fab Research Center, Yonsei University,</w:t>
      </w:r>
      <w:r w:rsidRPr="009527F5">
        <w:rPr>
          <w:rFonts w:eastAsia="宋体" w:hint="eastAsia"/>
        </w:rPr>
        <w:t xml:space="preserve"> </w:t>
      </w:r>
      <w:r w:rsidRPr="009527F5">
        <w:rPr>
          <w:rFonts w:eastAsia="MS Mincho" w:hint="eastAsia"/>
          <w:lang w:eastAsia="ja-JP"/>
        </w:rPr>
        <w:t>Seoul 03722, Republic of Korea</w:t>
      </w:r>
    </w:p>
    <w:p w14:paraId="678DEC3D" w14:textId="77777777" w:rsidR="009527F5" w:rsidRPr="009527F5" w:rsidRDefault="009527F5" w:rsidP="00BD3AF6">
      <w:pPr>
        <w:spacing w:before="120" w:after="120"/>
        <w:rPr>
          <w:rFonts w:eastAsia="MS Mincho"/>
          <w:b/>
          <w:sz w:val="28"/>
          <w:szCs w:val="28"/>
          <w:lang w:val="de-DE" w:eastAsia="ja-JP"/>
        </w:rPr>
      </w:pPr>
      <w:r w:rsidRPr="009527F5">
        <w:rPr>
          <w:rFonts w:ascii="Times" w:eastAsia="宋体" w:hAnsi="Times"/>
          <w:szCs w:val="20"/>
          <w:lang w:eastAsia="en-US"/>
        </w:rPr>
        <w:t>*Corresponding author</w:t>
      </w:r>
      <w:r w:rsidRPr="009527F5">
        <w:rPr>
          <w:rFonts w:ascii="Times" w:eastAsia="宋体" w:hAnsi="Times"/>
          <w:szCs w:val="20"/>
        </w:rPr>
        <w:t>s</w:t>
      </w:r>
      <w:r w:rsidRPr="009527F5">
        <w:rPr>
          <w:rFonts w:ascii="Times" w:eastAsia="宋体" w:hAnsi="Times"/>
          <w:szCs w:val="20"/>
          <w:lang w:eastAsia="en-US"/>
        </w:rPr>
        <w:t xml:space="preserve">. E-mail: </w:t>
      </w:r>
      <w:hyperlink r:id="rId12" w:history="1">
        <w:r w:rsidRPr="009527F5">
          <w:rPr>
            <w:rFonts w:ascii="Times" w:eastAsia="宋体" w:hAnsi="Times" w:hint="eastAsia"/>
            <w:color w:val="0000FF"/>
            <w:szCs w:val="20"/>
            <w:u w:val="single"/>
            <w:lang w:eastAsia="en-US"/>
          </w:rPr>
          <w:t>jongbin1996@yonsei.ac.kr</w:t>
        </w:r>
      </w:hyperlink>
      <w:r w:rsidRPr="009527F5">
        <w:rPr>
          <w:rFonts w:ascii="Times" w:eastAsia="宋体" w:hAnsi="Times"/>
          <w:szCs w:val="20"/>
          <w:lang w:eastAsia="en-US"/>
        </w:rPr>
        <w:t xml:space="preserve"> (</w:t>
      </w:r>
      <w:r w:rsidRPr="009527F5">
        <w:rPr>
          <w:rFonts w:eastAsia="MS Mincho" w:hint="eastAsia"/>
          <w:lang w:val="de-DE" w:eastAsia="ja-JP"/>
        </w:rPr>
        <w:t>Jong Bin An</w:t>
      </w:r>
      <w:r w:rsidRPr="009527F5">
        <w:rPr>
          <w:rFonts w:ascii="Times" w:eastAsia="宋体" w:hAnsi="Times"/>
          <w:szCs w:val="20"/>
          <w:lang w:eastAsia="en-US"/>
        </w:rPr>
        <w:t>);</w:t>
      </w:r>
      <w:r w:rsidRPr="009527F5">
        <w:rPr>
          <w:rFonts w:ascii="Times" w:eastAsia="宋体" w:hAnsi="Times" w:hint="eastAsia"/>
          <w:szCs w:val="20"/>
          <w:lang w:eastAsia="en-US"/>
        </w:rPr>
        <w:t xml:space="preserve"> </w:t>
      </w:r>
      <w:hyperlink r:id="rId13" w:history="1">
        <w:r w:rsidRPr="009527F5">
          <w:rPr>
            <w:rFonts w:ascii="Times" w:eastAsia="宋体" w:hAnsi="Times" w:hint="eastAsia"/>
            <w:color w:val="0000FF"/>
            <w:szCs w:val="20"/>
            <w:u w:val="single"/>
            <w:lang w:eastAsia="en-US"/>
          </w:rPr>
          <w:t>hjk3@yonsei.ac.kr</w:t>
        </w:r>
      </w:hyperlink>
      <w:r w:rsidRPr="009527F5">
        <w:rPr>
          <w:rFonts w:ascii="Times" w:eastAsia="宋体" w:hAnsi="Times"/>
          <w:szCs w:val="20"/>
          <w:u w:val="single"/>
          <w:lang w:eastAsia="en-US"/>
        </w:rPr>
        <w:t xml:space="preserve">  </w:t>
      </w:r>
      <w:r w:rsidRPr="009527F5">
        <w:rPr>
          <w:rFonts w:ascii="Times" w:eastAsia="宋体" w:hAnsi="Times"/>
          <w:szCs w:val="20"/>
          <w:lang w:eastAsia="en-US"/>
        </w:rPr>
        <w:t>(</w:t>
      </w:r>
      <w:r w:rsidRPr="009527F5">
        <w:rPr>
          <w:rFonts w:eastAsia="MS Mincho" w:hint="eastAsia"/>
          <w:lang w:val="de-DE" w:eastAsia="ja-JP"/>
        </w:rPr>
        <w:t>Hyun Jae Kim</w:t>
      </w:r>
      <w:r w:rsidRPr="009527F5">
        <w:rPr>
          <w:rFonts w:ascii="Times" w:eastAsia="宋体" w:hAnsi="Times"/>
          <w:szCs w:val="20"/>
          <w:lang w:eastAsia="en-US"/>
        </w:rPr>
        <w:t>)</w:t>
      </w:r>
    </w:p>
    <w:p w14:paraId="790FDE3B" w14:textId="63DE1129" w:rsidR="007826F0" w:rsidRPr="00BD3AF6" w:rsidRDefault="00F61404" w:rsidP="00BD3AF6">
      <w:pPr>
        <w:spacing w:before="240" w:after="240"/>
        <w:jc w:val="both"/>
        <w:rPr>
          <w:rFonts w:eastAsia="宋体"/>
          <w:b/>
          <w:bCs/>
          <w:shd w:val="clear" w:color="auto" w:fill="FDFDFE"/>
        </w:rPr>
      </w:pPr>
      <w:r w:rsidRPr="00BD3AF6">
        <w:rPr>
          <w:rFonts w:eastAsia="宋体" w:hint="eastAsia"/>
          <w:b/>
          <w:bCs/>
          <w:shd w:val="clear" w:color="auto" w:fill="FDFDFE"/>
        </w:rPr>
        <w:t>Note S1 Evaluation metrics used to determine the optimal electrospinning deposition time</w:t>
      </w:r>
    </w:p>
    <w:p w14:paraId="790FDE3C" w14:textId="13FA21B8" w:rsidR="007826F0" w:rsidRPr="00725155" w:rsidRDefault="00F61404" w:rsidP="00BD3AF6">
      <w:pPr>
        <w:spacing w:before="120" w:after="120"/>
        <w:jc w:val="both"/>
        <w:rPr>
          <w:shd w:val="clear" w:color="auto" w:fill="FDFDFE"/>
        </w:rPr>
      </w:pPr>
      <w:r w:rsidRPr="00725155">
        <w:rPr>
          <w:shd w:val="clear" w:color="auto" w:fill="FDFDFE"/>
        </w:rPr>
        <w:t xml:space="preserve">To determine the optimal electrospinning deposition time for the </w:t>
      </w:r>
      <w:proofErr w:type="spellStart"/>
      <w:r w:rsidRPr="00725155">
        <w:rPr>
          <w:shd w:val="clear" w:color="auto" w:fill="FDFDFE"/>
        </w:rPr>
        <w:t>ZnO</w:t>
      </w:r>
      <w:proofErr w:type="spellEnd"/>
      <w:r w:rsidRPr="00725155">
        <w:rPr>
          <w:shd w:val="clear" w:color="auto" w:fill="FDFDFE"/>
        </w:rPr>
        <w:t xml:space="preserve"> NFs, the device responses under optical and thermal stimuli were quantitatively evaluated using internal metrics based on</w:t>
      </w:r>
      <w:r w:rsidRPr="00725155">
        <w:rPr>
          <w:rFonts w:eastAsia="宋体" w:hint="eastAsia"/>
          <w:shd w:val="clear" w:color="auto" w:fill="FDFDFE"/>
        </w:rPr>
        <w:t xml:space="preserve"> </w:t>
      </w:r>
      <w:r w:rsidRPr="00725155">
        <w:rPr>
          <w:shd w:val="clear" w:color="auto" w:fill="FDFDFE"/>
        </w:rPr>
        <w:t>drain current variation (</w:t>
      </w:r>
      <m:oMath>
        <m:sSub>
          <m:sSubPr>
            <m:ctrlPr>
              <w:rPr>
                <w:rFonts w:ascii="Cambria Math" w:hAnsi="Cambria Math"/>
                <w:i/>
              </w:rPr>
            </m:ctrlPr>
          </m:sSubPr>
          <m:e>
            <m:r>
              <w:rPr>
                <w:rFonts w:ascii="Cambria Math" w:hAnsi="Cambria Math"/>
              </w:rPr>
              <m:t>S</m:t>
            </m:r>
          </m:e>
          <m:sub>
            <m:sSub>
              <m:sSubPr>
                <m:ctrlPr>
                  <w:rPr>
                    <w:rFonts w:ascii="Cambria Math" w:hAnsi="Cambria Math"/>
                    <w:i/>
                  </w:rPr>
                </m:ctrlPr>
              </m:sSubPr>
              <m:e>
                <m:r>
                  <w:rPr>
                    <w:rFonts w:ascii="Cambria Math" w:hAnsi="Cambria Math"/>
                  </w:rPr>
                  <m:t>I</m:t>
                </m:r>
              </m:e>
              <m:sub>
                <m:r>
                  <w:rPr>
                    <w:rFonts w:ascii="Cambria Math" w:hAnsi="Cambria Math"/>
                  </w:rPr>
                  <m:t>on</m:t>
                </m:r>
              </m:sub>
            </m:sSub>
          </m:sub>
        </m:sSub>
      </m:oMath>
      <w:r w:rsidRPr="00725155">
        <w:rPr>
          <w:shd w:val="clear" w:color="auto" w:fill="FDFDFE"/>
        </w:rPr>
        <w:t>) and threshold voltage shift (</w:t>
      </w:r>
      <m:oMath>
        <m:sSub>
          <m:sSubPr>
            <m:ctrlPr>
              <w:rPr>
                <w:rFonts w:ascii="Cambria Math" w:hAnsi="Cambria Math"/>
                <w:i/>
              </w:rPr>
            </m:ctrlPr>
          </m:sSubPr>
          <m:e>
            <m:r>
              <w:rPr>
                <w:rFonts w:ascii="Cambria Math" w:hAnsi="Cambria Math"/>
              </w:rPr>
              <m:t>S</m:t>
            </m:r>
          </m:e>
          <m:sub>
            <m:sSub>
              <m:sSubPr>
                <m:ctrlPr>
                  <w:rPr>
                    <w:rFonts w:ascii="Cambria Math" w:hAnsi="Cambria Math"/>
                    <w:i/>
                  </w:rPr>
                </m:ctrlPr>
              </m:sSubPr>
              <m:e>
                <m:r>
                  <w:rPr>
                    <w:rFonts w:ascii="Cambria Math" w:hAnsi="Cambria Math"/>
                  </w:rPr>
                  <m:t>V</m:t>
                </m:r>
              </m:e>
              <m:sub>
                <m:r>
                  <w:rPr>
                    <w:rFonts w:ascii="Cambria Math" w:hAnsi="Cambria Math"/>
                  </w:rPr>
                  <m:t>th</m:t>
                </m:r>
              </m:sub>
            </m:sSub>
          </m:sub>
        </m:sSub>
      </m:oMath>
      <w:r w:rsidRPr="00725155">
        <w:rPr>
          <w:shd w:val="clear" w:color="auto" w:fill="FDFDFE"/>
        </w:rPr>
        <w:t>),</w:t>
      </w:r>
      <w:r w:rsidRPr="00725155">
        <w:rPr>
          <w:rFonts w:hint="eastAsia"/>
          <w:shd w:val="clear" w:color="auto" w:fill="FDFDFE"/>
        </w:rPr>
        <w:t xml:space="preserve"> </w:t>
      </w:r>
      <w:r w:rsidRPr="00725155">
        <w:rPr>
          <w:shd w:val="clear" w:color="auto" w:fill="FDFDFE"/>
        </w:rPr>
        <w:t>defined as follows:</w:t>
      </w:r>
    </w:p>
    <w:p w14:paraId="790FDE3D" w14:textId="77777777" w:rsidR="007826F0" w:rsidRPr="00725155" w:rsidRDefault="007826F0" w:rsidP="00BD3AF6">
      <w:pPr>
        <w:spacing w:before="120" w:after="120"/>
        <w:rPr>
          <w:shd w:val="clear" w:color="auto" w:fill="FDFDFE"/>
        </w:rPr>
      </w:pPr>
    </w:p>
    <w:p w14:paraId="4E01F16C" w14:textId="653FDCED" w:rsidR="006C0469" w:rsidRPr="00725155" w:rsidRDefault="00CD3B70" w:rsidP="00BD3AF6">
      <w:pPr>
        <w:adjustRightInd w:val="0"/>
        <w:snapToGrid w:val="0"/>
        <w:spacing w:before="120" w:after="120"/>
      </w:pPr>
      <m:oMath>
        <m:sSub>
          <m:sSubPr>
            <m:ctrlPr>
              <w:rPr>
                <w:rFonts w:ascii="Cambria Math" w:hAnsi="Cambria Math"/>
                <w:i/>
              </w:rPr>
            </m:ctrlPr>
          </m:sSubPr>
          <m:e>
            <m:r>
              <w:rPr>
                <w:rFonts w:ascii="Cambria Math" w:hAnsi="Cambria Math"/>
              </w:rPr>
              <m:t>S</m:t>
            </m:r>
          </m:e>
          <m:sub>
            <m:sSub>
              <m:sSubPr>
                <m:ctrlPr>
                  <w:rPr>
                    <w:rFonts w:ascii="Cambria Math" w:hAnsi="Cambria Math"/>
                    <w:i/>
                  </w:rPr>
                </m:ctrlPr>
              </m:sSubPr>
              <m:e>
                <m:r>
                  <w:rPr>
                    <w:rFonts w:ascii="Cambria Math" w:hAnsi="Cambria Math"/>
                  </w:rPr>
                  <m:t>I</m:t>
                </m:r>
              </m:e>
              <m:sub>
                <m:r>
                  <w:rPr>
                    <w:rFonts w:ascii="Cambria Math" w:hAnsi="Cambria Math"/>
                  </w:rPr>
                  <m:t>on</m:t>
                </m:r>
              </m:sub>
            </m:sSub>
            <m:r>
              <w:rPr>
                <w:rFonts w:ascii="Cambria Math" w:hAnsi="Cambria Math"/>
              </w:rPr>
              <m:t>,light</m:t>
            </m:r>
          </m:sub>
        </m:sSub>
        <m:r>
          <w:rPr>
            <w:rFonts w:ascii="Cambria Math" w:hAnsi="Cambria Math"/>
          </w:rPr>
          <m:t>=</m:t>
        </m:r>
        <m:f>
          <m:fPr>
            <m:ctrlPr>
              <w:rPr>
                <w:rFonts w:ascii="Cambria Math" w:hAnsi="Cambria Math"/>
                <w:i/>
              </w:rPr>
            </m:ctrlPr>
          </m:fPr>
          <m:num>
            <m:r>
              <w:rPr>
                <w:rFonts w:ascii="Cambria Math" w:hAnsi="Cambria Math"/>
              </w:rPr>
              <m:t>ΔI</m:t>
            </m:r>
          </m:num>
          <m:den>
            <m:sSub>
              <m:sSubPr>
                <m:ctrlPr>
                  <w:rPr>
                    <w:rFonts w:ascii="Cambria Math" w:hAnsi="Cambria Math"/>
                    <w:i/>
                  </w:rPr>
                </m:ctrlPr>
              </m:sSubPr>
              <m:e>
                <m:r>
                  <w:rPr>
                    <w:rFonts w:ascii="Cambria Math" w:hAnsi="Cambria Math"/>
                  </w:rPr>
                  <m:t>I</m:t>
                </m:r>
              </m:e>
              <m:sub>
                <m:r>
                  <w:rPr>
                    <w:rFonts w:ascii="Cambria Math" w:hAnsi="Cambria Math"/>
                  </w:rPr>
                  <m:t>0</m:t>
                </m:r>
              </m:sub>
            </m:sSub>
            <m:r>
              <w:rPr>
                <w:rFonts w:ascii="Cambria Math" w:hAnsi="Cambria Math"/>
              </w:rPr>
              <m:t>∙ΔP</m:t>
            </m:r>
          </m:den>
        </m:f>
      </m:oMath>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Theme="minorEastAsia"/>
          <w:lang w:eastAsia="ko-KR"/>
        </w:rPr>
        <w:t>(</w:t>
      </w:r>
      <w:r w:rsidR="004348DF" w:rsidRPr="00725155">
        <w:rPr>
          <w:rFonts w:eastAsia="宋体" w:hint="eastAsia"/>
        </w:rPr>
        <w:t>S1</w:t>
      </w:r>
      <w:r w:rsidR="004348DF" w:rsidRPr="00725155">
        <w:rPr>
          <w:rFonts w:eastAsiaTheme="minorEastAsia"/>
          <w:lang w:eastAsia="ko-KR"/>
        </w:rPr>
        <w:t>)</w:t>
      </w:r>
    </w:p>
    <w:p w14:paraId="017BE798" w14:textId="4CCC2992" w:rsidR="006C0469" w:rsidRPr="00725155" w:rsidRDefault="006C0469" w:rsidP="00BD3AF6">
      <w:pPr>
        <w:adjustRightInd w:val="0"/>
        <w:snapToGrid w:val="0"/>
        <w:spacing w:before="120" w:after="120"/>
      </w:pPr>
    </w:p>
    <w:p w14:paraId="400C3818" w14:textId="6FA2872E" w:rsidR="006C0469" w:rsidRPr="00725155" w:rsidRDefault="00CD3B70" w:rsidP="00BD3AF6">
      <w:pPr>
        <w:adjustRightInd w:val="0"/>
        <w:snapToGrid w:val="0"/>
        <w:spacing w:before="120" w:after="120"/>
      </w:pPr>
      <m:oMath>
        <m:sSub>
          <m:sSubPr>
            <m:ctrlPr>
              <w:rPr>
                <w:rFonts w:ascii="Cambria Math" w:hAnsi="Cambria Math"/>
                <w:i/>
              </w:rPr>
            </m:ctrlPr>
          </m:sSubPr>
          <m:e>
            <m:r>
              <w:rPr>
                <w:rFonts w:ascii="Cambria Math" w:hAnsi="Cambria Math"/>
              </w:rPr>
              <m:t>S</m:t>
            </m:r>
          </m:e>
          <m:sub>
            <m:sSub>
              <m:sSubPr>
                <m:ctrlPr>
                  <w:rPr>
                    <w:rFonts w:ascii="Cambria Math" w:hAnsi="Cambria Math"/>
                    <w:i/>
                  </w:rPr>
                </m:ctrlPr>
              </m:sSubPr>
              <m:e>
                <m:r>
                  <w:rPr>
                    <w:rFonts w:ascii="Cambria Math" w:hAnsi="Cambria Math"/>
                  </w:rPr>
                  <m:t>I</m:t>
                </m:r>
              </m:e>
              <m:sub>
                <m:r>
                  <w:rPr>
                    <w:rFonts w:ascii="Cambria Math" w:hAnsi="Cambria Math"/>
                  </w:rPr>
                  <m:t>on</m:t>
                </m:r>
              </m:sub>
            </m:sSub>
            <m:r>
              <w:rPr>
                <w:rFonts w:ascii="Cambria Math" w:hAnsi="Cambria Math"/>
              </w:rPr>
              <m:t>,temp</m:t>
            </m:r>
          </m:sub>
        </m:sSub>
        <m:r>
          <w:rPr>
            <w:rFonts w:ascii="Cambria Math" w:hAnsi="Cambria Math"/>
          </w:rPr>
          <m:t>=</m:t>
        </m:r>
        <m:f>
          <m:fPr>
            <m:ctrlPr>
              <w:rPr>
                <w:rFonts w:ascii="Cambria Math" w:hAnsi="Cambria Math"/>
                <w:i/>
              </w:rPr>
            </m:ctrlPr>
          </m:fPr>
          <m:num>
            <m:r>
              <w:rPr>
                <w:rFonts w:ascii="Cambria Math" w:hAnsi="Cambria Math"/>
              </w:rPr>
              <m:t>ΔI</m:t>
            </m:r>
          </m:num>
          <m:den>
            <m:sSub>
              <m:sSubPr>
                <m:ctrlPr>
                  <w:rPr>
                    <w:rFonts w:ascii="Cambria Math" w:hAnsi="Cambria Math"/>
                    <w:i/>
                  </w:rPr>
                </m:ctrlPr>
              </m:sSubPr>
              <m:e>
                <m:r>
                  <w:rPr>
                    <w:rFonts w:ascii="Cambria Math" w:hAnsi="Cambria Math"/>
                  </w:rPr>
                  <m:t>I</m:t>
                </m:r>
              </m:e>
              <m:sub>
                <m:r>
                  <w:rPr>
                    <w:rFonts w:ascii="Cambria Math" w:hAnsi="Cambria Math"/>
                  </w:rPr>
                  <m:t>0</m:t>
                </m:r>
              </m:sub>
            </m:sSub>
            <m:r>
              <w:rPr>
                <w:rFonts w:ascii="Cambria Math" w:hAnsi="Cambria Math"/>
              </w:rPr>
              <m:t>∙ΔT</m:t>
            </m:r>
          </m:den>
        </m:f>
      </m:oMath>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Theme="minorEastAsia"/>
          <w:lang w:eastAsia="ko-KR"/>
        </w:rPr>
        <w:t>(</w:t>
      </w:r>
      <w:r w:rsidR="004348DF" w:rsidRPr="00725155">
        <w:rPr>
          <w:rFonts w:eastAsia="宋体" w:hint="eastAsia"/>
        </w:rPr>
        <w:t>S2</w:t>
      </w:r>
      <w:r w:rsidR="004348DF" w:rsidRPr="00725155">
        <w:rPr>
          <w:rFonts w:eastAsiaTheme="minorEastAsia"/>
          <w:lang w:eastAsia="ko-KR"/>
        </w:rPr>
        <w:t>)</w:t>
      </w:r>
    </w:p>
    <w:p w14:paraId="2B51BAD4" w14:textId="103D2CF1" w:rsidR="006C0469" w:rsidRPr="00725155" w:rsidRDefault="006C0469" w:rsidP="00BD3AF6">
      <w:pPr>
        <w:adjustRightInd w:val="0"/>
        <w:snapToGrid w:val="0"/>
        <w:spacing w:before="120" w:after="120"/>
      </w:pPr>
    </w:p>
    <w:p w14:paraId="46CF1363" w14:textId="29D79E8B" w:rsidR="006C0469" w:rsidRPr="00725155" w:rsidRDefault="00CD3B70" w:rsidP="00BD3AF6">
      <w:pPr>
        <w:adjustRightInd w:val="0"/>
        <w:snapToGrid w:val="0"/>
        <w:spacing w:before="120" w:after="120"/>
      </w:pPr>
      <m:oMath>
        <m:sSub>
          <m:sSubPr>
            <m:ctrlPr>
              <w:rPr>
                <w:rFonts w:ascii="Cambria Math" w:hAnsi="Cambria Math"/>
                <w:i/>
              </w:rPr>
            </m:ctrlPr>
          </m:sSubPr>
          <m:e>
            <m:r>
              <w:rPr>
                <w:rFonts w:ascii="Cambria Math" w:hAnsi="Cambria Math"/>
              </w:rPr>
              <m:t>S</m:t>
            </m:r>
          </m:e>
          <m:sub>
            <m:sSub>
              <m:sSubPr>
                <m:ctrlPr>
                  <w:rPr>
                    <w:rFonts w:ascii="Cambria Math" w:hAnsi="Cambria Math"/>
                    <w:i/>
                  </w:rPr>
                </m:ctrlPr>
              </m:sSubPr>
              <m:e>
                <m:r>
                  <w:rPr>
                    <w:rFonts w:ascii="Cambria Math" w:hAnsi="Cambria Math"/>
                  </w:rPr>
                  <m:t>V</m:t>
                </m:r>
              </m:e>
              <m:sub>
                <m:r>
                  <w:rPr>
                    <w:rFonts w:ascii="Cambria Math" w:hAnsi="Cambria Math"/>
                  </w:rPr>
                  <m:t>th</m:t>
                </m:r>
              </m:sub>
            </m:sSub>
            <m:r>
              <w:rPr>
                <w:rFonts w:ascii="Cambria Math" w:hAnsi="Cambria Math"/>
              </w:rPr>
              <m:t>,light</m:t>
            </m:r>
          </m:sub>
        </m:sSub>
        <m:r>
          <w:rPr>
            <w:rFonts w:ascii="Cambria Math" w:hAnsi="Cambria Math"/>
          </w:rPr>
          <m:t>=</m:t>
        </m:r>
        <m:f>
          <m:fPr>
            <m:ctrlPr>
              <w:rPr>
                <w:rFonts w:ascii="Cambria Math" w:hAnsi="Cambria Math"/>
                <w:i/>
              </w:rPr>
            </m:ctrlPr>
          </m:fPr>
          <m:num>
            <m:r>
              <w:rPr>
                <w:rFonts w:ascii="Cambria Math" w:hAnsi="Cambria Math"/>
              </w:rPr>
              <m:t>Δ</m:t>
            </m:r>
            <m:sSub>
              <m:sSubPr>
                <m:ctrlPr>
                  <w:rPr>
                    <w:rFonts w:ascii="Cambria Math" w:hAnsi="Cambria Math"/>
                    <w:i/>
                  </w:rPr>
                </m:ctrlPr>
              </m:sSubPr>
              <m:e>
                <m:r>
                  <w:rPr>
                    <w:rFonts w:ascii="Cambria Math" w:hAnsi="Cambria Math"/>
                  </w:rPr>
                  <m:t>V</m:t>
                </m:r>
              </m:e>
              <m:sub>
                <m:r>
                  <w:rPr>
                    <w:rFonts w:ascii="Cambria Math" w:hAnsi="Cambria Math"/>
                  </w:rPr>
                  <m:t>th</m:t>
                </m:r>
              </m:sub>
            </m:sSub>
          </m:num>
          <m:den>
            <m:sSub>
              <m:sSubPr>
                <m:ctrlPr>
                  <w:rPr>
                    <w:rFonts w:ascii="Cambria Math" w:hAnsi="Cambria Math"/>
                    <w:i/>
                  </w:rPr>
                </m:ctrlPr>
              </m:sSubPr>
              <m:e>
                <m:r>
                  <w:rPr>
                    <w:rFonts w:ascii="Cambria Math" w:hAnsi="Cambria Math"/>
                  </w:rPr>
                  <m:t>I</m:t>
                </m:r>
              </m:e>
              <m:sub>
                <m:r>
                  <w:rPr>
                    <w:rFonts w:ascii="Cambria Math" w:hAnsi="Cambria Math"/>
                  </w:rPr>
                  <m:t>0</m:t>
                </m:r>
              </m:sub>
            </m:sSub>
            <m:r>
              <w:rPr>
                <w:rFonts w:ascii="Cambria Math" w:hAnsi="Cambria Math"/>
              </w:rPr>
              <m:t>∙ΔP</m:t>
            </m:r>
          </m:den>
        </m:f>
      </m:oMath>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Theme="minorEastAsia"/>
          <w:lang w:eastAsia="ko-KR"/>
        </w:rPr>
        <w:t>(</w:t>
      </w:r>
      <w:r w:rsidR="004348DF" w:rsidRPr="00725155">
        <w:rPr>
          <w:rFonts w:eastAsia="宋体" w:hint="eastAsia"/>
        </w:rPr>
        <w:t>S3</w:t>
      </w:r>
      <w:r w:rsidR="004348DF" w:rsidRPr="00725155">
        <w:rPr>
          <w:rFonts w:eastAsiaTheme="minorEastAsia"/>
          <w:lang w:eastAsia="ko-KR"/>
        </w:rPr>
        <w:t>)</w:t>
      </w:r>
    </w:p>
    <w:p w14:paraId="3A02430B" w14:textId="77777777" w:rsidR="006C0469" w:rsidRPr="00725155" w:rsidRDefault="006C0469" w:rsidP="00BD3AF6">
      <w:pPr>
        <w:adjustRightInd w:val="0"/>
        <w:snapToGrid w:val="0"/>
        <w:spacing w:before="120" w:after="120"/>
      </w:pPr>
    </w:p>
    <w:p w14:paraId="2FACF976" w14:textId="4928DAB5" w:rsidR="006C0469" w:rsidRPr="00725155" w:rsidRDefault="00CD3B70" w:rsidP="00BD3AF6">
      <w:pPr>
        <w:adjustRightInd w:val="0"/>
        <w:snapToGrid w:val="0"/>
        <w:spacing w:before="120" w:after="120"/>
      </w:pPr>
      <m:oMath>
        <m:sSub>
          <m:sSubPr>
            <m:ctrlPr>
              <w:rPr>
                <w:rFonts w:ascii="Cambria Math" w:hAnsi="Cambria Math"/>
                <w:i/>
              </w:rPr>
            </m:ctrlPr>
          </m:sSubPr>
          <m:e>
            <m:r>
              <w:rPr>
                <w:rFonts w:ascii="Cambria Math" w:hAnsi="Cambria Math"/>
              </w:rPr>
              <m:t>S</m:t>
            </m:r>
          </m:e>
          <m:sub>
            <m:sSub>
              <m:sSubPr>
                <m:ctrlPr>
                  <w:rPr>
                    <w:rFonts w:ascii="Cambria Math" w:hAnsi="Cambria Math"/>
                    <w:i/>
                  </w:rPr>
                </m:ctrlPr>
              </m:sSubPr>
              <m:e>
                <m:r>
                  <w:rPr>
                    <w:rFonts w:ascii="Cambria Math" w:hAnsi="Cambria Math"/>
                  </w:rPr>
                  <m:t>V</m:t>
                </m:r>
              </m:e>
              <m:sub>
                <m:r>
                  <w:rPr>
                    <w:rFonts w:ascii="Cambria Math" w:hAnsi="Cambria Math"/>
                  </w:rPr>
                  <m:t>th</m:t>
                </m:r>
              </m:sub>
            </m:sSub>
            <m:r>
              <w:rPr>
                <w:rFonts w:ascii="Cambria Math" w:hAnsi="Cambria Math"/>
              </w:rPr>
              <m:t>,temp</m:t>
            </m:r>
          </m:sub>
        </m:sSub>
        <m:r>
          <w:rPr>
            <w:rFonts w:ascii="Cambria Math" w:hAnsi="Cambria Math"/>
          </w:rPr>
          <m:t>=</m:t>
        </m:r>
        <m:f>
          <m:fPr>
            <m:ctrlPr>
              <w:rPr>
                <w:rFonts w:ascii="Cambria Math" w:hAnsi="Cambria Math"/>
                <w:i/>
              </w:rPr>
            </m:ctrlPr>
          </m:fPr>
          <m:num>
            <m:r>
              <w:rPr>
                <w:rFonts w:ascii="Cambria Math" w:hAnsi="Cambria Math"/>
              </w:rPr>
              <m:t>Δ</m:t>
            </m:r>
            <m:sSub>
              <m:sSubPr>
                <m:ctrlPr>
                  <w:rPr>
                    <w:rFonts w:ascii="Cambria Math" w:hAnsi="Cambria Math"/>
                    <w:i/>
                  </w:rPr>
                </m:ctrlPr>
              </m:sSubPr>
              <m:e>
                <m:r>
                  <w:rPr>
                    <w:rFonts w:ascii="Cambria Math" w:hAnsi="Cambria Math"/>
                  </w:rPr>
                  <m:t>V</m:t>
                </m:r>
              </m:e>
              <m:sub>
                <m:r>
                  <w:rPr>
                    <w:rFonts w:ascii="Cambria Math" w:hAnsi="Cambria Math"/>
                  </w:rPr>
                  <m:t>th</m:t>
                </m:r>
              </m:sub>
            </m:sSub>
          </m:num>
          <m:den>
            <m:sSub>
              <m:sSubPr>
                <m:ctrlPr>
                  <w:rPr>
                    <w:rFonts w:ascii="Cambria Math" w:hAnsi="Cambria Math"/>
                    <w:i/>
                  </w:rPr>
                </m:ctrlPr>
              </m:sSubPr>
              <m:e>
                <m:r>
                  <w:rPr>
                    <w:rFonts w:ascii="Cambria Math" w:hAnsi="Cambria Math"/>
                  </w:rPr>
                  <m:t>I</m:t>
                </m:r>
              </m:e>
              <m:sub>
                <m:r>
                  <w:rPr>
                    <w:rFonts w:ascii="Cambria Math" w:hAnsi="Cambria Math"/>
                  </w:rPr>
                  <m:t>0</m:t>
                </m:r>
              </m:sub>
            </m:sSub>
            <m:r>
              <w:rPr>
                <w:rFonts w:ascii="Cambria Math" w:hAnsi="Cambria Math"/>
              </w:rPr>
              <m:t>∙ΔT</m:t>
            </m:r>
          </m:den>
        </m:f>
      </m:oMath>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宋体"/>
        </w:rPr>
        <w:t xml:space="preserve">   </w:t>
      </w:r>
      <w:r w:rsidR="004348DF" w:rsidRPr="00725155">
        <w:rPr>
          <w:rFonts w:eastAsia="宋体" w:hint="eastAsia"/>
        </w:rPr>
        <w:t xml:space="preserve">             </w:t>
      </w:r>
      <w:r w:rsidR="004348DF" w:rsidRPr="00725155">
        <w:rPr>
          <w:rFonts w:eastAsiaTheme="minorEastAsia"/>
          <w:lang w:eastAsia="ko-KR"/>
        </w:rPr>
        <w:t>(</w:t>
      </w:r>
      <w:r w:rsidR="004348DF" w:rsidRPr="00725155">
        <w:rPr>
          <w:rFonts w:eastAsia="宋体" w:hint="eastAsia"/>
        </w:rPr>
        <w:t>S4</w:t>
      </w:r>
      <w:r w:rsidR="004348DF" w:rsidRPr="00725155">
        <w:rPr>
          <w:rFonts w:eastAsiaTheme="minorEastAsia"/>
          <w:lang w:eastAsia="ko-KR"/>
        </w:rPr>
        <w:t>)</w:t>
      </w:r>
    </w:p>
    <w:p w14:paraId="64BB1574" w14:textId="77777777" w:rsidR="006C0469" w:rsidRPr="00725155" w:rsidRDefault="006C0469" w:rsidP="00BD3AF6">
      <w:pPr>
        <w:adjustRightInd w:val="0"/>
        <w:snapToGrid w:val="0"/>
        <w:spacing w:before="120" w:after="120"/>
      </w:pPr>
    </w:p>
    <w:p w14:paraId="790FDE43" w14:textId="66CAC34E" w:rsidR="007826F0" w:rsidRPr="00725155" w:rsidRDefault="00F61404" w:rsidP="00BD3AF6">
      <w:pPr>
        <w:adjustRightInd w:val="0"/>
        <w:snapToGrid w:val="0"/>
        <w:spacing w:before="120" w:after="120"/>
        <w:jc w:val="both"/>
        <w:rPr>
          <w:rFonts w:eastAsia="宋体"/>
          <w:shd w:val="clear" w:color="auto" w:fill="FDFDFE"/>
        </w:rPr>
        <w:sectPr w:rsidR="007826F0" w:rsidRPr="00725155">
          <w:headerReference w:type="default" r:id="rId14"/>
          <w:footerReference w:type="default" r:id="rId15"/>
          <w:type w:val="continuous"/>
          <w:pgSz w:w="11906" w:h="16838"/>
          <w:pgMar w:top="1417" w:right="1417" w:bottom="1134" w:left="1417" w:header="708" w:footer="708" w:gutter="0"/>
          <w:cols w:space="708"/>
          <w:docGrid w:linePitch="360"/>
        </w:sectPr>
      </w:pPr>
      <w:r w:rsidRPr="00725155">
        <w:rPr>
          <w:rFonts w:eastAsia="宋体"/>
          <w:shd w:val="clear" w:color="auto" w:fill="FDFDFE"/>
        </w:rPr>
        <w:t xml:space="preserve">where </w:t>
      </w:r>
      <m:oMath>
        <m:sSub>
          <m:sSubPr>
            <m:ctrlPr>
              <w:rPr>
                <w:rFonts w:ascii="Cambria Math" w:hAnsi="Cambria Math"/>
                <w:i/>
              </w:rPr>
            </m:ctrlPr>
          </m:sSubPr>
          <m:e>
            <m:r>
              <w:rPr>
                <w:rFonts w:ascii="Cambria Math" w:hAnsi="Cambria Math"/>
              </w:rPr>
              <m:t>I</m:t>
            </m:r>
          </m:e>
          <m:sub>
            <m:r>
              <w:rPr>
                <w:rFonts w:ascii="Cambria Math" w:hAnsi="Cambria Math"/>
              </w:rPr>
              <m:t>0</m:t>
            </m:r>
          </m:sub>
        </m:sSub>
      </m:oMath>
      <w:r w:rsidRPr="00725155">
        <w:rPr>
          <w:rFonts w:eastAsia="宋体"/>
          <w:shd w:val="clear" w:color="auto" w:fill="FDFDFE"/>
        </w:rPr>
        <w:t xml:space="preserve"> represents the initial current, </w:t>
      </w:r>
      <m:oMath>
        <m:r>
          <w:rPr>
            <w:rFonts w:ascii="Cambria Math" w:hAnsi="Cambria Math"/>
          </w:rPr>
          <m:t>ΔP</m:t>
        </m:r>
      </m:oMath>
      <w:r w:rsidRPr="00725155">
        <w:rPr>
          <w:rFonts w:eastAsia="宋体"/>
          <w:shd w:val="clear" w:color="auto" w:fill="FDFDFE"/>
        </w:rPr>
        <w:t xml:space="preserve"> is the variation in light</w:t>
      </w:r>
      <w:r w:rsidRPr="00725155">
        <w:rPr>
          <w:rFonts w:eastAsia="宋体" w:hint="eastAsia"/>
          <w:shd w:val="clear" w:color="auto" w:fill="FDFDFE"/>
        </w:rPr>
        <w:t xml:space="preserve"> </w:t>
      </w:r>
      <w:r w:rsidRPr="00725155">
        <w:rPr>
          <w:rFonts w:eastAsia="宋体"/>
          <w:shd w:val="clear" w:color="auto" w:fill="FDFDFE"/>
        </w:rPr>
        <w:t xml:space="preserve">density, and </w:t>
      </w:r>
      <m:oMath>
        <m:r>
          <w:rPr>
            <w:rFonts w:ascii="Cambria Math" w:hAnsi="Cambria Math"/>
          </w:rPr>
          <m:t>ΔT</m:t>
        </m:r>
      </m:oMath>
      <w:r w:rsidRPr="00725155">
        <w:rPr>
          <w:rFonts w:eastAsia="宋体"/>
          <w:shd w:val="clear" w:color="auto" w:fill="FDFDFE"/>
        </w:rPr>
        <w:t xml:space="preserve"> is the temperature change. Both optical- and thermal-response-related metrics exhibit a non-monotonic dependence on the electrospinning time, reaching a maximum at 40 s (</w:t>
      </w:r>
      <w:r w:rsidR="0095500E" w:rsidRPr="00725155">
        <w:rPr>
          <w:rFonts w:eastAsia="宋体" w:hint="eastAsia"/>
          <w:b/>
          <w:bCs/>
          <w:kern w:val="2"/>
        </w:rPr>
        <w:t>Fig. S5</w:t>
      </w:r>
      <w:r w:rsidRPr="00725155">
        <w:rPr>
          <w:rFonts w:eastAsia="宋体"/>
          <w:shd w:val="clear" w:color="auto" w:fill="FDFDFE"/>
        </w:rPr>
        <w:t>). This behavior reflects a critical balance in the nanofiber network density: while a moderate density provides abundant sensing interfaces, excessive accumulation may enhance light scattering or cause mutual shielding of interfacial states. Consequently, a deposition time of 40 s was adopted for all subsequent device characterizations.</w:t>
      </w:r>
    </w:p>
    <w:p w14:paraId="790FDE44" w14:textId="41C3AAE6" w:rsidR="007826F0" w:rsidRPr="00BD3AF6" w:rsidRDefault="00F61404" w:rsidP="00BD3AF6">
      <w:pPr>
        <w:spacing w:before="120" w:after="120"/>
        <w:jc w:val="both"/>
        <w:rPr>
          <w:b/>
        </w:rPr>
      </w:pPr>
      <w:r w:rsidRPr="00BD3AF6">
        <w:rPr>
          <w:b/>
        </w:rPr>
        <w:lastRenderedPageBreak/>
        <w:t>Note</w:t>
      </w:r>
      <w:r w:rsidRPr="00BD3AF6">
        <w:rPr>
          <w:rFonts w:eastAsia="宋体" w:hint="eastAsia"/>
          <w:b/>
        </w:rPr>
        <w:t xml:space="preserve"> </w:t>
      </w:r>
      <w:r w:rsidRPr="00BD3AF6">
        <w:rPr>
          <w:b/>
        </w:rPr>
        <w:t>S</w:t>
      </w:r>
      <w:r w:rsidRPr="00BD3AF6">
        <w:rPr>
          <w:rFonts w:eastAsiaTheme="minorEastAsia" w:hint="eastAsia"/>
          <w:b/>
        </w:rPr>
        <w:t>2</w:t>
      </w:r>
      <w:r w:rsidRPr="00BD3AF6">
        <w:rPr>
          <w:rFonts w:ascii="宋体" w:eastAsia="宋体" w:hAnsi="宋体" w:cs="宋体" w:hint="eastAsia"/>
          <w:b/>
        </w:rPr>
        <w:t xml:space="preserve"> </w:t>
      </w:r>
      <w:r w:rsidRPr="00BD3AF6">
        <w:rPr>
          <w:b/>
        </w:rPr>
        <w:t>Mathematical models used for surface charge modulation in FEA simulation</w:t>
      </w:r>
    </w:p>
    <w:p w14:paraId="790FDE45" w14:textId="77777777" w:rsidR="007826F0" w:rsidRPr="00725155" w:rsidRDefault="00F61404" w:rsidP="00BD3AF6">
      <w:pPr>
        <w:pStyle w:val="af"/>
        <w:spacing w:before="120" w:beforeAutospacing="0" w:after="120" w:afterAutospacing="0"/>
        <w:jc w:val="both"/>
        <w:rPr>
          <w:sz w:val="24"/>
          <w:szCs w:val="24"/>
        </w:rPr>
      </w:pPr>
      <w:r w:rsidRPr="00725155">
        <w:rPr>
          <w:sz w:val="24"/>
          <w:szCs w:val="24"/>
        </w:rPr>
        <w:t>To</w:t>
      </w:r>
      <w:r w:rsidRPr="00725155">
        <w:rPr>
          <w:rFonts w:hint="eastAsia"/>
          <w:sz w:val="24"/>
          <w:szCs w:val="24"/>
        </w:rPr>
        <w:t xml:space="preserve"> </w:t>
      </w:r>
      <w:r w:rsidRPr="00725155">
        <w:rPr>
          <w:sz w:val="24"/>
          <w:szCs w:val="24"/>
        </w:rPr>
        <w:t xml:space="preserve">quantify the modulation effects of light and temperature on the </w:t>
      </w:r>
      <w:proofErr w:type="spellStart"/>
      <w:r w:rsidRPr="00725155">
        <w:rPr>
          <w:sz w:val="24"/>
          <w:szCs w:val="24"/>
        </w:rPr>
        <w:t>ZnO</w:t>
      </w:r>
      <w:proofErr w:type="spellEnd"/>
      <w:r w:rsidRPr="00725155">
        <w:rPr>
          <w:sz w:val="24"/>
          <w:szCs w:val="24"/>
        </w:rPr>
        <w:t xml:space="preserve"> surface band structure, this study employs literature-supported independent models to describe the variations in net surface charge density (σ).</w:t>
      </w:r>
    </w:p>
    <w:p w14:paraId="790FDE46" w14:textId="31116166" w:rsidR="007826F0" w:rsidRPr="00725155" w:rsidRDefault="00F61404" w:rsidP="00BD3AF6">
      <w:pPr>
        <w:pStyle w:val="af"/>
        <w:spacing w:before="120" w:beforeAutospacing="0" w:after="120" w:afterAutospacing="0"/>
        <w:jc w:val="both"/>
        <w:rPr>
          <w:sz w:val="24"/>
          <w:szCs w:val="24"/>
        </w:rPr>
      </w:pPr>
      <w:r w:rsidRPr="00725155">
        <w:rPr>
          <w:sz w:val="24"/>
          <w:szCs w:val="24"/>
        </w:rPr>
        <w:t xml:space="preserve">For the light-induced effect, the sub-gap states introduced by oxygen vacancies and surface defects in </w:t>
      </w:r>
      <w:proofErr w:type="spellStart"/>
      <w:r w:rsidRPr="00725155">
        <w:rPr>
          <w:sz w:val="24"/>
          <w:szCs w:val="24"/>
        </w:rPr>
        <w:t>ZnO</w:t>
      </w:r>
      <w:proofErr w:type="spellEnd"/>
      <w:r w:rsidRPr="00725155">
        <w:rPr>
          <w:sz w:val="24"/>
          <w:szCs w:val="24"/>
        </w:rPr>
        <w:t xml:space="preserve"> facilitate the generation of photocarriers under visible light. The resulting defect filling and photogating effect are approximated as a saturation function of light intensity (P)</w:t>
      </w:r>
      <w:r w:rsidRPr="00725155">
        <w:rPr>
          <w:rFonts w:hint="eastAsia"/>
          <w:sz w:val="24"/>
          <w:szCs w:val="24"/>
        </w:rPr>
        <w:t xml:space="preserve"> </w:t>
      </w:r>
      <w:r w:rsidRPr="00725155">
        <w:rPr>
          <w:sz w:val="24"/>
          <w:szCs w:val="24"/>
        </w:rPr>
        <w:t xml:space="preserve">expressed </w:t>
      </w:r>
      <w:r w:rsidR="004A4627" w:rsidRPr="00725155">
        <w:rPr>
          <w:rFonts w:hint="eastAsia"/>
          <w:sz w:val="24"/>
          <w:szCs w:val="24"/>
        </w:rPr>
        <w:t>as</w:t>
      </w:r>
      <w:r w:rsidRPr="00725155">
        <w:rPr>
          <w:sz w:val="24"/>
          <w:szCs w:val="24"/>
        </w:rPr>
        <w:t>:</w:t>
      </w:r>
    </w:p>
    <w:p w14:paraId="790FDE47" w14:textId="77777777" w:rsidR="007826F0" w:rsidRPr="00725155" w:rsidRDefault="007826F0" w:rsidP="00BD3AF6">
      <w:pPr>
        <w:pStyle w:val="af"/>
        <w:spacing w:before="120" w:beforeAutospacing="0" w:after="120" w:afterAutospacing="0"/>
        <w:jc w:val="both"/>
        <w:rPr>
          <w:sz w:val="24"/>
          <w:szCs w:val="24"/>
        </w:rPr>
      </w:pPr>
    </w:p>
    <w:p w14:paraId="790FDE49" w14:textId="0C1D65EC" w:rsidR="007826F0" w:rsidRPr="00725155" w:rsidRDefault="006C0469" w:rsidP="00BD3AF6">
      <w:pPr>
        <w:pStyle w:val="af"/>
        <w:spacing w:before="120" w:beforeAutospacing="0" w:after="120" w:afterAutospacing="0"/>
        <w:rPr>
          <w:sz w:val="24"/>
          <w:szCs w:val="24"/>
        </w:rPr>
      </w:pPr>
      <m:oMath>
        <m:r>
          <w:rPr>
            <w:rFonts w:ascii="Cambria Math" w:hAnsi="Cambria Math" w:hint="eastAsia"/>
            <w:sz w:val="24"/>
            <w:szCs w:val="24"/>
          </w:rPr>
          <m:t>Δ</m:t>
        </m:r>
        <m:sSub>
          <m:sSubPr>
            <m:ctrlPr>
              <w:rPr>
                <w:rFonts w:ascii="Cambria Math" w:hAnsi="Cambria Math"/>
                <w:i/>
                <w:sz w:val="24"/>
                <w:szCs w:val="24"/>
              </w:rPr>
            </m:ctrlPr>
          </m:sSubPr>
          <m:e>
            <m:r>
              <w:rPr>
                <w:rFonts w:ascii="Cambria Math" w:hAnsi="Cambria Math" w:hint="eastAsia"/>
                <w:sz w:val="24"/>
                <w:szCs w:val="24"/>
              </w:rPr>
              <m:t>σ</m:t>
            </m:r>
            <m:ctrlPr>
              <w:rPr>
                <w:rFonts w:ascii="Cambria Math" w:hAnsi="Cambria Math" w:hint="eastAsia"/>
                <w:i/>
                <w:sz w:val="24"/>
                <w:szCs w:val="24"/>
              </w:rPr>
            </m:ctrlPr>
          </m:e>
          <m:sub>
            <m:r>
              <w:rPr>
                <w:rFonts w:ascii="Cambria Math" w:hAnsi="Cambria Math"/>
                <w:sz w:val="24"/>
                <w:szCs w:val="24"/>
              </w:rPr>
              <m:t>light</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L</m:t>
            </m:r>
          </m:sub>
        </m:sSub>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 xml:space="preserve">1 - </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P</m:t>
                    </m:r>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0</m:t>
                        </m:r>
                      </m:sub>
                    </m:sSub>
                  </m:den>
                </m:f>
              </m:sup>
            </m:sSup>
          </m:e>
        </m:d>
      </m:oMath>
      <w:r w:rsidR="000419E0" w:rsidRPr="00725155">
        <w:rPr>
          <w:sz w:val="24"/>
          <w:szCs w:val="24"/>
        </w:rPr>
        <w:t xml:space="preserve">          </w:t>
      </w:r>
      <w:r w:rsidR="000419E0" w:rsidRPr="00725155">
        <w:rPr>
          <w:rFonts w:hint="eastAsia"/>
          <w:sz w:val="24"/>
          <w:szCs w:val="24"/>
        </w:rPr>
        <w:t xml:space="preserve">                          </w:t>
      </w:r>
      <w:r w:rsidR="000419E0" w:rsidRPr="00725155">
        <w:rPr>
          <w:sz w:val="24"/>
          <w:szCs w:val="24"/>
        </w:rPr>
        <w:t xml:space="preserve">                </w:t>
      </w:r>
      <w:r w:rsidR="000419E0" w:rsidRPr="00725155">
        <w:rPr>
          <w:rFonts w:hint="eastAsia"/>
          <w:sz w:val="24"/>
          <w:szCs w:val="24"/>
        </w:rPr>
        <w:t xml:space="preserve">      </w:t>
      </w:r>
      <w:r w:rsidR="000419E0" w:rsidRPr="00725155">
        <w:rPr>
          <w:sz w:val="24"/>
          <w:szCs w:val="24"/>
        </w:rPr>
        <w:t xml:space="preserve">      </w:t>
      </w:r>
      <w:r w:rsidR="000419E0" w:rsidRPr="00725155">
        <w:rPr>
          <w:rFonts w:hint="eastAsia"/>
          <w:sz w:val="24"/>
          <w:szCs w:val="24"/>
        </w:rPr>
        <w:t xml:space="preserve">             </w:t>
      </w:r>
      <w:r w:rsidR="000419E0" w:rsidRPr="00725155">
        <w:rPr>
          <w:rFonts w:eastAsiaTheme="minorEastAsia"/>
          <w:sz w:val="24"/>
          <w:szCs w:val="24"/>
          <w:lang w:eastAsia="ko-KR"/>
        </w:rPr>
        <w:t>(</w:t>
      </w:r>
      <w:r w:rsidR="000419E0" w:rsidRPr="00725155">
        <w:rPr>
          <w:rFonts w:hint="eastAsia"/>
          <w:sz w:val="24"/>
          <w:szCs w:val="24"/>
        </w:rPr>
        <w:t>S5</w:t>
      </w:r>
      <w:r w:rsidR="000419E0" w:rsidRPr="00725155">
        <w:rPr>
          <w:rFonts w:eastAsiaTheme="minorEastAsia"/>
          <w:sz w:val="24"/>
          <w:szCs w:val="24"/>
          <w:lang w:eastAsia="ko-KR"/>
        </w:rPr>
        <w:t>)</w:t>
      </w:r>
    </w:p>
    <w:p w14:paraId="59B356F1" w14:textId="77777777" w:rsidR="006C0469" w:rsidRPr="00725155" w:rsidRDefault="006C0469" w:rsidP="00BD3AF6">
      <w:pPr>
        <w:pStyle w:val="af"/>
        <w:spacing w:before="120" w:beforeAutospacing="0" w:after="120" w:afterAutospacing="0"/>
        <w:rPr>
          <w:sz w:val="24"/>
          <w:szCs w:val="24"/>
        </w:rPr>
      </w:pPr>
    </w:p>
    <w:p w14:paraId="790FDE4A" w14:textId="11BB30B8" w:rsidR="007826F0" w:rsidRPr="00725155" w:rsidRDefault="00F61404" w:rsidP="00BD3AF6">
      <w:pPr>
        <w:pStyle w:val="af"/>
        <w:spacing w:before="120" w:beforeAutospacing="0" w:after="120" w:afterAutospacing="0"/>
        <w:jc w:val="both"/>
        <w:rPr>
          <w:sz w:val="24"/>
          <w:szCs w:val="24"/>
        </w:rPr>
      </w:pPr>
      <w:r w:rsidRPr="00725155">
        <w:rPr>
          <w:sz w:val="24"/>
          <w:szCs w:val="24"/>
        </w:rPr>
        <w:t xml:space="preserve">This formulation aligns with the persistent photoconductivity and photogating mechanisms reported in </w:t>
      </w:r>
      <w:proofErr w:type="spellStart"/>
      <w:r w:rsidRPr="00725155">
        <w:rPr>
          <w:sz w:val="24"/>
          <w:szCs w:val="24"/>
        </w:rPr>
        <w:t>ZnO</w:t>
      </w:r>
      <w:proofErr w:type="spellEnd"/>
      <w:r w:rsidRPr="00725155">
        <w:rPr>
          <w:sz w:val="24"/>
          <w:szCs w:val="24"/>
        </w:rPr>
        <w:t xml:space="preserve"> nanostructures</w:t>
      </w:r>
      <w:r w:rsidR="00BD3AF6">
        <w:rPr>
          <w:sz w:val="24"/>
          <w:szCs w:val="24"/>
        </w:rPr>
        <w:t xml:space="preserve"> </w:t>
      </w:r>
      <w:r w:rsidRPr="00725155">
        <w:rPr>
          <w:sz w:val="24"/>
          <w:szCs w:val="24"/>
        </w:rPr>
        <w:fldChar w:fldCharType="begin">
          <w:fldData xml:space="preserve">PEVuZE5vdGU+PENpdGU+PEF1dGhvcj5IdWxsYXZhcmFkPC9BdXRob3I+PFllYXI+MjAwOTwvWWVh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</w:fldData>
        </w:fldChar>
      </w:r>
      <w:r w:rsidRPr="00725155">
        <w:rPr>
          <w:rFonts w:hint="eastAsia"/>
          <w:sz w:val="24"/>
          <w:szCs w:val="24"/>
        </w:rPr>
        <w:instrText xml:space="preserve"> ADDIN EN.CITE </w:instrText>
      </w:r>
      <w:r w:rsidRPr="00725155">
        <w:rPr>
          <w:rFonts w:hint="eastAsia"/>
          <w:sz w:val="24"/>
          <w:szCs w:val="24"/>
        </w:rPr>
        <w:fldChar w:fldCharType="begin">
          <w:fldData xml:space="preserve">PEVuZE5vdGU+PENpdGU+PEF1dGhvcj5IdWxsYXZhcmFkPC9BdXRob3I+PFllYXI+MjAwOTwvWWVh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</w:fldData>
        </w:fldChar>
      </w:r>
      <w:r w:rsidRPr="00725155">
        <w:rPr>
          <w:rFonts w:hint="eastAsia"/>
          <w:sz w:val="24"/>
          <w:szCs w:val="24"/>
        </w:rPr>
        <w:instrText xml:space="preserve"> ADDIN EN.CITE.DATA </w:instrText>
      </w:r>
      <w:r w:rsidR="00CD3B70">
        <w:rPr>
          <w:sz w:val="24"/>
          <w:szCs w:val="24"/>
        </w:rPr>
      </w:r>
      <w:r w:rsidR="00CD3B70">
        <w:rPr>
          <w:sz w:val="24"/>
          <w:szCs w:val="24"/>
        </w:rPr>
        <w:fldChar w:fldCharType="separate"/>
      </w:r>
      <w:r w:rsidRPr="00725155">
        <w:rPr>
          <w:rFonts w:hint="eastAsia"/>
          <w:sz w:val="24"/>
          <w:szCs w:val="24"/>
        </w:rPr>
        <w:fldChar w:fldCharType="end"/>
      </w:r>
      <w:r w:rsidRPr="00725155">
        <w:rPr>
          <w:sz w:val="24"/>
          <w:szCs w:val="24"/>
        </w:rPr>
      </w:r>
      <w:r w:rsidRPr="00725155">
        <w:rPr>
          <w:sz w:val="24"/>
          <w:szCs w:val="24"/>
        </w:rPr>
        <w:fldChar w:fldCharType="separate"/>
      </w:r>
      <w:r w:rsidRPr="00725155">
        <w:rPr>
          <w:rFonts w:hint="eastAsia"/>
          <w:sz w:val="24"/>
          <w:szCs w:val="24"/>
        </w:rPr>
        <w:t>[</w:t>
      </w:r>
      <w:r w:rsidR="00BD3AF6">
        <w:rPr>
          <w:sz w:val="24"/>
          <w:szCs w:val="24"/>
        </w:rPr>
        <w:t>S</w:t>
      </w:r>
      <w:r w:rsidRPr="00725155">
        <w:rPr>
          <w:rFonts w:hint="eastAsia"/>
          <w:sz w:val="24"/>
          <w:szCs w:val="24"/>
        </w:rPr>
        <w:t xml:space="preserve">1, </w:t>
      </w:r>
      <w:r w:rsidR="00BD3AF6">
        <w:rPr>
          <w:sz w:val="24"/>
          <w:szCs w:val="24"/>
        </w:rPr>
        <w:t>S</w:t>
      </w:r>
      <w:r w:rsidRPr="00725155">
        <w:rPr>
          <w:rFonts w:hint="eastAsia"/>
          <w:sz w:val="24"/>
          <w:szCs w:val="24"/>
        </w:rPr>
        <w:t>2]</w:t>
      </w:r>
      <w:r w:rsidRPr="00725155">
        <w:rPr>
          <w:sz w:val="24"/>
          <w:szCs w:val="24"/>
        </w:rPr>
        <w:fldChar w:fldCharType="end"/>
      </w:r>
      <w:r w:rsidR="00BD3AF6">
        <w:rPr>
          <w:sz w:val="24"/>
          <w:szCs w:val="24"/>
        </w:rPr>
        <w:t>.</w:t>
      </w:r>
    </w:p>
    <w:p w14:paraId="790FDE4B" w14:textId="31767BB1" w:rsidR="007826F0" w:rsidRPr="00725155" w:rsidRDefault="00F61404" w:rsidP="00BD3AF6">
      <w:pPr>
        <w:pStyle w:val="af"/>
        <w:spacing w:before="120" w:beforeAutospacing="0" w:after="120" w:afterAutospacing="0"/>
        <w:jc w:val="both"/>
        <w:rPr>
          <w:sz w:val="24"/>
          <w:szCs w:val="24"/>
        </w:rPr>
      </w:pPr>
      <w:r w:rsidRPr="00725155">
        <w:rPr>
          <w:sz w:val="24"/>
          <w:szCs w:val="24"/>
        </w:rPr>
        <w:t xml:space="preserve">For the temperature-induced effect, the adsorption–desorption processes of surface oxygen species and hydroxyl groups follow Arrhenius kinetics. The resulting variation in surface charge is approximated </w:t>
      </w:r>
      <w:r w:rsidR="007711B3" w:rsidRPr="00725155">
        <w:rPr>
          <w:sz w:val="24"/>
          <w:szCs w:val="24"/>
        </w:rPr>
        <w:t>by the following exponential relationship</w:t>
      </w:r>
      <w:r w:rsidRPr="00725155">
        <w:rPr>
          <w:sz w:val="24"/>
          <w:szCs w:val="24"/>
        </w:rPr>
        <w:t>:</w:t>
      </w:r>
    </w:p>
    <w:p w14:paraId="790FDE4C" w14:textId="77777777" w:rsidR="007826F0" w:rsidRPr="00725155" w:rsidRDefault="007826F0" w:rsidP="00BD3AF6">
      <w:pPr>
        <w:pStyle w:val="af"/>
        <w:spacing w:before="120" w:beforeAutospacing="0" w:after="120" w:afterAutospacing="0"/>
        <w:jc w:val="both"/>
        <w:rPr>
          <w:sz w:val="24"/>
          <w:szCs w:val="24"/>
        </w:rPr>
      </w:pPr>
    </w:p>
    <w:p w14:paraId="790FDE4E" w14:textId="306A0B35" w:rsidR="007826F0" w:rsidRPr="00725155" w:rsidRDefault="006C0469" w:rsidP="00BD3AF6">
      <w:pPr>
        <w:pStyle w:val="af"/>
        <w:spacing w:before="120" w:beforeAutospacing="0" w:after="120" w:afterAutospacing="0"/>
        <w:rPr>
          <w:sz w:val="24"/>
          <w:szCs w:val="24"/>
        </w:rPr>
      </w:pPr>
      <m:oMath>
        <m:r>
          <w:rPr>
            <w:rFonts w:ascii="Cambria Math" w:hAnsi="Cambria Math" w:hint="eastAsia"/>
            <w:sz w:val="24"/>
            <w:szCs w:val="24"/>
          </w:rPr>
          <m:t>Δ</m:t>
        </m:r>
        <m:sSub>
          <m:sSubPr>
            <m:ctrlPr>
              <w:rPr>
                <w:rFonts w:ascii="Cambria Math" w:hAnsi="Cambria Math"/>
                <w:i/>
                <w:sz w:val="24"/>
                <w:szCs w:val="24"/>
              </w:rPr>
            </m:ctrlPr>
          </m:sSubPr>
          <m:e>
            <m:r>
              <w:rPr>
                <w:rFonts w:ascii="Cambria Math" w:hAnsi="Cambria Math" w:hint="eastAsia"/>
                <w:sz w:val="24"/>
                <w:szCs w:val="24"/>
              </w:rPr>
              <m:t>σ</m:t>
            </m:r>
            <m:ctrlPr>
              <w:rPr>
                <w:rFonts w:ascii="Cambria Math" w:hAnsi="Cambria Math" w:hint="eastAsia"/>
                <w:i/>
                <w:sz w:val="24"/>
                <w:szCs w:val="24"/>
              </w:rPr>
            </m:ctrlPr>
          </m:e>
          <m:sub>
            <m:r>
              <w:rPr>
                <w:rFonts w:ascii="Cambria Math" w:hAnsi="Cambria Math"/>
                <w:sz w:val="24"/>
                <w:szCs w:val="24"/>
              </w:rPr>
              <m:t>heat</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T</m:t>
            </m:r>
          </m:sub>
        </m:sSub>
        <m:r>
          <w:rPr>
            <w:rFonts w:ascii="Cambria Math" w:hAnsi="Cambria Math"/>
            <w:sz w:val="24"/>
            <w:szCs w:val="24"/>
          </w:rPr>
          <m:t>·</m:t>
        </m:r>
        <m:d>
          <m:dPr>
            <m:ctrlPr>
              <w:rPr>
                <w:rFonts w:ascii="Cambria Math" w:hAnsi="Cambria Math"/>
                <w:i/>
                <w:sz w:val="24"/>
                <w:szCs w:val="24"/>
              </w:rPr>
            </m:ctrlPr>
          </m:dPr>
          <m:e>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des</m:t>
                        </m:r>
                      </m:sub>
                    </m:sSub>
                  </m:num>
                  <m:den>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B</m:t>
                        </m:r>
                      </m:sub>
                    </m:sSub>
                    <m:r>
                      <w:rPr>
                        <w:rFonts w:ascii="Cambria Math" w:hAnsi="Cambria Math"/>
                        <w:sz w:val="24"/>
                        <w:szCs w:val="24"/>
                      </w:rPr>
                      <m:t>T</m:t>
                    </m:r>
                  </m:den>
                </m:f>
              </m:sup>
            </m:sSup>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des</m:t>
                        </m:r>
                      </m:sub>
                    </m:sSub>
                  </m:num>
                  <m:den>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B</m:t>
                        </m:r>
                      </m:sub>
                    </m:s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0</m:t>
                        </m:r>
                      </m:sub>
                    </m:sSub>
                  </m:den>
                </m:f>
              </m:sup>
            </m:sSup>
          </m:e>
        </m:d>
      </m:oMath>
      <w:r w:rsidR="000419E0" w:rsidRPr="00725155">
        <w:rPr>
          <w:sz w:val="24"/>
          <w:szCs w:val="24"/>
        </w:rPr>
        <w:t xml:space="preserve">         </w:t>
      </w:r>
      <w:r w:rsidR="000419E0" w:rsidRPr="00725155">
        <w:rPr>
          <w:rFonts w:hint="eastAsia"/>
          <w:sz w:val="24"/>
          <w:szCs w:val="24"/>
        </w:rPr>
        <w:t xml:space="preserve">                          </w:t>
      </w:r>
      <w:r w:rsidR="000419E0" w:rsidRPr="00725155">
        <w:rPr>
          <w:sz w:val="24"/>
          <w:szCs w:val="24"/>
        </w:rPr>
        <w:t xml:space="preserve">       </w:t>
      </w:r>
      <w:r w:rsidR="000419E0" w:rsidRPr="00725155">
        <w:rPr>
          <w:rFonts w:hint="eastAsia"/>
          <w:sz w:val="24"/>
          <w:szCs w:val="24"/>
        </w:rPr>
        <w:t xml:space="preserve">     </w:t>
      </w:r>
      <w:r w:rsidR="000419E0" w:rsidRPr="00725155">
        <w:rPr>
          <w:sz w:val="24"/>
          <w:szCs w:val="24"/>
        </w:rPr>
        <w:t xml:space="preserve">      </w:t>
      </w:r>
      <w:r w:rsidR="000419E0" w:rsidRPr="00725155">
        <w:rPr>
          <w:rFonts w:hint="eastAsia"/>
          <w:sz w:val="24"/>
          <w:szCs w:val="24"/>
        </w:rPr>
        <w:t xml:space="preserve">             </w:t>
      </w:r>
      <w:r w:rsidR="000419E0" w:rsidRPr="00725155">
        <w:rPr>
          <w:rFonts w:eastAsiaTheme="minorEastAsia"/>
          <w:sz w:val="24"/>
          <w:szCs w:val="24"/>
          <w:lang w:eastAsia="ko-KR"/>
        </w:rPr>
        <w:t>(</w:t>
      </w:r>
      <w:r w:rsidR="000419E0" w:rsidRPr="00725155">
        <w:rPr>
          <w:rFonts w:hint="eastAsia"/>
          <w:sz w:val="24"/>
          <w:szCs w:val="24"/>
        </w:rPr>
        <w:t>S6</w:t>
      </w:r>
      <w:r w:rsidR="000419E0" w:rsidRPr="00725155">
        <w:rPr>
          <w:rFonts w:eastAsiaTheme="minorEastAsia"/>
          <w:sz w:val="24"/>
          <w:szCs w:val="24"/>
          <w:lang w:eastAsia="ko-KR"/>
        </w:rPr>
        <w:t>)</w:t>
      </w:r>
    </w:p>
    <w:p w14:paraId="637FDDAE" w14:textId="77777777" w:rsidR="006C0469" w:rsidRPr="00725155" w:rsidRDefault="006C0469" w:rsidP="00BD3AF6">
      <w:pPr>
        <w:pStyle w:val="af"/>
        <w:spacing w:before="120" w:beforeAutospacing="0" w:after="120" w:afterAutospacing="0"/>
        <w:rPr>
          <w:sz w:val="24"/>
          <w:szCs w:val="24"/>
        </w:rPr>
      </w:pPr>
    </w:p>
    <w:p w14:paraId="42B1A97F" w14:textId="77777777" w:rsidR="00BD3AF6" w:rsidRDefault="00F61404" w:rsidP="00BD3AF6">
      <w:pPr>
        <w:pStyle w:val="af"/>
        <w:spacing w:before="120" w:beforeAutospacing="0" w:after="120" w:afterAutospacing="0"/>
        <w:jc w:val="both"/>
        <w:rPr>
          <w:sz w:val="24"/>
          <w:szCs w:val="24"/>
        </w:rPr>
      </w:pPr>
      <w:r w:rsidRPr="00725155">
        <w:rPr>
          <w:sz w:val="24"/>
          <w:szCs w:val="24"/>
        </w:rPr>
        <w:t xml:space="preserve">where </w:t>
      </w:r>
      <w:r w:rsidRPr="00725155">
        <w:rPr>
          <w:i/>
          <w:iCs/>
          <w:sz w:val="24"/>
          <w:szCs w:val="24"/>
        </w:rPr>
        <w:t>T</w:t>
      </w:r>
      <w:r w:rsidRPr="00725155">
        <w:rPr>
          <w:i/>
          <w:iCs/>
          <w:sz w:val="24"/>
          <w:szCs w:val="24"/>
          <w:vertAlign w:val="subscript"/>
        </w:rPr>
        <w:t>0</w:t>
      </w:r>
      <w:r w:rsidRPr="00725155">
        <w:rPr>
          <w:sz w:val="24"/>
          <w:szCs w:val="24"/>
        </w:rPr>
        <w:t xml:space="preserve"> represents the initial temperature. This model is consistent with the chemical kinetics of gas-surface interactions in metal oxide sensors</w:t>
      </w:r>
      <w:r w:rsidR="00BD3AF6">
        <w:rPr>
          <w:sz w:val="24"/>
          <w:szCs w:val="24"/>
        </w:rPr>
        <w:t xml:space="preserve"> </w:t>
      </w:r>
      <w:r w:rsidRPr="00725155">
        <w:rPr>
          <w:sz w:val="24"/>
          <w:szCs w:val="24"/>
        </w:rPr>
        <w:fldChar w:fldCharType="begin">
          <w:fldData xml:space="preserve">PEVuZE5vdGU+PENpdGU+PEF1dGhvcj5Ub25rb3Noa3VyPC9BdXRob3I+PFllYXI+MjAxODwvWWVh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==
</w:fldData>
        </w:fldChar>
      </w:r>
      <w:r w:rsidRPr="00725155">
        <w:rPr>
          <w:rFonts w:hint="eastAsia"/>
          <w:sz w:val="24"/>
          <w:szCs w:val="24"/>
        </w:rPr>
        <w:instrText xml:space="preserve"> ADDIN EN.CITE </w:instrText>
      </w:r>
      <w:r w:rsidRPr="00725155">
        <w:rPr>
          <w:rFonts w:hint="eastAsia"/>
          <w:sz w:val="24"/>
          <w:szCs w:val="24"/>
        </w:rPr>
        <w:fldChar w:fldCharType="begin">
          <w:fldData xml:space="preserve">PEVuZE5vdGU+PENpdGU+PEF1dGhvcj5Ub25rb3Noa3VyPC9BdXRob3I+PFllYXI+MjAxODwvWWVh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</w:fldData>
        </w:fldChar>
      </w:r>
      <w:r w:rsidRPr="00725155">
        <w:rPr>
          <w:rFonts w:hint="eastAsia"/>
          <w:sz w:val="24"/>
          <w:szCs w:val="24"/>
        </w:rPr>
        <w:instrText xml:space="preserve"> ADDIN EN.CITE.DATA </w:instrText>
      </w:r>
      <w:r w:rsidR="00CD3B70">
        <w:rPr>
          <w:sz w:val="24"/>
          <w:szCs w:val="24"/>
        </w:rPr>
      </w:r>
      <w:r w:rsidR="00CD3B70">
        <w:rPr>
          <w:sz w:val="24"/>
          <w:szCs w:val="24"/>
        </w:rPr>
        <w:fldChar w:fldCharType="separate"/>
      </w:r>
      <w:r w:rsidRPr="00725155">
        <w:rPr>
          <w:rFonts w:hint="eastAsia"/>
          <w:sz w:val="24"/>
          <w:szCs w:val="24"/>
        </w:rPr>
        <w:fldChar w:fldCharType="end"/>
      </w:r>
      <w:r w:rsidRPr="00725155">
        <w:rPr>
          <w:sz w:val="24"/>
          <w:szCs w:val="24"/>
        </w:rPr>
      </w:r>
      <w:r w:rsidRPr="00725155">
        <w:rPr>
          <w:sz w:val="24"/>
          <w:szCs w:val="24"/>
        </w:rPr>
        <w:fldChar w:fldCharType="separate"/>
      </w:r>
      <w:r w:rsidRPr="00725155">
        <w:rPr>
          <w:rFonts w:hint="eastAsia"/>
          <w:sz w:val="24"/>
          <w:szCs w:val="24"/>
        </w:rPr>
        <w:t>[</w:t>
      </w:r>
      <w:r w:rsidR="00BD3AF6">
        <w:rPr>
          <w:sz w:val="24"/>
          <w:szCs w:val="24"/>
        </w:rPr>
        <w:t>S</w:t>
      </w:r>
      <w:r w:rsidRPr="00725155">
        <w:rPr>
          <w:rFonts w:hint="eastAsia"/>
          <w:sz w:val="24"/>
          <w:szCs w:val="24"/>
        </w:rPr>
        <w:t xml:space="preserve">3, </w:t>
      </w:r>
      <w:r w:rsidR="00BD3AF6">
        <w:rPr>
          <w:sz w:val="24"/>
          <w:szCs w:val="24"/>
        </w:rPr>
        <w:t>S</w:t>
      </w:r>
      <w:r w:rsidRPr="00725155">
        <w:rPr>
          <w:rFonts w:hint="eastAsia"/>
          <w:sz w:val="24"/>
          <w:szCs w:val="24"/>
        </w:rPr>
        <w:t>4]</w:t>
      </w:r>
      <w:r w:rsidRPr="00725155">
        <w:rPr>
          <w:sz w:val="24"/>
          <w:szCs w:val="24"/>
        </w:rPr>
        <w:fldChar w:fldCharType="end"/>
      </w:r>
      <w:r w:rsidR="00BD3AF6">
        <w:rPr>
          <w:sz w:val="24"/>
          <w:szCs w:val="24"/>
        </w:rPr>
        <w:t>.</w:t>
      </w:r>
    </w:p>
    <w:p w14:paraId="790FDE51" w14:textId="34C04135" w:rsidR="007826F0" w:rsidRPr="00BD3AF6" w:rsidRDefault="00F61404" w:rsidP="00BD3AF6">
      <w:pPr>
        <w:pStyle w:val="af"/>
        <w:spacing w:before="240" w:beforeAutospacing="0" w:after="240" w:afterAutospacing="0"/>
        <w:jc w:val="both"/>
        <w:rPr>
          <w:b/>
          <w:sz w:val="24"/>
          <w:szCs w:val="24"/>
          <w:lang w:val="de-DE"/>
        </w:rPr>
      </w:pPr>
      <w:r w:rsidRPr="00BD3AF6">
        <w:rPr>
          <w:b/>
          <w:sz w:val="24"/>
          <w:szCs w:val="24"/>
        </w:rPr>
        <w:t>Note</w:t>
      </w:r>
      <w:r w:rsidRPr="00BD3AF6">
        <w:rPr>
          <w:rFonts w:eastAsia="MS Mincho" w:hint="eastAsia"/>
          <w:b/>
          <w:sz w:val="24"/>
          <w:szCs w:val="24"/>
          <w:lang w:val="de-DE" w:eastAsia="ja-JP"/>
        </w:rPr>
        <w:t xml:space="preserve"> </w:t>
      </w:r>
      <w:r w:rsidRPr="00BD3AF6">
        <w:rPr>
          <w:b/>
          <w:sz w:val="24"/>
          <w:szCs w:val="24"/>
        </w:rPr>
        <w:t>S</w:t>
      </w:r>
      <w:r w:rsidRPr="00BD3AF6">
        <w:rPr>
          <w:rFonts w:eastAsiaTheme="minorEastAsia" w:hint="eastAsia"/>
          <w:b/>
          <w:sz w:val="24"/>
          <w:szCs w:val="24"/>
        </w:rPr>
        <w:t xml:space="preserve">3 </w:t>
      </w:r>
      <w:r w:rsidRPr="00BD3AF6">
        <w:rPr>
          <w:rFonts w:eastAsia="MS Mincho"/>
          <w:b/>
          <w:sz w:val="24"/>
          <w:szCs w:val="24"/>
          <w:lang w:val="de-DE" w:eastAsia="ja-JP"/>
        </w:rPr>
        <w:t>Mathematical Formulation of the Regression Models</w:t>
      </w:r>
    </w:p>
    <w:p w14:paraId="790FDE52" w14:textId="32990445" w:rsidR="007826F0" w:rsidRPr="00725155" w:rsidRDefault="00F61404" w:rsidP="00BD3AF6">
      <w:pPr>
        <w:spacing w:before="120" w:after="120"/>
        <w:jc w:val="both"/>
        <w:rPr>
          <w:rFonts w:eastAsia="宋体"/>
          <w:lang w:bidi="ar"/>
        </w:rPr>
      </w:pPr>
      <w:r w:rsidRPr="00725155">
        <w:rPr>
          <w:rFonts w:eastAsia="宋体"/>
          <w:lang w:bidi="ar"/>
        </w:rPr>
        <w:t>To ensure reproducibility and clarity, we summarize the mathematical formulations of the regression models benchmarked in this work. The three-bias electrical fingerprint vector</w:t>
      </w:r>
      <w:r w:rsidRPr="00725155">
        <w:rPr>
          <w:rFonts w:eastAsia="宋体" w:hint="eastAsia"/>
          <w:lang w:bidi="ar"/>
        </w:rPr>
        <w:t xml:space="preserve"> </w:t>
      </w:r>
      <w:r w:rsidRPr="00725155">
        <w:rPr>
          <w:rFonts w:eastAsia="宋体" w:hint="eastAsia"/>
          <w:i/>
          <w:iCs/>
          <w:lang w:bidi="ar"/>
        </w:rPr>
        <w:t>x</w:t>
      </w:r>
      <w:r w:rsidRPr="00725155">
        <w:rPr>
          <w:rFonts w:eastAsia="宋体" w:hint="eastAsia"/>
          <w:lang w:bidi="ar"/>
        </w:rPr>
        <w:t xml:space="preserve"> </w:t>
      </w:r>
      <w:r w:rsidRPr="00725155">
        <w:rPr>
          <w:rFonts w:eastAsia="宋体"/>
          <w:lang w:bidi="ar"/>
        </w:rPr>
        <w:t xml:space="preserve">is defined </w:t>
      </w:r>
      <w:r w:rsidR="00A46F25" w:rsidRPr="00725155">
        <w:rPr>
          <w:rFonts w:eastAsia="宋体" w:hint="eastAsia"/>
          <w:lang w:bidi="ar"/>
        </w:rPr>
        <w:t>as</w:t>
      </w:r>
      <w:r w:rsidRPr="00725155">
        <w:rPr>
          <w:rFonts w:eastAsia="宋体"/>
          <w:lang w:bidi="ar"/>
        </w:rPr>
        <w:t>:</w:t>
      </w:r>
    </w:p>
    <w:p w14:paraId="790FDE53" w14:textId="77777777" w:rsidR="007826F0" w:rsidRPr="00725155" w:rsidRDefault="007826F0" w:rsidP="00BD3AF6">
      <w:pPr>
        <w:spacing w:before="120" w:after="120"/>
        <w:jc w:val="both"/>
        <w:rPr>
          <w:rFonts w:eastAsia="宋体"/>
          <w:lang w:bidi="ar"/>
        </w:rPr>
      </w:pPr>
    </w:p>
    <w:p w14:paraId="5E25A616" w14:textId="1DE85B4D" w:rsidR="00AA41F0" w:rsidRPr="00725155" w:rsidRDefault="00AA41F0" w:rsidP="00BD3AF6">
      <w:pPr>
        <w:spacing w:before="120" w:after="120"/>
        <w:jc w:val="both"/>
        <w:rPr>
          <w:rFonts w:eastAsia="宋体"/>
          <w:lang w:bidi="ar"/>
        </w:rPr>
      </w:pPr>
      <m:oMath>
        <m:r>
          <w:rPr>
            <w:rFonts w:ascii="Cambria Math" w:eastAsia="宋体" w:hAnsi="Cambria Math"/>
            <w:lang w:bidi="ar"/>
          </w:rPr>
          <m:t xml:space="preserve">x = </m:t>
        </m:r>
        <m:sSup>
          <m:sSupPr>
            <m:ctrlPr>
              <w:rPr>
                <w:rFonts w:ascii="Cambria Math" w:eastAsia="宋体" w:hAnsi="Cambria Math"/>
                <w:i/>
                <w:lang w:bidi="ar"/>
              </w:rPr>
            </m:ctrlPr>
          </m:sSupPr>
          <m:e>
            <m:d>
              <m:dPr>
                <m:begChr m:val="["/>
                <m:endChr m:val="]"/>
                <m:ctrlPr>
                  <w:rPr>
                    <w:rFonts w:ascii="Cambria Math" w:eastAsia="宋体" w:hAnsi="Cambria Math"/>
                    <w:i/>
                    <w:lang w:bidi="ar"/>
                  </w:rPr>
                </m:ctrlPr>
              </m:dPr>
              <m:e>
                <m:sSub>
                  <m:sSubPr>
                    <m:ctrlPr>
                      <w:rPr>
                        <w:rFonts w:ascii="Cambria Math" w:eastAsia="宋体" w:hAnsi="Cambria Math"/>
                        <w:i/>
                        <w:lang w:bidi="ar"/>
                      </w:rPr>
                    </m:ctrlPr>
                  </m:sSubPr>
                  <m:e>
                    <m:r>
                      <w:rPr>
                        <w:rFonts w:ascii="Cambria Math" w:eastAsia="宋体" w:hAnsi="Cambria Math"/>
                        <w:lang w:bidi="ar"/>
                      </w:rPr>
                      <m:t>I</m:t>
                    </m:r>
                  </m:e>
                  <m:sub>
                    <m:r>
                      <w:rPr>
                        <w:rFonts w:ascii="Cambria Math" w:eastAsia="宋体" w:hAnsi="Cambria Math"/>
                        <w:lang w:bidi="ar"/>
                      </w:rPr>
                      <m:t>D,-3.3V</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I</m:t>
                    </m:r>
                  </m:e>
                  <m:sub>
                    <m:r>
                      <w:rPr>
                        <w:rFonts w:ascii="Cambria Math" w:eastAsia="宋体" w:hAnsi="Cambria Math"/>
                        <w:lang w:bidi="ar"/>
                      </w:rPr>
                      <m:t>D,0V</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I</m:t>
                    </m:r>
                  </m:e>
                  <m:sub>
                    <m:r>
                      <w:rPr>
                        <w:rFonts w:ascii="Cambria Math" w:eastAsia="宋体" w:hAnsi="Cambria Math"/>
                        <w:lang w:bidi="ar"/>
                      </w:rPr>
                      <m:t>D,+3.3V</m:t>
                    </m:r>
                  </m:sub>
                </m:sSub>
              </m:e>
            </m:d>
          </m:e>
          <m:sup>
            <m:r>
              <w:rPr>
                <w:rFonts w:ascii="Cambria Math" w:eastAsia="宋体" w:hAnsi="Cambria Math"/>
                <w:lang w:bidi="ar"/>
              </w:rPr>
              <m:t>T</m:t>
            </m:r>
          </m:sup>
        </m:sSup>
        <m:r>
          <w:rPr>
            <w:rFonts w:ascii="Cambria Math" w:eastAsia="宋体" w:hAnsi="Cambria Math" w:hint="eastAsia"/>
            <w:lang w:bidi="ar"/>
          </w:rPr>
          <m:t>∈</m:t>
        </m:r>
        <m:r>
          <w:rPr>
            <w:rFonts w:ascii="Cambria Math" w:eastAsia="宋体" w:hAnsi="Cambria Math"/>
            <w:lang w:bidi="ar"/>
          </w:rPr>
          <m:t xml:space="preserve"> </m:t>
        </m:r>
        <m:sSup>
          <m:sSupPr>
            <m:ctrlPr>
              <w:rPr>
                <w:rFonts w:ascii="Cambria Math" w:eastAsia="宋体" w:hAnsi="Cambria Math"/>
                <w:i/>
                <w:lang w:bidi="ar"/>
              </w:rPr>
            </m:ctrlPr>
          </m:sSupPr>
          <m:e>
            <m:r>
              <m:rPr>
                <m:scr m:val="double-struck"/>
              </m:rPr>
              <w:rPr>
                <w:rFonts w:ascii="Cambria Math" w:eastAsia="宋体" w:hAnsi="Cambria Math"/>
                <w:lang w:bidi="ar"/>
              </w:rPr>
              <m:t>R</m:t>
            </m:r>
          </m:e>
          <m:sup>
            <m:r>
              <w:rPr>
                <w:rFonts w:ascii="Cambria Math" w:eastAsia="宋体" w:hAnsi="Cambria Math"/>
                <w:lang w:bidi="ar"/>
              </w:rPr>
              <m:t>3</m:t>
            </m:r>
          </m:sup>
        </m:sSup>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7</w:t>
      </w:r>
      <w:r w:rsidR="000419E0" w:rsidRPr="00725155">
        <w:rPr>
          <w:rFonts w:eastAsiaTheme="minorEastAsia"/>
          <w:lang w:eastAsia="ko-KR"/>
        </w:rPr>
        <w:t>)</w:t>
      </w:r>
    </w:p>
    <w:p w14:paraId="16537F78" w14:textId="77777777" w:rsidR="006C0469" w:rsidRPr="00725155" w:rsidRDefault="006C0469" w:rsidP="00BD3AF6">
      <w:pPr>
        <w:spacing w:before="120" w:after="120"/>
        <w:jc w:val="both"/>
        <w:rPr>
          <w:rFonts w:eastAsia="宋体"/>
          <w:lang w:bidi="ar"/>
        </w:rPr>
      </w:pPr>
    </w:p>
    <w:p w14:paraId="790FDE56" w14:textId="50F3977B" w:rsidR="007826F0" w:rsidRPr="00725155" w:rsidRDefault="00F61404" w:rsidP="00BD3AF6">
      <w:pPr>
        <w:spacing w:before="120" w:after="120"/>
        <w:jc w:val="both"/>
        <w:rPr>
          <w:rFonts w:eastAsia="宋体"/>
          <w:lang w:bidi="ar"/>
        </w:rPr>
      </w:pPr>
      <w:r w:rsidRPr="00725155">
        <w:rPr>
          <w:rFonts w:eastAsia="宋体"/>
          <w:lang w:bidi="ar"/>
        </w:rPr>
        <w:t>The objective is to learn a mapping function</w:t>
      </w:r>
      <w:r w:rsidR="00AA41F0" w:rsidRPr="00725155">
        <w:rPr>
          <w:rFonts w:eastAsia="宋体" w:hint="eastAsia"/>
          <w:lang w:bidi="ar"/>
        </w:rPr>
        <w:t xml:space="preserve"> </w:t>
      </w:r>
      <m:oMath>
        <m:r>
          <w:rPr>
            <w:rFonts w:ascii="Cambria Math" w:eastAsia="宋体" w:hAnsi="Cambria Math"/>
            <w:lang w:bidi="ar"/>
          </w:rPr>
          <m:t xml:space="preserve">f : </m:t>
        </m:r>
        <m:sSup>
          <m:sSupPr>
            <m:ctrlPr>
              <w:rPr>
                <w:rFonts w:ascii="Cambria Math" w:eastAsia="宋体" w:hAnsi="Cambria Math"/>
                <w:i/>
                <w:lang w:bidi="ar"/>
              </w:rPr>
            </m:ctrlPr>
          </m:sSupPr>
          <m:e>
            <m:r>
              <m:rPr>
                <m:scr m:val="double-struck"/>
              </m:rPr>
              <w:rPr>
                <w:rFonts w:ascii="Cambria Math" w:eastAsia="宋体" w:hAnsi="Cambria Math"/>
                <w:lang w:bidi="ar"/>
              </w:rPr>
              <m:t>R</m:t>
            </m:r>
          </m:e>
          <m:sup>
            <m:r>
              <w:rPr>
                <w:rFonts w:ascii="Cambria Math" w:eastAsia="宋体" w:hAnsi="Cambria Math"/>
                <w:lang w:bidi="ar"/>
              </w:rPr>
              <m:t>3</m:t>
            </m:r>
          </m:sup>
        </m:sSup>
        <m:r>
          <w:rPr>
            <w:rFonts w:ascii="Cambria Math" w:eastAsia="宋体" w:hAnsi="Cambria Math" w:hint="eastAsia"/>
            <w:lang w:bidi="ar"/>
          </w:rPr>
          <m:t>→</m:t>
        </m:r>
        <m:r>
          <w:rPr>
            <w:rFonts w:ascii="Cambria Math" w:eastAsia="宋体" w:hAnsi="Cambria Math"/>
            <w:lang w:bidi="ar"/>
          </w:rPr>
          <m:t xml:space="preserve"> </m:t>
        </m:r>
        <m:sSup>
          <m:sSupPr>
            <m:ctrlPr>
              <w:rPr>
                <w:rFonts w:ascii="Cambria Math" w:eastAsia="宋体" w:hAnsi="Cambria Math"/>
                <w:i/>
                <w:lang w:bidi="ar"/>
              </w:rPr>
            </m:ctrlPr>
          </m:sSupPr>
          <m:e>
            <m:r>
              <m:rPr>
                <m:scr m:val="double-struck"/>
              </m:rPr>
              <w:rPr>
                <w:rFonts w:ascii="Cambria Math" w:eastAsia="宋体" w:hAnsi="Cambria Math"/>
                <w:lang w:bidi="ar"/>
              </w:rPr>
              <m:t>R</m:t>
            </m:r>
          </m:e>
          <m:sup>
            <m:r>
              <w:rPr>
                <w:rFonts w:ascii="Cambria Math" w:eastAsia="宋体" w:hAnsi="Cambria Math"/>
                <w:lang w:bidi="ar"/>
              </w:rPr>
              <m:t>2</m:t>
            </m:r>
          </m:sup>
        </m:sSup>
      </m:oMath>
      <w:r w:rsidR="00AA41F0" w:rsidRPr="00725155">
        <w:rPr>
          <w:rFonts w:eastAsia="宋体" w:hint="eastAsia"/>
          <w:lang w:bidi="ar"/>
        </w:rPr>
        <w:t xml:space="preserve"> </w:t>
      </w:r>
      <w:r w:rsidRPr="00725155">
        <w:rPr>
          <w:rFonts w:eastAsia="宋体"/>
          <w:lang w:bidi="ar"/>
        </w:rPr>
        <w:t xml:space="preserve">to predict the output vector </w:t>
      </w:r>
      <m:oMath>
        <m:r>
          <w:rPr>
            <w:rFonts w:ascii="Cambria Math" w:eastAsia="宋体" w:hAnsi="Cambria Math"/>
            <w:lang w:bidi="ar"/>
          </w:rPr>
          <m:t xml:space="preserve">y = </m:t>
        </m:r>
        <m:sSup>
          <m:sSupPr>
            <m:ctrlPr>
              <w:rPr>
                <w:rFonts w:ascii="Cambria Math" w:eastAsia="宋体" w:hAnsi="Cambria Math"/>
                <w:i/>
                <w:lang w:bidi="ar"/>
              </w:rPr>
            </m:ctrlPr>
          </m:sSupPr>
          <m:e>
            <m:d>
              <m:dPr>
                <m:ctrlPr>
                  <w:rPr>
                    <w:rFonts w:ascii="Cambria Math" w:eastAsia="宋体" w:hAnsi="Cambria Math"/>
                    <w:i/>
                    <w:lang w:bidi="ar"/>
                  </w:rPr>
                </m:ctrlPr>
              </m:dPr>
              <m:e>
                <m:r>
                  <w:rPr>
                    <w:rFonts w:ascii="Cambria Math" w:eastAsia="宋体" w:hAnsi="Cambria Math"/>
                    <w:lang w:bidi="ar"/>
                  </w:rPr>
                  <m:t>L, T</m:t>
                </m:r>
              </m:e>
            </m:d>
          </m:e>
          <m:sup>
            <m:r>
              <w:rPr>
                <w:rFonts w:ascii="Cambria Math" w:eastAsia="宋体" w:hAnsi="Cambria Math"/>
                <w:lang w:bidi="ar"/>
              </w:rPr>
              <m:t>T</m:t>
            </m:r>
          </m:sup>
        </m:sSup>
      </m:oMath>
      <w:r w:rsidR="00AA41F0" w:rsidRPr="00725155">
        <w:rPr>
          <w:rFonts w:eastAsia="宋体" w:hint="eastAsia"/>
          <w:lang w:bidi="ar"/>
        </w:rPr>
        <w:t xml:space="preserve">, </w:t>
      </w:r>
      <w:r w:rsidRPr="00725155">
        <w:rPr>
          <w:rFonts w:eastAsia="宋体"/>
          <w:lang w:bidi="ar"/>
        </w:rPr>
        <w:t xml:space="preserve">where </w:t>
      </w:r>
      <w:r w:rsidRPr="00725155">
        <w:rPr>
          <w:rFonts w:eastAsia="宋体"/>
          <w:i/>
          <w:iCs/>
          <w:lang w:bidi="ar"/>
        </w:rPr>
        <w:t>L</w:t>
      </w:r>
      <w:r w:rsidRPr="00725155">
        <w:rPr>
          <w:rFonts w:eastAsia="宋体"/>
          <w:lang w:bidi="ar"/>
        </w:rPr>
        <w:t xml:space="preserve"> and </w:t>
      </w:r>
      <w:r w:rsidRPr="00725155">
        <w:rPr>
          <w:rFonts w:eastAsia="宋体"/>
          <w:i/>
          <w:iCs/>
          <w:lang w:bidi="ar"/>
        </w:rPr>
        <w:t>T</w:t>
      </w:r>
      <w:r w:rsidRPr="00725155">
        <w:rPr>
          <w:rFonts w:eastAsia="宋体"/>
          <w:lang w:bidi="ar"/>
        </w:rPr>
        <w:t xml:space="preserve"> represent light intensity and temperature, respectively.</w:t>
      </w:r>
    </w:p>
    <w:p w14:paraId="790FDE57" w14:textId="77777777" w:rsidR="007826F0" w:rsidRPr="00725155" w:rsidRDefault="007826F0" w:rsidP="00BD3AF6">
      <w:pPr>
        <w:spacing w:before="120" w:after="120"/>
        <w:jc w:val="both"/>
        <w:rPr>
          <w:rFonts w:eastAsia="宋体"/>
          <w:lang w:bidi="ar"/>
        </w:rPr>
      </w:pPr>
    </w:p>
    <w:p w14:paraId="790FDE58" w14:textId="77777777" w:rsidR="007826F0" w:rsidRPr="00725155" w:rsidRDefault="00F61404" w:rsidP="00BD3AF6">
      <w:pPr>
        <w:pStyle w:val="af2"/>
        <w:numPr>
          <w:ilvl w:val="0"/>
          <w:numId w:val="1"/>
        </w:numPr>
        <w:spacing w:before="120" w:after="120"/>
        <w:ind w:firstLineChars="0"/>
        <w:jc w:val="both"/>
        <w:rPr>
          <w:rFonts w:eastAsia="宋体"/>
          <w:lang w:bidi="ar"/>
        </w:rPr>
      </w:pPr>
      <w:r w:rsidRPr="00725155">
        <w:rPr>
          <w:rFonts w:eastAsia="宋体"/>
          <w:lang w:bidi="ar"/>
        </w:rPr>
        <w:t>LR</w:t>
      </w:r>
    </w:p>
    <w:p w14:paraId="790FDE59" w14:textId="2355E0C0" w:rsidR="007826F0" w:rsidRPr="00725155" w:rsidRDefault="00F61404" w:rsidP="00BD3AF6">
      <w:pPr>
        <w:spacing w:before="120" w:after="120"/>
        <w:jc w:val="both"/>
        <w:rPr>
          <w:rFonts w:eastAsia="宋体"/>
          <w:lang w:bidi="ar"/>
        </w:rPr>
      </w:pPr>
      <w:r w:rsidRPr="00725155">
        <w:rPr>
          <w:rFonts w:eastAsia="宋体"/>
          <w:lang w:bidi="ar"/>
        </w:rPr>
        <w:t>LR assumes a linear mapping between input features and outputs</w:t>
      </w:r>
      <w:r w:rsidR="004B43D8" w:rsidRPr="00725155">
        <w:rPr>
          <w:rFonts w:eastAsia="宋体"/>
          <w:lang w:bidi="ar"/>
        </w:rPr>
        <w:t>, expressed as:</w:t>
      </w:r>
    </w:p>
    <w:p w14:paraId="790FDE5A" w14:textId="77777777" w:rsidR="007826F0" w:rsidRPr="00725155" w:rsidRDefault="007826F0" w:rsidP="00BD3AF6">
      <w:pPr>
        <w:spacing w:before="120" w:after="120"/>
        <w:jc w:val="both"/>
        <w:rPr>
          <w:rFonts w:eastAsia="宋体"/>
          <w:lang w:bidi="ar"/>
        </w:rPr>
      </w:pPr>
    </w:p>
    <w:p w14:paraId="790FDE5C" w14:textId="7A8407D2" w:rsidR="007826F0" w:rsidRPr="00725155" w:rsidRDefault="00AA41F0" w:rsidP="00BD3AF6">
      <w:pPr>
        <w:spacing w:before="120" w:after="120"/>
        <w:jc w:val="both"/>
        <w:rPr>
          <w:rFonts w:eastAsia="宋体"/>
          <w:lang w:bidi="ar"/>
        </w:rPr>
      </w:pPr>
      <m:oMath>
        <m:r>
          <w:rPr>
            <w:rFonts w:ascii="Cambria Math" w:eastAsia="宋体" w:hAnsi="Cambria Math"/>
            <w:lang w:bidi="ar"/>
          </w:rPr>
          <m:t>ŷ = W x + b</m:t>
        </m:r>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8</w:t>
      </w:r>
      <w:r w:rsidR="000419E0" w:rsidRPr="00725155">
        <w:rPr>
          <w:rFonts w:eastAsiaTheme="minorEastAsia"/>
          <w:lang w:eastAsia="ko-KR"/>
        </w:rPr>
        <w:t>)</w:t>
      </w:r>
    </w:p>
    <w:p w14:paraId="3A34D9F7" w14:textId="77777777" w:rsidR="00AA41F0" w:rsidRPr="00725155" w:rsidRDefault="00AA41F0" w:rsidP="00BD3AF6">
      <w:pPr>
        <w:spacing w:before="120" w:after="120"/>
        <w:jc w:val="both"/>
        <w:rPr>
          <w:rFonts w:eastAsia="宋体"/>
          <w:lang w:bidi="ar"/>
        </w:rPr>
      </w:pPr>
    </w:p>
    <w:p w14:paraId="790FDE5D" w14:textId="31EF5613" w:rsidR="007826F0" w:rsidRPr="00725155" w:rsidRDefault="00F61404" w:rsidP="00BD3AF6">
      <w:pPr>
        <w:spacing w:before="120" w:after="120"/>
        <w:jc w:val="both"/>
        <w:rPr>
          <w:rFonts w:eastAsia="宋体"/>
          <w:lang w:bidi="ar"/>
        </w:rPr>
      </w:pPr>
      <w:r w:rsidRPr="00725155">
        <w:rPr>
          <w:rFonts w:eastAsia="宋体"/>
          <w:lang w:bidi="ar"/>
        </w:rPr>
        <w:t xml:space="preserve">where </w:t>
      </w:r>
      <m:oMath>
        <m:r>
          <w:rPr>
            <w:rFonts w:ascii="Cambria Math" w:eastAsia="宋体" w:hAnsi="Cambria Math"/>
            <w:lang w:bidi="ar"/>
          </w:rPr>
          <m:t xml:space="preserve">W </m:t>
        </m:r>
        <m:r>
          <w:rPr>
            <w:rFonts w:ascii="Cambria Math" w:eastAsia="宋体" w:hAnsi="Cambria Math" w:hint="eastAsia"/>
            <w:lang w:bidi="ar"/>
          </w:rPr>
          <m:t>∈</m:t>
        </m:r>
        <m:r>
          <w:rPr>
            <w:rFonts w:ascii="Cambria Math" w:eastAsia="宋体" w:hAnsi="Cambria Math"/>
            <w:lang w:bidi="ar"/>
          </w:rPr>
          <m:t xml:space="preserve"> </m:t>
        </m:r>
        <m:sSup>
          <m:sSupPr>
            <m:ctrlPr>
              <w:rPr>
                <w:rFonts w:ascii="Cambria Math" w:eastAsia="宋体" w:hAnsi="Cambria Math"/>
                <w:i/>
                <w:lang w:bidi="ar"/>
              </w:rPr>
            </m:ctrlPr>
          </m:sSupPr>
          <m:e>
            <m:r>
              <m:rPr>
                <m:scr m:val="double-struck"/>
              </m:rPr>
              <w:rPr>
                <w:rFonts w:ascii="Cambria Math" w:eastAsia="宋体" w:hAnsi="Cambria Math"/>
                <w:lang w:bidi="ar"/>
              </w:rPr>
              <m:t>R</m:t>
            </m:r>
          </m:e>
          <m:sup>
            <m:r>
              <w:rPr>
                <w:rFonts w:ascii="Cambria Math" w:eastAsia="宋体" w:hAnsi="Cambria Math"/>
                <w:lang w:bidi="ar"/>
              </w:rPr>
              <m:t>2×3</m:t>
            </m:r>
          </m:sup>
        </m:sSup>
      </m:oMath>
      <w:r w:rsidRPr="00725155">
        <w:rPr>
          <w:rFonts w:eastAsia="宋体"/>
          <w:lang w:bidi="ar"/>
        </w:rPr>
        <w:t xml:space="preserve"> and </w:t>
      </w:r>
      <m:oMath>
        <m:r>
          <w:rPr>
            <w:rFonts w:ascii="Cambria Math" w:eastAsia="宋体" w:hAnsi="Cambria Math"/>
            <w:lang w:bidi="ar"/>
          </w:rPr>
          <m:t xml:space="preserve">b </m:t>
        </m:r>
        <m:r>
          <w:rPr>
            <w:rFonts w:ascii="Cambria Math" w:eastAsia="宋体" w:hAnsi="Cambria Math" w:hint="eastAsia"/>
            <w:lang w:bidi="ar"/>
          </w:rPr>
          <m:t>∈</m:t>
        </m:r>
        <m:r>
          <w:rPr>
            <w:rFonts w:ascii="Cambria Math" w:eastAsia="宋体" w:hAnsi="Cambria Math"/>
            <w:lang w:bidi="ar"/>
          </w:rPr>
          <m:t xml:space="preserve"> </m:t>
        </m:r>
        <m:sSup>
          <m:sSupPr>
            <m:ctrlPr>
              <w:rPr>
                <w:rFonts w:ascii="Cambria Math" w:eastAsia="宋体" w:hAnsi="Cambria Math"/>
                <w:i/>
                <w:lang w:bidi="ar"/>
              </w:rPr>
            </m:ctrlPr>
          </m:sSupPr>
          <m:e>
            <m:r>
              <m:rPr>
                <m:scr m:val="double-struck"/>
              </m:rPr>
              <w:rPr>
                <w:rFonts w:ascii="Cambria Math" w:eastAsia="宋体" w:hAnsi="Cambria Math"/>
                <w:lang w:bidi="ar"/>
              </w:rPr>
              <m:t>R</m:t>
            </m:r>
          </m:e>
          <m:sup>
            <m:r>
              <w:rPr>
                <w:rFonts w:ascii="Cambria Math" w:eastAsia="宋体" w:hAnsi="Cambria Math"/>
                <w:lang w:bidi="ar"/>
              </w:rPr>
              <m:t>2</m:t>
            </m:r>
          </m:sup>
        </m:sSup>
      </m:oMath>
      <w:r w:rsidRPr="00725155">
        <w:rPr>
          <w:rFonts w:eastAsia="宋体"/>
          <w:lang w:bidi="ar"/>
        </w:rPr>
        <w:t xml:space="preserve"> are the weight matrix and bias vector, respectively.</w:t>
      </w:r>
    </w:p>
    <w:p w14:paraId="152F3D05" w14:textId="77777777" w:rsidR="00AA41F0" w:rsidRPr="00725155" w:rsidRDefault="00AA41F0" w:rsidP="00BD3AF6">
      <w:pPr>
        <w:spacing w:before="120" w:after="120"/>
        <w:jc w:val="both"/>
        <w:rPr>
          <w:rFonts w:eastAsia="宋体"/>
          <w:lang w:bidi="ar"/>
        </w:rPr>
      </w:pPr>
    </w:p>
    <w:p w14:paraId="790FDE5F" w14:textId="77777777" w:rsidR="007826F0" w:rsidRPr="00725155" w:rsidRDefault="00F61404" w:rsidP="00BD3AF6">
      <w:pPr>
        <w:spacing w:before="120" w:after="120"/>
        <w:jc w:val="both"/>
        <w:rPr>
          <w:rFonts w:eastAsia="宋体"/>
          <w:lang w:bidi="ar"/>
        </w:rPr>
      </w:pPr>
      <w:r w:rsidRPr="00725155">
        <w:rPr>
          <w:rFonts w:eastAsia="宋体"/>
          <w:lang w:bidi="ar"/>
        </w:rPr>
        <w:t>(2) PR</w:t>
      </w:r>
    </w:p>
    <w:p w14:paraId="790FDE60" w14:textId="554878B4" w:rsidR="007826F0" w:rsidRPr="00725155" w:rsidRDefault="00F61404" w:rsidP="00BD3AF6">
      <w:pPr>
        <w:spacing w:before="120" w:after="120"/>
        <w:jc w:val="both"/>
        <w:rPr>
          <w:rFonts w:eastAsia="宋体"/>
          <w:lang w:bidi="ar"/>
        </w:rPr>
      </w:pPr>
      <w:r w:rsidRPr="00725155">
        <w:rPr>
          <w:rFonts w:eastAsia="宋体"/>
          <w:lang w:bidi="ar"/>
        </w:rPr>
        <w:t xml:space="preserve">PR extends the linear model by introducing higher-order feature interactions. The augmented feature vector </w:t>
      </w:r>
      <m:oMath>
        <m:r>
          <w:rPr>
            <w:rFonts w:ascii="Cambria Math" w:eastAsia="宋体" w:hAnsi="Cambria Math" w:hint="eastAsia"/>
            <w:lang w:bidi="ar"/>
          </w:rPr>
          <m:t>Φ</m:t>
        </m:r>
        <m:d>
          <m:dPr>
            <m:ctrlPr>
              <w:rPr>
                <w:rFonts w:ascii="Cambria Math" w:eastAsia="宋体" w:hAnsi="Cambria Math"/>
                <w:i/>
                <w:lang w:bidi="ar"/>
              </w:rPr>
            </m:ctrlPr>
          </m:dPr>
          <m:e>
            <m:r>
              <w:rPr>
                <w:rFonts w:ascii="Cambria Math" w:eastAsia="宋体" w:hAnsi="Cambria Math"/>
                <w:lang w:bidi="ar"/>
              </w:rPr>
              <m:t>x</m:t>
            </m:r>
          </m:e>
        </m:d>
      </m:oMath>
      <w:r w:rsidRPr="00725155">
        <w:rPr>
          <w:rFonts w:eastAsia="宋体"/>
          <w:lang w:bidi="ar"/>
        </w:rPr>
        <w:t xml:space="preserve"> is defined </w:t>
      </w:r>
      <w:r w:rsidR="009D3826" w:rsidRPr="00725155">
        <w:rPr>
          <w:rFonts w:eastAsia="宋体" w:hint="eastAsia"/>
          <w:lang w:bidi="ar"/>
        </w:rPr>
        <w:t>as</w:t>
      </w:r>
      <w:r w:rsidRPr="00725155">
        <w:rPr>
          <w:rFonts w:eastAsia="宋体"/>
          <w:lang w:bidi="ar"/>
        </w:rPr>
        <w:t>:</w:t>
      </w:r>
    </w:p>
    <w:p w14:paraId="790FDE61" w14:textId="77777777" w:rsidR="007826F0" w:rsidRPr="00725155" w:rsidRDefault="007826F0" w:rsidP="00BD3AF6">
      <w:pPr>
        <w:spacing w:before="120" w:after="120"/>
        <w:jc w:val="both"/>
        <w:rPr>
          <w:rFonts w:eastAsia="宋体"/>
          <w:lang w:bidi="ar"/>
        </w:rPr>
      </w:pPr>
    </w:p>
    <w:p w14:paraId="790FDE63" w14:textId="51AE3D91" w:rsidR="007826F0" w:rsidRPr="00725155" w:rsidRDefault="00AA41F0" w:rsidP="00BD3AF6">
      <w:pPr>
        <w:spacing w:before="120" w:after="120"/>
        <w:jc w:val="both"/>
        <w:rPr>
          <w:rFonts w:eastAsia="宋体"/>
          <w:lang w:bidi="ar"/>
        </w:rPr>
      </w:pPr>
      <m:oMath>
        <m:r>
          <w:rPr>
            <w:rFonts w:ascii="Cambria Math" w:eastAsia="宋体" w:hAnsi="Cambria Math" w:hint="eastAsia"/>
            <w:lang w:bidi="ar"/>
          </w:rPr>
          <m:t>Φ</m:t>
        </m:r>
        <m:d>
          <m:dPr>
            <m:ctrlPr>
              <w:rPr>
                <w:rFonts w:ascii="Cambria Math" w:eastAsia="宋体" w:hAnsi="Cambria Math"/>
                <w:i/>
                <w:lang w:bidi="ar"/>
              </w:rPr>
            </m:ctrlPr>
          </m:dPr>
          <m:e>
            <m:r>
              <w:rPr>
                <w:rFonts w:ascii="Cambria Math" w:eastAsia="宋体" w:hAnsi="Cambria Math"/>
                <w:lang w:bidi="ar"/>
              </w:rPr>
              <m:t>x</m:t>
            </m:r>
          </m:e>
        </m:d>
        <m:r>
          <w:rPr>
            <w:rFonts w:ascii="Cambria Math" w:eastAsia="宋体" w:hAnsi="Cambria Math"/>
            <w:lang w:bidi="ar"/>
          </w:rPr>
          <m:t xml:space="preserve">= </m:t>
        </m:r>
        <m:sSup>
          <m:sSupPr>
            <m:ctrlPr>
              <w:rPr>
                <w:rFonts w:ascii="Cambria Math" w:eastAsia="宋体" w:hAnsi="Cambria Math"/>
                <w:i/>
                <w:lang w:bidi="ar"/>
              </w:rPr>
            </m:ctrlPr>
          </m:sSupPr>
          <m:e>
            <m:d>
              <m:dPr>
                <m:ctrlPr>
                  <w:rPr>
                    <w:rFonts w:ascii="Cambria Math" w:eastAsia="宋体" w:hAnsi="Cambria Math"/>
                    <w:i/>
                    <w:lang w:bidi="ar"/>
                  </w:rPr>
                </m:ctrlPr>
              </m:dPr>
              <m:e>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1</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2</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3</m:t>
                    </m:r>
                  </m:sub>
                </m:sSub>
                <m:r>
                  <w:rPr>
                    <w:rFonts w:ascii="Cambria Math" w:eastAsia="宋体" w:hAnsi="Cambria Math"/>
                    <w:lang w:bidi="ar"/>
                  </w:rPr>
                  <m:t xml:space="preserve">, </m:t>
                </m:r>
                <m:sSubSup>
                  <m:sSubSupPr>
                    <m:ctrlPr>
                      <w:rPr>
                        <w:rFonts w:ascii="Cambria Math" w:eastAsia="宋体" w:hAnsi="Cambria Math"/>
                        <w:i/>
                        <w:lang w:bidi="ar"/>
                      </w:rPr>
                    </m:ctrlPr>
                  </m:sSubSupPr>
                  <m:e>
                    <m:r>
                      <w:rPr>
                        <w:rFonts w:ascii="Cambria Math" w:eastAsia="宋体" w:hAnsi="Cambria Math"/>
                        <w:lang w:bidi="ar"/>
                      </w:rPr>
                      <m:t>x</m:t>
                    </m:r>
                  </m:e>
                  <m:sub>
                    <m:r>
                      <w:rPr>
                        <w:rFonts w:ascii="Cambria Math" w:eastAsia="宋体" w:hAnsi="Cambria Math"/>
                        <w:lang w:bidi="ar"/>
                      </w:rPr>
                      <m:t>1</m:t>
                    </m:r>
                  </m:sub>
                  <m:sup>
                    <m:r>
                      <w:rPr>
                        <w:rFonts w:ascii="Cambria Math" w:eastAsia="宋体" w:hAnsi="Cambria Math"/>
                        <w:lang w:bidi="ar"/>
                      </w:rPr>
                      <m:t>2</m:t>
                    </m:r>
                  </m:sup>
                </m:sSubSup>
                <m:r>
                  <w:rPr>
                    <w:rFonts w:ascii="Cambria Math" w:eastAsia="宋体" w:hAnsi="Cambria Math"/>
                    <w:lang w:bidi="ar"/>
                  </w:rPr>
                  <m:t xml:space="preserve">, </m:t>
                </m:r>
                <m:sSubSup>
                  <m:sSubSupPr>
                    <m:ctrlPr>
                      <w:rPr>
                        <w:rFonts w:ascii="Cambria Math" w:eastAsia="宋体" w:hAnsi="Cambria Math"/>
                        <w:i/>
                        <w:lang w:bidi="ar"/>
                      </w:rPr>
                    </m:ctrlPr>
                  </m:sSubSupPr>
                  <m:e>
                    <m:r>
                      <w:rPr>
                        <w:rFonts w:ascii="Cambria Math" w:eastAsia="宋体" w:hAnsi="Cambria Math"/>
                        <w:lang w:bidi="ar"/>
                      </w:rPr>
                      <m:t>x</m:t>
                    </m:r>
                  </m:e>
                  <m:sub>
                    <m:r>
                      <w:rPr>
                        <w:rFonts w:ascii="Cambria Math" w:eastAsia="宋体" w:hAnsi="Cambria Math"/>
                        <w:lang w:bidi="ar"/>
                      </w:rPr>
                      <m:t>2</m:t>
                    </m:r>
                  </m:sub>
                  <m:sup>
                    <m:r>
                      <w:rPr>
                        <w:rFonts w:ascii="Cambria Math" w:eastAsia="宋体" w:hAnsi="Cambria Math"/>
                        <w:lang w:bidi="ar"/>
                      </w:rPr>
                      <m:t>2</m:t>
                    </m:r>
                  </m:sup>
                </m:sSubSup>
                <m:r>
                  <w:rPr>
                    <w:rFonts w:ascii="Cambria Math" w:eastAsia="宋体" w:hAnsi="Cambria Math"/>
                    <w:lang w:bidi="ar"/>
                  </w:rPr>
                  <m:t xml:space="preserve">, </m:t>
                </m:r>
                <m:sSubSup>
                  <m:sSubSupPr>
                    <m:ctrlPr>
                      <w:rPr>
                        <w:rFonts w:ascii="Cambria Math" w:eastAsia="宋体" w:hAnsi="Cambria Math"/>
                        <w:i/>
                        <w:lang w:bidi="ar"/>
                      </w:rPr>
                    </m:ctrlPr>
                  </m:sSubSupPr>
                  <m:e>
                    <m:r>
                      <w:rPr>
                        <w:rFonts w:ascii="Cambria Math" w:eastAsia="宋体" w:hAnsi="Cambria Math"/>
                        <w:lang w:bidi="ar"/>
                      </w:rPr>
                      <m:t>x</m:t>
                    </m:r>
                  </m:e>
                  <m:sub>
                    <m:r>
                      <w:rPr>
                        <w:rFonts w:ascii="Cambria Math" w:eastAsia="宋体" w:hAnsi="Cambria Math"/>
                        <w:lang w:bidi="ar"/>
                      </w:rPr>
                      <m:t>3</m:t>
                    </m:r>
                  </m:sub>
                  <m:sup>
                    <m:r>
                      <w:rPr>
                        <w:rFonts w:ascii="Cambria Math" w:eastAsia="宋体" w:hAnsi="Cambria Math"/>
                        <w:lang w:bidi="ar"/>
                      </w:rPr>
                      <m:t>2</m:t>
                    </m:r>
                  </m:sup>
                </m:sSubSup>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1</m:t>
                    </m:r>
                  </m:sub>
                </m:sSub>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2</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1</m:t>
                    </m:r>
                  </m:sub>
                </m:sSub>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3</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2</m:t>
                    </m:r>
                  </m:sub>
                </m:sSub>
                <m:sSub>
                  <m:sSubPr>
                    <m:ctrlPr>
                      <w:rPr>
                        <w:rFonts w:ascii="Cambria Math" w:eastAsia="宋体" w:hAnsi="Cambria Math"/>
                        <w:i/>
                        <w:lang w:bidi="ar"/>
                      </w:rPr>
                    </m:ctrlPr>
                  </m:sSubPr>
                  <m:e>
                    <m:r>
                      <w:rPr>
                        <w:rFonts w:ascii="Cambria Math" w:eastAsia="宋体" w:hAnsi="Cambria Math"/>
                        <w:lang w:bidi="ar"/>
                      </w:rPr>
                      <m:t>x</m:t>
                    </m:r>
                  </m:e>
                  <m:sub>
                    <m:r>
                      <w:rPr>
                        <w:rFonts w:ascii="Cambria Math" w:eastAsia="宋体" w:hAnsi="Cambria Math"/>
                        <w:lang w:bidi="ar"/>
                      </w:rPr>
                      <m:t>3</m:t>
                    </m:r>
                  </m:sub>
                </m:sSub>
              </m:e>
            </m:d>
          </m:e>
          <m:sup>
            <m:r>
              <w:rPr>
                <w:rFonts w:ascii="Cambria Math" w:eastAsia="宋体" w:hAnsi="Cambria Math"/>
                <w:lang w:bidi="ar"/>
              </w:rPr>
              <m:t>T</m:t>
            </m:r>
          </m:sup>
        </m:sSup>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9</w:t>
      </w:r>
      <w:r w:rsidR="000419E0" w:rsidRPr="00725155">
        <w:rPr>
          <w:rFonts w:eastAsiaTheme="minorEastAsia"/>
          <w:lang w:eastAsia="ko-KR"/>
        </w:rPr>
        <w:t>)</w:t>
      </w:r>
    </w:p>
    <w:p w14:paraId="6F617F08" w14:textId="77777777" w:rsidR="00AA41F0" w:rsidRPr="00725155" w:rsidRDefault="00AA41F0" w:rsidP="00BD3AF6">
      <w:pPr>
        <w:spacing w:before="120" w:after="120"/>
        <w:jc w:val="both"/>
        <w:rPr>
          <w:rFonts w:eastAsia="宋体"/>
          <w:lang w:bidi="ar"/>
        </w:rPr>
      </w:pPr>
    </w:p>
    <w:p w14:paraId="790FDE64" w14:textId="5B5DE530" w:rsidR="007826F0" w:rsidRPr="00725155" w:rsidRDefault="00F61404" w:rsidP="00BD3AF6">
      <w:pPr>
        <w:spacing w:before="120" w:after="120"/>
        <w:jc w:val="both"/>
        <w:rPr>
          <w:rFonts w:eastAsia="宋体"/>
          <w:lang w:bidi="ar"/>
        </w:rPr>
      </w:pPr>
      <w:r w:rsidRPr="00725155">
        <w:rPr>
          <w:rFonts w:eastAsia="宋体"/>
          <w:lang w:bidi="ar"/>
        </w:rPr>
        <w:t>The prediction is given by</w:t>
      </w:r>
      <w:r w:rsidR="00AA41F0" w:rsidRPr="00725155">
        <w:rPr>
          <w:rFonts w:eastAsia="宋体" w:hint="eastAsia"/>
          <w:lang w:bidi="ar"/>
        </w:rPr>
        <w:t xml:space="preserve"> </w:t>
      </w:r>
      <m:oMath>
        <m:r>
          <w:rPr>
            <w:rFonts w:ascii="Cambria Math" w:eastAsia="宋体" w:hAnsi="Cambria Math"/>
            <w:lang w:bidi="ar"/>
          </w:rPr>
          <m:t>ŷ = W Φ</m:t>
        </m:r>
        <m:d>
          <m:dPr>
            <m:ctrlPr>
              <w:rPr>
                <w:rFonts w:ascii="Cambria Math" w:eastAsia="宋体" w:hAnsi="Cambria Math"/>
                <w:i/>
                <w:lang w:bidi="ar"/>
              </w:rPr>
            </m:ctrlPr>
          </m:dPr>
          <m:e>
            <m:r>
              <w:rPr>
                <w:rFonts w:ascii="Cambria Math" w:eastAsia="宋体" w:hAnsi="Cambria Math"/>
                <w:lang w:bidi="ar"/>
              </w:rPr>
              <m:t>x</m:t>
            </m:r>
          </m:e>
        </m:d>
        <m:r>
          <w:rPr>
            <w:rFonts w:ascii="Cambria Math" w:eastAsia="宋体" w:hAnsi="Cambria Math"/>
            <w:lang w:bidi="ar"/>
          </w:rPr>
          <m:t>+ b</m:t>
        </m:r>
      </m:oMath>
      <w:r w:rsidR="00AA41F0" w:rsidRPr="00725155">
        <w:rPr>
          <w:rFonts w:eastAsia="宋体" w:hint="eastAsia"/>
          <w:lang w:bidi="ar"/>
        </w:rPr>
        <w:t>.</w:t>
      </w:r>
    </w:p>
    <w:p w14:paraId="790FDE65" w14:textId="77777777" w:rsidR="007826F0" w:rsidRPr="00725155" w:rsidRDefault="007826F0" w:rsidP="00BD3AF6">
      <w:pPr>
        <w:spacing w:before="120" w:after="120"/>
        <w:jc w:val="both"/>
        <w:rPr>
          <w:rFonts w:eastAsia="宋体"/>
          <w:lang w:bidi="ar"/>
        </w:rPr>
      </w:pPr>
    </w:p>
    <w:p w14:paraId="790FDE66" w14:textId="77777777" w:rsidR="007826F0" w:rsidRPr="00725155" w:rsidRDefault="00F61404" w:rsidP="00BD3AF6">
      <w:pPr>
        <w:spacing w:before="120" w:after="120"/>
        <w:jc w:val="both"/>
        <w:rPr>
          <w:rFonts w:eastAsia="宋体"/>
          <w:lang w:bidi="ar"/>
        </w:rPr>
      </w:pPr>
      <w:r w:rsidRPr="00725155">
        <w:rPr>
          <w:rFonts w:eastAsia="宋体"/>
          <w:lang w:bidi="ar"/>
        </w:rPr>
        <w:t>(3) SVR</w:t>
      </w:r>
    </w:p>
    <w:p w14:paraId="790FDE67" w14:textId="41EA16F8" w:rsidR="007826F0" w:rsidRPr="00725155" w:rsidRDefault="00F61404" w:rsidP="00BD3AF6">
      <w:pPr>
        <w:spacing w:before="120" w:after="120"/>
        <w:jc w:val="both"/>
        <w:rPr>
          <w:rFonts w:eastAsia="宋体"/>
          <w:lang w:bidi="ar"/>
        </w:rPr>
      </w:pPr>
      <w:r w:rsidRPr="00725155">
        <w:rPr>
          <w:rFonts w:eastAsia="宋体"/>
          <w:lang w:bidi="ar"/>
        </w:rPr>
        <w:t xml:space="preserve">For multi-target prediction, independent SVR models were trained </w:t>
      </w:r>
      <w:r w:rsidR="00636DE6" w:rsidRPr="00725155">
        <w:rPr>
          <w:rFonts w:eastAsia="宋体"/>
          <w:lang w:bidi="ar"/>
        </w:rPr>
        <w:t>for each stimulus using the following function form:</w:t>
      </w:r>
    </w:p>
    <w:p w14:paraId="790FDE68" w14:textId="77777777" w:rsidR="007826F0" w:rsidRPr="00725155" w:rsidRDefault="007826F0" w:rsidP="00BD3AF6">
      <w:pPr>
        <w:spacing w:before="120" w:after="120"/>
        <w:jc w:val="both"/>
        <w:rPr>
          <w:rFonts w:eastAsia="宋体"/>
          <w:i/>
          <w:lang w:bidi="ar"/>
        </w:rPr>
      </w:pPr>
    </w:p>
    <w:p w14:paraId="790FDE6A" w14:textId="2C1716D5" w:rsidR="007826F0" w:rsidRPr="00725155" w:rsidRDefault="00AA41F0" w:rsidP="00BD3AF6">
      <w:pPr>
        <w:spacing w:before="120" w:after="120"/>
        <w:jc w:val="both"/>
        <w:rPr>
          <w:rFonts w:eastAsia="宋体"/>
          <w:lang w:bidi="ar"/>
        </w:rPr>
      </w:pPr>
      <m:oMath>
        <m:r>
          <w:rPr>
            <w:rFonts w:ascii="Cambria Math" w:eastAsia="宋体" w:hAnsi="Cambria Math" w:hint="eastAsia"/>
            <w:lang w:bidi="ar"/>
          </w:rPr>
          <m:t>f</m:t>
        </m:r>
        <m:d>
          <m:dPr>
            <m:ctrlPr>
              <w:rPr>
                <w:rFonts w:ascii="Cambria Math" w:eastAsia="宋体" w:hAnsi="Cambria Math"/>
                <w:i/>
                <w:lang w:bidi="ar"/>
              </w:rPr>
            </m:ctrlPr>
          </m:dPr>
          <m:e>
            <m:r>
              <w:rPr>
                <w:rFonts w:ascii="Cambria Math" w:eastAsia="宋体" w:hAnsi="Cambria Math" w:hint="eastAsia"/>
                <w:lang w:bidi="ar"/>
              </w:rPr>
              <m:t>x</m:t>
            </m:r>
          </m:e>
        </m:d>
        <m:r>
          <w:rPr>
            <w:rFonts w:ascii="Cambria Math" w:eastAsia="宋体" w:hAnsi="Cambria Math" w:hint="eastAsia"/>
            <w:lang w:bidi="ar"/>
          </w:rPr>
          <m:t xml:space="preserve">= </m:t>
        </m:r>
        <m:nary>
          <m:naryPr>
            <m:chr m:val="∑"/>
            <m:ctrlPr>
              <w:rPr>
                <w:rFonts w:ascii="Cambria Math" w:eastAsia="宋体" w:hAnsi="Cambria Math"/>
                <w:i/>
                <w:lang w:bidi="ar"/>
              </w:rPr>
            </m:ctrlPr>
          </m:naryPr>
          <m:sub>
            <m:r>
              <w:rPr>
                <w:rFonts w:ascii="Cambria Math" w:eastAsia="宋体" w:hAnsi="Cambria Math" w:hint="eastAsia"/>
                <w:lang w:bidi="ar"/>
              </w:rPr>
              <m:t>i=1</m:t>
            </m:r>
          </m:sub>
          <m:sup>
            <m:r>
              <w:rPr>
                <w:rFonts w:ascii="Cambria Math" w:eastAsia="宋体" w:hAnsi="Cambria Math" w:hint="eastAsia"/>
                <w:lang w:bidi="ar"/>
              </w:rPr>
              <m:t>N</m:t>
            </m:r>
          </m:sup>
          <m:e>
            <m:sSub>
              <m:sSubPr>
                <m:ctrlPr>
                  <w:rPr>
                    <w:rFonts w:ascii="Cambria Math" w:eastAsia="宋体" w:hAnsi="Cambria Math"/>
                    <w:i/>
                    <w:lang w:bidi="ar"/>
                  </w:rPr>
                </m:ctrlPr>
              </m:sSubPr>
              <m:e>
                <m:r>
                  <w:rPr>
                    <w:rFonts w:ascii="Cambria Math" w:eastAsia="宋体" w:hAnsi="Cambria Math" w:hint="eastAsia"/>
                    <w:lang w:bidi="ar"/>
                  </w:rPr>
                  <m:t>α</m:t>
                </m:r>
              </m:e>
              <m:sub>
                <m:r>
                  <w:rPr>
                    <w:rFonts w:ascii="Cambria Math" w:eastAsia="宋体" w:hAnsi="Cambria Math" w:hint="eastAsia"/>
                    <w:lang w:bidi="ar"/>
                  </w:rPr>
                  <m:t>i</m:t>
                </m:r>
              </m:sub>
            </m:sSub>
            <m:r>
              <w:rPr>
                <w:rFonts w:ascii="Cambria Math" w:eastAsia="宋体" w:hAnsi="Cambria Math" w:hint="eastAsia"/>
                <w:lang w:bidi="ar"/>
              </w:rPr>
              <m:t>K</m:t>
            </m:r>
            <m:d>
              <m:dPr>
                <m:ctrlPr>
                  <w:rPr>
                    <w:rFonts w:ascii="Cambria Math" w:eastAsia="宋体" w:hAnsi="Cambria Math"/>
                    <w:i/>
                    <w:lang w:bidi="ar"/>
                  </w:rPr>
                </m:ctrlPr>
              </m:dPr>
              <m:e>
                <m:r>
                  <w:rPr>
                    <w:rFonts w:ascii="Cambria Math" w:eastAsia="宋体" w:hAnsi="Cambria Math" w:hint="eastAsia"/>
                    <w:lang w:bidi="ar"/>
                  </w:rPr>
                  <m:t xml:space="preserve">x, </m:t>
                </m:r>
                <m:sSub>
                  <m:sSubPr>
                    <m:ctrlPr>
                      <w:rPr>
                        <w:rFonts w:ascii="Cambria Math" w:eastAsia="宋体" w:hAnsi="Cambria Math"/>
                        <w:i/>
                        <w:lang w:bidi="ar"/>
                      </w:rPr>
                    </m:ctrlPr>
                  </m:sSubPr>
                  <m:e>
                    <m:r>
                      <w:rPr>
                        <w:rFonts w:ascii="Cambria Math" w:eastAsia="宋体" w:hAnsi="Cambria Math" w:hint="eastAsia"/>
                        <w:lang w:bidi="ar"/>
                      </w:rPr>
                      <m:t>x</m:t>
                    </m:r>
                  </m:e>
                  <m:sub>
                    <m:r>
                      <w:rPr>
                        <w:rFonts w:ascii="Cambria Math" w:eastAsia="宋体" w:hAnsi="Cambria Math" w:hint="eastAsia"/>
                        <w:lang w:bidi="ar"/>
                      </w:rPr>
                      <m:t>i</m:t>
                    </m:r>
                  </m:sub>
                </m:sSub>
              </m:e>
            </m:d>
          </m:e>
        </m:nary>
        <m:r>
          <w:rPr>
            <w:rFonts w:ascii="Cambria Math" w:eastAsia="宋体" w:hAnsi="Cambria Math" w:hint="eastAsia"/>
            <w:lang w:bidi="ar"/>
          </w:rPr>
          <m:t>+ b</m:t>
        </m:r>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10</w:t>
      </w:r>
      <w:r w:rsidR="000419E0" w:rsidRPr="00725155">
        <w:rPr>
          <w:rFonts w:eastAsiaTheme="minorEastAsia"/>
          <w:lang w:eastAsia="ko-KR"/>
        </w:rPr>
        <w:t>)</w:t>
      </w:r>
    </w:p>
    <w:p w14:paraId="1AB9E475" w14:textId="77777777" w:rsidR="00AA41F0" w:rsidRPr="00725155" w:rsidRDefault="00AA41F0" w:rsidP="00BD3AF6">
      <w:pPr>
        <w:spacing w:before="120" w:after="120"/>
        <w:jc w:val="both"/>
        <w:rPr>
          <w:rFonts w:eastAsia="宋体"/>
          <w:lang w:bidi="ar"/>
        </w:rPr>
      </w:pPr>
    </w:p>
    <w:p w14:paraId="790FDE6B" w14:textId="4A24CD1B" w:rsidR="007826F0" w:rsidRPr="00725155" w:rsidRDefault="00F61404" w:rsidP="00BD3AF6">
      <w:pPr>
        <w:spacing w:before="120" w:after="120"/>
        <w:jc w:val="both"/>
        <w:rPr>
          <w:rFonts w:eastAsia="宋体"/>
          <w:lang w:bidi="ar"/>
        </w:rPr>
      </w:pPr>
      <w:r w:rsidRPr="00725155">
        <w:rPr>
          <w:rFonts w:eastAsia="宋体"/>
          <w:lang w:bidi="ar"/>
        </w:rPr>
        <w:t xml:space="preserve">A radial basis function (RBF) kernel was employed to handle nonlinearities, </w:t>
      </w:r>
      <w:r w:rsidR="008D5634" w:rsidRPr="00725155">
        <w:rPr>
          <w:rFonts w:eastAsia="宋体"/>
          <w:lang w:bidi="ar"/>
        </w:rPr>
        <w:t>expressed as:</w:t>
      </w:r>
    </w:p>
    <w:p w14:paraId="2F9D4FE2" w14:textId="77777777" w:rsidR="00C7510B" w:rsidRPr="00725155" w:rsidRDefault="00C7510B" w:rsidP="00BD3AF6">
      <w:pPr>
        <w:spacing w:before="120" w:after="120"/>
        <w:jc w:val="both"/>
        <w:rPr>
          <w:rFonts w:eastAsia="宋体"/>
          <w:lang w:bidi="ar"/>
        </w:rPr>
      </w:pPr>
    </w:p>
    <w:p w14:paraId="790FDE6D" w14:textId="569A8415" w:rsidR="007826F0" w:rsidRPr="00725155" w:rsidRDefault="00AA41F0" w:rsidP="00BD3AF6">
      <w:pPr>
        <w:spacing w:before="120" w:after="120"/>
        <w:jc w:val="both"/>
        <w:rPr>
          <w:rFonts w:eastAsia="宋体"/>
          <w:lang w:bidi="ar"/>
        </w:rPr>
      </w:pPr>
      <m:oMath>
        <m:r>
          <w:rPr>
            <w:rFonts w:ascii="Cambria Math" w:eastAsia="宋体" w:hAnsi="Cambria Math" w:hint="eastAsia"/>
            <w:lang w:bidi="ar"/>
          </w:rPr>
          <m:t>K</m:t>
        </m:r>
        <m:d>
          <m:dPr>
            <m:ctrlPr>
              <w:rPr>
                <w:rFonts w:ascii="Cambria Math" w:eastAsia="宋体" w:hAnsi="Cambria Math"/>
                <w:i/>
                <w:lang w:bidi="ar"/>
              </w:rPr>
            </m:ctrlPr>
          </m:dPr>
          <m:e>
            <m:r>
              <w:rPr>
                <w:rFonts w:ascii="Cambria Math" w:eastAsia="宋体" w:hAnsi="Cambria Math" w:hint="eastAsia"/>
                <w:lang w:bidi="ar"/>
              </w:rPr>
              <m:t xml:space="preserve">x, </m:t>
            </m:r>
            <m:sSub>
              <m:sSubPr>
                <m:ctrlPr>
                  <w:rPr>
                    <w:rFonts w:ascii="Cambria Math" w:eastAsia="宋体" w:hAnsi="Cambria Math"/>
                    <w:i/>
                    <w:lang w:bidi="ar"/>
                  </w:rPr>
                </m:ctrlPr>
              </m:sSubPr>
              <m:e>
                <m:r>
                  <w:rPr>
                    <w:rFonts w:ascii="Cambria Math" w:eastAsia="宋体" w:hAnsi="Cambria Math" w:hint="eastAsia"/>
                    <w:lang w:bidi="ar"/>
                  </w:rPr>
                  <m:t>x</m:t>
                </m:r>
              </m:e>
              <m:sub>
                <m:r>
                  <w:rPr>
                    <w:rFonts w:ascii="Cambria Math" w:eastAsia="宋体" w:hAnsi="Cambria Math" w:hint="eastAsia"/>
                    <w:lang w:bidi="ar"/>
                  </w:rPr>
                  <m:t>i</m:t>
                </m:r>
              </m:sub>
            </m:sSub>
          </m:e>
        </m:d>
        <m:r>
          <w:rPr>
            <w:rFonts w:ascii="Cambria Math" w:eastAsia="宋体" w:hAnsi="Cambria Math" w:hint="eastAsia"/>
            <w:lang w:bidi="ar"/>
          </w:rPr>
          <m:t>=</m:t>
        </m:r>
        <m:func>
          <m:funcPr>
            <m:ctrlPr>
              <w:rPr>
                <w:rFonts w:ascii="Cambria Math" w:eastAsia="宋体" w:hAnsi="Cambria Math"/>
                <w:lang w:bidi="ar"/>
              </w:rPr>
            </m:ctrlPr>
          </m:funcPr>
          <m:fName>
            <m:r>
              <m:rPr>
                <m:sty m:val="p"/>
              </m:rPr>
              <w:rPr>
                <w:rFonts w:ascii="Cambria Math" w:eastAsia="宋体" w:hAnsi="Cambria Math"/>
                <w:lang w:bidi="ar"/>
              </w:rPr>
              <m:t>exp</m:t>
            </m:r>
            <m:ctrlPr>
              <w:rPr>
                <w:rFonts w:ascii="Cambria Math" w:eastAsia="宋体" w:hAnsi="Cambria Math"/>
                <w:i/>
                <w:lang w:bidi="ar"/>
              </w:rPr>
            </m:ctrlPr>
          </m:fName>
          <m:e>
            <m:d>
              <m:dPr>
                <m:ctrlPr>
                  <w:rPr>
                    <w:rFonts w:ascii="Cambria Math" w:eastAsia="宋体" w:hAnsi="Cambria Math"/>
                    <w:i/>
                    <w:lang w:bidi="ar"/>
                  </w:rPr>
                </m:ctrlPr>
              </m:dPr>
              <m:e>
                <m:r>
                  <w:rPr>
                    <w:rFonts w:ascii="Cambria Math" w:eastAsia="宋体" w:hAnsi="Cambria Math" w:cs="Cambria Math"/>
                    <w:lang w:bidi="ar"/>
                  </w:rPr>
                  <m:t>-</m:t>
                </m:r>
                <m:r>
                  <w:rPr>
                    <w:rFonts w:ascii="Cambria Math" w:eastAsia="宋体" w:hAnsi="Cambria Math" w:hint="eastAsia"/>
                    <w:lang w:bidi="ar"/>
                  </w:rPr>
                  <m:t>γ</m:t>
                </m:r>
                <m:sSup>
                  <m:sSupPr>
                    <m:ctrlPr>
                      <w:rPr>
                        <w:rFonts w:ascii="Cambria Math" w:eastAsia="宋体" w:hAnsi="Cambria Math"/>
                        <w:i/>
                        <w:lang w:bidi="ar"/>
                      </w:rPr>
                    </m:ctrlPr>
                  </m:sSupPr>
                  <m:e>
                    <m:d>
                      <m:dPr>
                        <m:begChr m:val="‖"/>
                        <m:endChr m:val="‖"/>
                        <m:ctrlPr>
                          <w:rPr>
                            <w:rFonts w:ascii="Cambria Math" w:eastAsia="宋体" w:hAnsi="Cambria Math"/>
                            <w:i/>
                            <w:lang w:bidi="ar"/>
                          </w:rPr>
                        </m:ctrlPr>
                      </m:dPr>
                      <m:e>
                        <m:r>
                          <w:rPr>
                            <w:rFonts w:ascii="Cambria Math" w:eastAsia="宋体" w:hAnsi="Cambria Math" w:hint="eastAsia"/>
                            <w:lang w:bidi="ar"/>
                          </w:rPr>
                          <m:t xml:space="preserve">x </m:t>
                        </m:r>
                        <m:r>
                          <w:rPr>
                            <w:rFonts w:ascii="Cambria Math" w:eastAsia="宋体" w:hAnsi="Cambria Math" w:cs="Cambria Math"/>
                            <w:lang w:bidi="ar"/>
                          </w:rPr>
                          <m:t>-</m:t>
                        </m:r>
                        <m:r>
                          <w:rPr>
                            <w:rFonts w:ascii="Cambria Math" w:eastAsia="宋体" w:hAnsi="Cambria Math" w:hint="eastAsia"/>
                            <w:lang w:bidi="ar"/>
                          </w:rPr>
                          <m:t xml:space="preserve"> </m:t>
                        </m:r>
                        <m:sSub>
                          <m:sSubPr>
                            <m:ctrlPr>
                              <w:rPr>
                                <w:rFonts w:ascii="Cambria Math" w:eastAsia="宋体" w:hAnsi="Cambria Math"/>
                                <w:i/>
                                <w:lang w:bidi="ar"/>
                              </w:rPr>
                            </m:ctrlPr>
                          </m:sSubPr>
                          <m:e>
                            <m:r>
                              <w:rPr>
                                <w:rFonts w:ascii="Cambria Math" w:eastAsia="宋体" w:hAnsi="Cambria Math" w:hint="eastAsia"/>
                                <w:lang w:bidi="ar"/>
                              </w:rPr>
                              <m:t>x</m:t>
                            </m:r>
                          </m:e>
                          <m:sub>
                            <m:r>
                              <w:rPr>
                                <w:rFonts w:ascii="Cambria Math" w:eastAsia="宋体" w:hAnsi="Cambria Math" w:hint="eastAsia"/>
                                <w:lang w:bidi="ar"/>
                              </w:rPr>
                              <m:t>i</m:t>
                            </m:r>
                          </m:sub>
                        </m:sSub>
                      </m:e>
                    </m:d>
                    <m:ctrlPr>
                      <w:rPr>
                        <w:rFonts w:ascii="Cambria Math" w:eastAsia="宋体" w:hAnsi="Cambria Math" w:hint="eastAsia"/>
                        <w:i/>
                        <w:lang w:bidi="ar"/>
                      </w:rPr>
                    </m:ctrlPr>
                  </m:e>
                  <m:sup>
                    <m:r>
                      <w:rPr>
                        <w:rFonts w:ascii="Cambria Math" w:eastAsia="宋体" w:hAnsi="Cambria Math" w:hint="eastAsia"/>
                        <w:lang w:bidi="ar"/>
                      </w:rPr>
                      <m:t>2</m:t>
                    </m:r>
                  </m:sup>
                </m:sSup>
              </m:e>
            </m:d>
          </m:e>
        </m:func>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11</w:t>
      </w:r>
      <w:r w:rsidR="000419E0" w:rsidRPr="00725155">
        <w:rPr>
          <w:rFonts w:eastAsiaTheme="minorEastAsia"/>
          <w:lang w:eastAsia="ko-KR"/>
        </w:rPr>
        <w:t>)</w:t>
      </w:r>
    </w:p>
    <w:p w14:paraId="0F79FC7A" w14:textId="77777777" w:rsidR="00AA41F0" w:rsidRPr="00725155" w:rsidRDefault="00AA41F0" w:rsidP="00BD3AF6">
      <w:pPr>
        <w:spacing w:before="120" w:after="120"/>
        <w:jc w:val="both"/>
        <w:rPr>
          <w:rFonts w:eastAsia="宋体"/>
          <w:lang w:bidi="ar"/>
        </w:rPr>
      </w:pPr>
    </w:p>
    <w:p w14:paraId="790FDE6E" w14:textId="77777777" w:rsidR="007826F0" w:rsidRPr="00725155" w:rsidRDefault="00F61404" w:rsidP="00BD3AF6">
      <w:pPr>
        <w:spacing w:before="120" w:after="120"/>
        <w:jc w:val="both"/>
        <w:rPr>
          <w:rFonts w:eastAsia="宋体"/>
          <w:lang w:bidi="ar"/>
        </w:rPr>
      </w:pPr>
      <w:r w:rsidRPr="00725155">
        <w:rPr>
          <w:rFonts w:eastAsia="宋体"/>
          <w:lang w:bidi="ar"/>
        </w:rPr>
        <w:t xml:space="preserve">(4) </w:t>
      </w:r>
      <w:proofErr w:type="spellStart"/>
      <w:r w:rsidRPr="00725155">
        <w:rPr>
          <w:rFonts w:eastAsia="宋体"/>
          <w:lang w:bidi="ar"/>
        </w:rPr>
        <w:t>XGBoost</w:t>
      </w:r>
      <w:proofErr w:type="spellEnd"/>
    </w:p>
    <w:p w14:paraId="790FDE6F" w14:textId="5AADF0CB" w:rsidR="007826F0" w:rsidRPr="00725155" w:rsidRDefault="00F61404" w:rsidP="00BD3AF6">
      <w:pPr>
        <w:spacing w:before="120" w:after="120"/>
        <w:jc w:val="both"/>
        <w:rPr>
          <w:rFonts w:eastAsia="宋体"/>
          <w:lang w:bidi="ar"/>
        </w:rPr>
      </w:pPr>
      <w:proofErr w:type="spellStart"/>
      <w:r w:rsidRPr="00725155">
        <w:rPr>
          <w:rFonts w:eastAsia="宋体"/>
          <w:lang w:bidi="ar"/>
        </w:rPr>
        <w:t>XGBoost</w:t>
      </w:r>
      <w:proofErr w:type="spellEnd"/>
      <w:r w:rsidRPr="00725155">
        <w:rPr>
          <w:rFonts w:eastAsia="宋体"/>
          <w:lang w:bidi="ar"/>
        </w:rPr>
        <w:t xml:space="preserve"> implements an additive ensemble of </w:t>
      </w:r>
      <w:r w:rsidRPr="00725155">
        <w:rPr>
          <w:rFonts w:eastAsia="宋体"/>
          <w:i/>
          <w:iCs/>
          <w:lang w:bidi="ar"/>
        </w:rPr>
        <w:t>M</w:t>
      </w:r>
      <w:r w:rsidRPr="00725155">
        <w:rPr>
          <w:rFonts w:eastAsia="宋体"/>
          <w:lang w:bidi="ar"/>
        </w:rPr>
        <w:t xml:space="preserve"> regression trees</w:t>
      </w:r>
      <w:r w:rsidR="0033620D" w:rsidRPr="00725155">
        <w:rPr>
          <w:rFonts w:eastAsia="宋体"/>
          <w:lang w:bidi="ar"/>
        </w:rPr>
        <w:t>, expressed as:</w:t>
      </w:r>
    </w:p>
    <w:p w14:paraId="790FDE70" w14:textId="77777777" w:rsidR="007826F0" w:rsidRPr="00725155" w:rsidRDefault="007826F0" w:rsidP="00BD3AF6">
      <w:pPr>
        <w:spacing w:before="120" w:after="120"/>
        <w:jc w:val="both"/>
        <w:rPr>
          <w:rFonts w:eastAsia="宋体"/>
          <w:lang w:bidi="ar"/>
        </w:rPr>
      </w:pPr>
    </w:p>
    <w:p w14:paraId="790FDE72" w14:textId="09A816A3" w:rsidR="007826F0" w:rsidRPr="00725155" w:rsidRDefault="00AA41F0" w:rsidP="00BD3AF6">
      <w:pPr>
        <w:spacing w:before="120" w:after="120"/>
        <w:jc w:val="both"/>
        <w:rPr>
          <w:rFonts w:eastAsia="宋体"/>
          <w:lang w:bidi="ar"/>
        </w:rPr>
      </w:pPr>
      <m:oMath>
        <m:r>
          <w:rPr>
            <w:rFonts w:ascii="Cambria Math" w:eastAsia="宋体" w:hAnsi="Cambria Math"/>
            <w:lang w:bidi="ar"/>
          </w:rPr>
          <m:t xml:space="preserve">ŷ = </m:t>
        </m:r>
        <m:nary>
          <m:naryPr>
            <m:chr m:val="∑"/>
            <m:ctrlPr>
              <w:rPr>
                <w:rFonts w:ascii="Cambria Math" w:eastAsia="宋体" w:hAnsi="Cambria Math"/>
                <w:i/>
                <w:lang w:bidi="ar"/>
              </w:rPr>
            </m:ctrlPr>
          </m:naryPr>
          <m:sub>
            <m:r>
              <w:rPr>
                <w:rFonts w:ascii="Cambria Math" w:eastAsia="宋体" w:hAnsi="Cambria Math"/>
                <w:lang w:bidi="ar"/>
              </w:rPr>
              <m:t>m=1</m:t>
            </m:r>
          </m:sub>
          <m:sup>
            <m:r>
              <w:rPr>
                <w:rFonts w:ascii="Cambria Math" w:eastAsia="宋体" w:hAnsi="Cambria Math"/>
                <w:lang w:bidi="ar"/>
              </w:rPr>
              <m:t>M</m:t>
            </m:r>
          </m:sup>
          <m:e>
            <m:sSub>
              <m:sSubPr>
                <m:ctrlPr>
                  <w:rPr>
                    <w:rFonts w:ascii="Cambria Math" w:eastAsia="宋体" w:hAnsi="Cambria Math"/>
                    <w:i/>
                    <w:lang w:bidi="ar"/>
                  </w:rPr>
                </m:ctrlPr>
              </m:sSubPr>
              <m:e>
                <m:r>
                  <w:rPr>
                    <w:rFonts w:ascii="Cambria Math" w:eastAsia="宋体" w:hAnsi="Cambria Math"/>
                    <w:lang w:bidi="ar"/>
                  </w:rPr>
                  <m:t>g</m:t>
                </m:r>
              </m:e>
              <m:sub>
                <m:r>
                  <w:rPr>
                    <w:rFonts w:ascii="Cambria Math" w:eastAsia="宋体" w:hAnsi="Cambria Math"/>
                    <w:lang w:bidi="ar"/>
                  </w:rPr>
                  <m:t>m</m:t>
                </m:r>
                <m:d>
                  <m:dPr>
                    <m:ctrlPr>
                      <w:rPr>
                        <w:rFonts w:ascii="Cambria Math" w:eastAsia="宋体" w:hAnsi="Cambria Math"/>
                        <w:i/>
                        <w:lang w:bidi="ar"/>
                      </w:rPr>
                    </m:ctrlPr>
                  </m:dPr>
                  <m:e>
                    <m:r>
                      <w:rPr>
                        <w:rFonts w:ascii="Cambria Math" w:eastAsia="宋体" w:hAnsi="Cambria Math"/>
                        <w:lang w:bidi="ar"/>
                      </w:rPr>
                      <m:t>x</m:t>
                    </m:r>
                  </m:e>
                </m:d>
              </m:sub>
            </m:sSub>
          </m:e>
        </m:nary>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12</w:t>
      </w:r>
      <w:r w:rsidR="000419E0" w:rsidRPr="00725155">
        <w:rPr>
          <w:rFonts w:eastAsiaTheme="minorEastAsia"/>
          <w:lang w:eastAsia="ko-KR"/>
        </w:rPr>
        <w:t>)</w:t>
      </w:r>
    </w:p>
    <w:p w14:paraId="44731176" w14:textId="77777777" w:rsidR="00AA41F0" w:rsidRPr="00725155" w:rsidRDefault="00AA41F0" w:rsidP="00BD3AF6">
      <w:pPr>
        <w:spacing w:before="120" w:after="120"/>
        <w:jc w:val="both"/>
        <w:rPr>
          <w:rFonts w:eastAsia="宋体"/>
          <w:i/>
          <w:lang w:bidi="ar"/>
        </w:rPr>
      </w:pPr>
    </w:p>
    <w:p w14:paraId="790FDE73" w14:textId="6DD06355" w:rsidR="007826F0" w:rsidRPr="00725155" w:rsidRDefault="00F61404" w:rsidP="00BD3AF6">
      <w:pPr>
        <w:spacing w:before="120" w:after="120"/>
        <w:jc w:val="both"/>
        <w:rPr>
          <w:rFonts w:eastAsia="宋体"/>
          <w:lang w:bidi="ar"/>
        </w:rPr>
      </w:pPr>
      <w:r w:rsidRPr="00725155">
        <w:rPr>
          <w:rFonts w:eastAsia="宋体"/>
          <w:lang w:bidi="ar"/>
        </w:rPr>
        <w:t xml:space="preserve">where each </w:t>
      </w:r>
      <m:oMath>
        <m:sSub>
          <m:sSubPr>
            <m:ctrlPr>
              <w:rPr>
                <w:rFonts w:ascii="Cambria Math" w:eastAsia="宋体" w:hAnsi="Cambria Math"/>
                <w:i/>
                <w:lang w:bidi="ar"/>
              </w:rPr>
            </m:ctrlPr>
          </m:sSubPr>
          <m:e>
            <m:r>
              <w:rPr>
                <w:rFonts w:ascii="Cambria Math" w:eastAsia="宋体" w:hAnsi="Cambria Math"/>
                <w:lang w:bidi="ar"/>
              </w:rPr>
              <m:t>g</m:t>
            </m:r>
          </m:e>
          <m:sub>
            <m:r>
              <w:rPr>
                <w:rFonts w:ascii="Cambria Math" w:eastAsia="宋体" w:hAnsi="Cambria Math"/>
                <w:lang w:bidi="ar"/>
              </w:rPr>
              <m:t>m</m:t>
            </m:r>
          </m:sub>
        </m:sSub>
      </m:oMath>
      <w:r w:rsidRPr="00725155">
        <w:rPr>
          <w:rFonts w:eastAsia="宋体"/>
          <w:lang w:bidi="ar"/>
        </w:rPr>
        <w:t xml:space="preserve"> represents an individual regression tree optimized via gradient boosting with structural regularization.</w:t>
      </w:r>
    </w:p>
    <w:p w14:paraId="790FDE74" w14:textId="77777777" w:rsidR="007826F0" w:rsidRPr="00725155" w:rsidRDefault="007826F0" w:rsidP="00BD3AF6">
      <w:pPr>
        <w:spacing w:before="120" w:after="120"/>
        <w:jc w:val="both"/>
        <w:rPr>
          <w:rFonts w:eastAsia="宋体"/>
          <w:lang w:bidi="ar"/>
        </w:rPr>
      </w:pPr>
    </w:p>
    <w:p w14:paraId="790FDE75" w14:textId="77777777" w:rsidR="007826F0" w:rsidRPr="00725155" w:rsidRDefault="00F61404" w:rsidP="00BD3AF6">
      <w:pPr>
        <w:spacing w:before="120" w:after="120"/>
        <w:jc w:val="both"/>
        <w:rPr>
          <w:rFonts w:eastAsia="宋体"/>
          <w:lang w:bidi="ar"/>
        </w:rPr>
      </w:pPr>
      <w:r w:rsidRPr="00725155">
        <w:rPr>
          <w:rFonts w:eastAsia="宋体"/>
          <w:lang w:bidi="ar"/>
        </w:rPr>
        <w:t>(5) MLP</w:t>
      </w:r>
    </w:p>
    <w:p w14:paraId="790FDE7A" w14:textId="486209F4" w:rsidR="007826F0" w:rsidRPr="00725155" w:rsidRDefault="000E2068" w:rsidP="00BD3AF6">
      <w:pPr>
        <w:spacing w:before="120" w:after="120"/>
        <w:jc w:val="both"/>
        <w:rPr>
          <w:rFonts w:eastAsia="宋体"/>
          <w:lang w:bidi="ar"/>
        </w:rPr>
      </w:pPr>
      <w:r w:rsidRPr="00725155">
        <w:rPr>
          <w:rFonts w:eastAsia="宋体"/>
          <w:lang w:bidi="ar"/>
        </w:rPr>
        <w:t>The MLP implements a nonlinear mapping through stacked fully connected layers. The hidden-layer transformations and final output are expressed as:</w:t>
      </w:r>
    </w:p>
    <w:p w14:paraId="0B248DFC" w14:textId="77777777" w:rsidR="000E2068" w:rsidRPr="00725155" w:rsidRDefault="000E2068" w:rsidP="00BD3AF6">
      <w:pPr>
        <w:spacing w:before="120" w:after="120"/>
        <w:jc w:val="both"/>
        <w:rPr>
          <w:rFonts w:eastAsia="宋体"/>
          <w:lang w:bidi="ar"/>
        </w:rPr>
      </w:pPr>
    </w:p>
    <w:p w14:paraId="25BD3BA4" w14:textId="7673E273" w:rsidR="00AA41F0" w:rsidRPr="00725155" w:rsidRDefault="00CD3B70" w:rsidP="00BD3AF6">
      <w:pPr>
        <w:spacing w:before="120" w:after="120"/>
        <w:jc w:val="both"/>
        <w:rPr>
          <w:rFonts w:eastAsia="宋体"/>
          <w:i/>
          <w:lang w:bidi="ar"/>
        </w:rPr>
      </w:pPr>
      <m:oMath>
        <m:sSub>
          <m:sSubPr>
            <m:ctrlPr>
              <w:rPr>
                <w:rFonts w:ascii="Cambria Math" w:eastAsia="宋体" w:hAnsi="Cambria Math"/>
                <w:i/>
                <w:lang w:bidi="ar"/>
              </w:rPr>
            </m:ctrlPr>
          </m:sSubPr>
          <m:e>
            <m:r>
              <w:rPr>
                <w:rFonts w:ascii="Cambria Math" w:eastAsia="宋体" w:hAnsi="Cambria Math"/>
                <w:lang w:bidi="ar"/>
              </w:rPr>
              <m:t>h</m:t>
            </m:r>
          </m:e>
          <m:sub>
            <m:r>
              <w:rPr>
                <w:rFonts w:ascii="Cambria Math" w:eastAsia="宋体" w:hAnsi="Cambria Math"/>
                <w:lang w:bidi="ar"/>
              </w:rPr>
              <m:t>n</m:t>
            </m:r>
          </m:sub>
        </m:sSub>
        <m:r>
          <w:rPr>
            <w:rFonts w:ascii="Cambria Math" w:eastAsia="宋体" w:hAnsi="Cambria Math"/>
            <w:lang w:bidi="ar"/>
          </w:rPr>
          <m:t>= σ</m:t>
        </m:r>
        <m:d>
          <m:dPr>
            <m:ctrlPr>
              <w:rPr>
                <w:rFonts w:ascii="Cambria Math" w:eastAsia="宋体" w:hAnsi="Cambria Math"/>
                <w:i/>
                <w:lang w:bidi="ar"/>
              </w:rPr>
            </m:ctrlPr>
          </m:dPr>
          <m:e>
            <m:sSub>
              <m:sSubPr>
                <m:ctrlPr>
                  <w:rPr>
                    <w:rFonts w:ascii="Cambria Math" w:eastAsia="宋体" w:hAnsi="Cambria Math"/>
                    <w:i/>
                    <w:lang w:bidi="ar"/>
                  </w:rPr>
                </m:ctrlPr>
              </m:sSubPr>
              <m:e>
                <m:r>
                  <w:rPr>
                    <w:rFonts w:ascii="Cambria Math" w:eastAsia="宋体" w:hAnsi="Cambria Math"/>
                    <w:lang w:bidi="ar"/>
                  </w:rPr>
                  <m:t>W</m:t>
                </m:r>
              </m:e>
              <m:sub>
                <m:r>
                  <w:rPr>
                    <w:rFonts w:ascii="Cambria Math" w:eastAsia="宋体" w:hAnsi="Cambria Math"/>
                    <w:lang w:bidi="ar"/>
                  </w:rPr>
                  <m:t>n</m:t>
                </m:r>
              </m:sub>
            </m:sSub>
            <m:sSub>
              <m:sSubPr>
                <m:ctrlPr>
                  <w:rPr>
                    <w:rFonts w:ascii="Cambria Math" w:eastAsia="宋体" w:hAnsi="Cambria Math"/>
                    <w:i/>
                    <w:lang w:bidi="ar"/>
                  </w:rPr>
                </m:ctrlPr>
              </m:sSubPr>
              <m:e>
                <m:r>
                  <w:rPr>
                    <w:rFonts w:ascii="Cambria Math" w:eastAsia="宋体" w:hAnsi="Cambria Math"/>
                    <w:lang w:bidi="ar"/>
                  </w:rPr>
                  <m:t>h</m:t>
                </m:r>
              </m:e>
              <m:sub>
                <m:r>
                  <w:rPr>
                    <w:rFonts w:ascii="Cambria Math" w:eastAsia="宋体" w:hAnsi="Cambria Math"/>
                    <w:lang w:bidi="ar"/>
                  </w:rPr>
                  <m:t>n-1</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b</m:t>
                </m:r>
              </m:e>
              <m:sub>
                <m:r>
                  <w:rPr>
                    <w:rFonts w:ascii="Cambria Math" w:eastAsia="宋体" w:hAnsi="Cambria Math"/>
                    <w:lang w:bidi="ar"/>
                  </w:rPr>
                  <m:t>n</m:t>
                </m:r>
              </m:sub>
            </m:sSub>
          </m:e>
        </m:d>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13</w:t>
      </w:r>
      <w:r w:rsidR="000419E0" w:rsidRPr="00725155">
        <w:rPr>
          <w:rFonts w:eastAsiaTheme="minorEastAsia"/>
          <w:lang w:eastAsia="ko-KR"/>
        </w:rPr>
        <w:t>)</w:t>
      </w:r>
    </w:p>
    <w:p w14:paraId="3BB2E72E" w14:textId="77777777" w:rsidR="00C7510B" w:rsidRPr="00725155" w:rsidRDefault="00C7510B" w:rsidP="00BD3AF6">
      <w:pPr>
        <w:spacing w:before="120" w:after="120"/>
        <w:jc w:val="both"/>
        <w:rPr>
          <w:rFonts w:eastAsia="宋体"/>
          <w:i/>
          <w:lang w:bidi="ar"/>
        </w:rPr>
      </w:pPr>
    </w:p>
    <w:p w14:paraId="3546C945" w14:textId="704A09CB" w:rsidR="00AA41F0" w:rsidRPr="00725155" w:rsidRDefault="00C7510B" w:rsidP="00BD3AF6">
      <w:pPr>
        <w:spacing w:before="120" w:after="120"/>
        <w:jc w:val="both"/>
        <w:rPr>
          <w:rFonts w:eastAsia="宋体"/>
          <w:i/>
          <w:lang w:bidi="ar"/>
        </w:rPr>
      </w:pPr>
      <m:oMath>
        <m:r>
          <w:rPr>
            <w:rFonts w:ascii="Cambria Math" w:eastAsia="宋体" w:hAnsi="Cambria Math"/>
            <w:lang w:bidi="ar"/>
          </w:rPr>
          <m:t xml:space="preserve">ŷ = </m:t>
        </m:r>
        <m:sSub>
          <m:sSubPr>
            <m:ctrlPr>
              <w:rPr>
                <w:rFonts w:ascii="Cambria Math" w:eastAsia="宋体" w:hAnsi="Cambria Math"/>
                <w:i/>
                <w:lang w:bidi="ar"/>
              </w:rPr>
            </m:ctrlPr>
          </m:sSubPr>
          <m:e>
            <m:r>
              <w:rPr>
                <w:rFonts w:ascii="Cambria Math" w:eastAsia="宋体" w:hAnsi="Cambria Math"/>
                <w:lang w:bidi="ar"/>
              </w:rPr>
              <m:t>W</m:t>
            </m:r>
          </m:e>
          <m:sub>
            <m:r>
              <w:rPr>
                <w:rFonts w:ascii="Cambria Math" w:eastAsia="宋体" w:hAnsi="Cambria Math"/>
                <w:lang w:bidi="ar"/>
              </w:rPr>
              <m:t>out</m:t>
            </m:r>
          </m:sub>
        </m:sSub>
        <m:sSub>
          <m:sSubPr>
            <m:ctrlPr>
              <w:rPr>
                <w:rFonts w:ascii="Cambria Math" w:eastAsia="宋体" w:hAnsi="Cambria Math"/>
                <w:i/>
                <w:lang w:bidi="ar"/>
              </w:rPr>
            </m:ctrlPr>
          </m:sSubPr>
          <m:e>
            <m:r>
              <w:rPr>
                <w:rFonts w:ascii="Cambria Math" w:eastAsia="宋体" w:hAnsi="Cambria Math"/>
                <w:lang w:bidi="ar"/>
              </w:rPr>
              <m:t>h</m:t>
            </m:r>
          </m:e>
          <m:sub>
            <m:r>
              <w:rPr>
                <w:rFonts w:ascii="Cambria Math" w:eastAsia="宋体" w:hAnsi="Cambria Math"/>
                <w:lang w:bidi="ar"/>
              </w:rPr>
              <m:t>last</m:t>
            </m:r>
          </m:sub>
        </m:sSub>
        <m:r>
          <w:rPr>
            <w:rFonts w:ascii="Cambria Math" w:eastAsia="宋体" w:hAnsi="Cambria Math"/>
            <w:lang w:bidi="ar"/>
          </w:rPr>
          <m:t xml:space="preserve">+ </m:t>
        </m:r>
        <m:sSub>
          <m:sSubPr>
            <m:ctrlPr>
              <w:rPr>
                <w:rFonts w:ascii="Cambria Math" w:eastAsia="宋体" w:hAnsi="Cambria Math"/>
                <w:i/>
                <w:lang w:bidi="ar"/>
              </w:rPr>
            </m:ctrlPr>
          </m:sSubPr>
          <m:e>
            <m:r>
              <w:rPr>
                <w:rFonts w:ascii="Cambria Math" w:eastAsia="宋体" w:hAnsi="Cambria Math"/>
                <w:lang w:bidi="ar"/>
              </w:rPr>
              <m:t>b</m:t>
            </m:r>
          </m:e>
          <m:sub>
            <m:r>
              <w:rPr>
                <w:rFonts w:ascii="Cambria Math" w:eastAsia="宋体" w:hAnsi="Cambria Math"/>
                <w:lang w:bidi="ar"/>
              </w:rPr>
              <m:t>out</m:t>
            </m:r>
          </m:sub>
        </m:sSub>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14</w:t>
      </w:r>
      <w:r w:rsidR="000419E0" w:rsidRPr="00725155">
        <w:rPr>
          <w:rFonts w:eastAsiaTheme="minorEastAsia"/>
          <w:lang w:eastAsia="ko-KR"/>
        </w:rPr>
        <w:t>)</w:t>
      </w:r>
    </w:p>
    <w:p w14:paraId="7BA71E56" w14:textId="77777777" w:rsidR="00C7510B" w:rsidRPr="00725155" w:rsidRDefault="00C7510B" w:rsidP="00BD3AF6">
      <w:pPr>
        <w:spacing w:before="120" w:after="120"/>
        <w:jc w:val="both"/>
        <w:rPr>
          <w:rFonts w:eastAsia="宋体"/>
          <w:i/>
          <w:lang w:bidi="ar"/>
        </w:rPr>
      </w:pPr>
    </w:p>
    <w:p w14:paraId="790FDE7B" w14:textId="1BB69BE4" w:rsidR="007826F0" w:rsidRPr="00725155" w:rsidRDefault="00F61404" w:rsidP="00BD3AF6">
      <w:pPr>
        <w:spacing w:before="120" w:after="120"/>
        <w:jc w:val="both"/>
        <w:rPr>
          <w:rFonts w:eastAsia="宋体"/>
          <w:lang w:bidi="ar"/>
        </w:rPr>
      </w:pPr>
      <w:r w:rsidRPr="00725155">
        <w:rPr>
          <w:rFonts w:eastAsia="宋体"/>
          <w:lang w:bidi="ar"/>
        </w:rPr>
        <w:t xml:space="preserve">where </w:t>
      </w:r>
      <m:oMath>
        <m:r>
          <w:rPr>
            <w:rFonts w:ascii="Cambria Math" w:eastAsia="宋体" w:hAnsi="Cambria Math"/>
            <w:lang w:bidi="ar"/>
          </w:rPr>
          <m:t>σ</m:t>
        </m:r>
      </m:oMath>
      <w:r w:rsidRPr="00725155">
        <w:rPr>
          <w:rFonts w:eastAsia="宋体"/>
          <w:lang w:bidi="ar"/>
        </w:rPr>
        <w:t xml:space="preserve"> (·) denotes the Rectified Linear Unit (ReLU) activation function.</w:t>
      </w:r>
    </w:p>
    <w:p w14:paraId="790FDE7C" w14:textId="77777777" w:rsidR="007826F0" w:rsidRPr="00725155" w:rsidRDefault="00F61404" w:rsidP="00BD3AF6">
      <w:pPr>
        <w:spacing w:before="120" w:after="120"/>
        <w:jc w:val="both"/>
        <w:rPr>
          <w:rFonts w:eastAsia="宋体"/>
          <w:lang w:val="de-DE" w:bidi="ar"/>
        </w:rPr>
      </w:pPr>
      <w:r w:rsidRPr="00725155">
        <w:rPr>
          <w:rFonts w:eastAsia="宋体"/>
          <w:lang w:val="de-DE" w:bidi="ar"/>
        </w:rPr>
        <w:lastRenderedPageBreak/>
        <w:t>All models were implemented using the PyTorch framework with identical train–test splits and optimization protocols to ensure a fair comparison of their predictive capacities.</w:t>
      </w:r>
    </w:p>
    <w:p w14:paraId="790FDE7E" w14:textId="0AE73BCA" w:rsidR="007826F0" w:rsidRPr="00725155" w:rsidRDefault="00F61404" w:rsidP="00BD3AF6">
      <w:pPr>
        <w:spacing w:before="240" w:after="240"/>
        <w:rPr>
          <w:b/>
          <w:lang w:val="de-DE"/>
        </w:rPr>
      </w:pPr>
      <w:r w:rsidRPr="00725155">
        <w:rPr>
          <w:b/>
        </w:rPr>
        <w:t>Note</w:t>
      </w:r>
      <w:r w:rsidRPr="00725155">
        <w:rPr>
          <w:rFonts w:eastAsia="MS Mincho" w:hint="eastAsia"/>
          <w:b/>
          <w:lang w:val="de-DE" w:eastAsia="ja-JP"/>
        </w:rPr>
        <w:t xml:space="preserve"> </w:t>
      </w:r>
      <w:r w:rsidRPr="00725155">
        <w:rPr>
          <w:b/>
        </w:rPr>
        <w:t>S</w:t>
      </w:r>
      <w:r w:rsidRPr="00725155">
        <w:rPr>
          <w:rFonts w:eastAsiaTheme="minorEastAsia" w:hint="eastAsia"/>
          <w:b/>
        </w:rPr>
        <w:t xml:space="preserve">4 </w:t>
      </w:r>
      <w:r w:rsidRPr="00725155">
        <w:rPr>
          <w:rFonts w:eastAsia="MS Mincho" w:hint="eastAsia"/>
          <w:b/>
          <w:lang w:val="de-DE" w:eastAsia="ja-JP"/>
        </w:rPr>
        <w:t>Physical Basis and Optimization of Multi-Bias Selection</w:t>
      </w:r>
    </w:p>
    <w:p w14:paraId="790FDE80" w14:textId="0215FE44" w:rsidR="007826F0" w:rsidRPr="00725155" w:rsidRDefault="00F61404" w:rsidP="00BD3AF6">
      <w:pPr>
        <w:spacing w:before="120" w:after="120"/>
        <w:jc w:val="both"/>
        <w:rPr>
          <w:rFonts w:eastAsia="宋体"/>
          <w:lang w:bidi="ar"/>
        </w:rPr>
      </w:pPr>
      <w:r w:rsidRPr="00725155">
        <w:rPr>
          <w:rFonts w:eastAsia="宋体"/>
          <w:lang w:bidi="ar"/>
        </w:rPr>
        <w:t>The three gate biases V</w:t>
      </w:r>
      <w:r w:rsidRPr="00725155">
        <w:rPr>
          <w:rFonts w:eastAsia="宋体"/>
          <w:vertAlign w:val="subscript"/>
          <w:lang w:bidi="ar"/>
        </w:rPr>
        <w:t>G</w:t>
      </w:r>
      <w:r w:rsidRPr="00725155">
        <w:rPr>
          <w:rFonts w:eastAsia="宋体" w:hint="eastAsia"/>
          <w:vertAlign w:val="subscript"/>
          <w:lang w:bidi="ar"/>
        </w:rPr>
        <w:t xml:space="preserve"> </w:t>
      </w:r>
      <w:r w:rsidRPr="00725155">
        <w:rPr>
          <w:rFonts w:eastAsia="宋体"/>
          <w:lang w:bidi="ar"/>
        </w:rPr>
        <w:t>=</w:t>
      </w:r>
      <w:r w:rsidRPr="00725155">
        <w:rPr>
          <w:rFonts w:eastAsia="宋体" w:hint="eastAsia"/>
          <w:lang w:bidi="ar"/>
        </w:rPr>
        <w:t xml:space="preserve"> </w:t>
      </w:r>
      <w:r w:rsidRPr="00725155">
        <w:rPr>
          <w:rFonts w:eastAsia="宋体"/>
          <w:lang w:bidi="ar"/>
        </w:rPr>
        <w:t>−3.3</w:t>
      </w:r>
      <w:r w:rsidRPr="00725155">
        <w:rPr>
          <w:rFonts w:eastAsia="宋体" w:hint="eastAsia"/>
          <w:lang w:bidi="ar"/>
        </w:rPr>
        <w:t xml:space="preserve"> </w:t>
      </w:r>
      <w:r w:rsidRPr="00725155">
        <w:rPr>
          <w:rFonts w:eastAsia="宋体"/>
          <w:lang w:bidi="ar"/>
        </w:rPr>
        <w:t>V, 0 V, and +3.3</w:t>
      </w:r>
      <w:r w:rsidRPr="00725155">
        <w:rPr>
          <w:rFonts w:eastAsia="宋体" w:hint="eastAsia"/>
          <w:lang w:bidi="ar"/>
        </w:rPr>
        <w:t xml:space="preserve"> </w:t>
      </w:r>
      <w:r w:rsidRPr="00725155">
        <w:rPr>
          <w:rFonts w:eastAsia="宋体"/>
          <w:lang w:bidi="ar"/>
        </w:rPr>
        <w:t xml:space="preserve">V were selected based on both device physics and system-level considerations. </w:t>
      </w:r>
      <w:r w:rsidRPr="00725155">
        <w:rPr>
          <w:rFonts w:eastAsia="宋体" w:hint="eastAsia"/>
        </w:rPr>
        <w:t xml:space="preserve">These biases sample distinct regions of the transfer characteristics with markedly different sensitivities to light-induced defect excitation and thermally activated surface processes. In addition, the </w:t>
      </w:r>
      <w:r w:rsidRPr="00725155">
        <w:rPr>
          <w:rFonts w:eastAsia="宋体"/>
        </w:rPr>
        <w:t>±</w:t>
      </w:r>
      <w:r w:rsidRPr="00725155">
        <w:rPr>
          <w:rFonts w:eastAsia="宋体" w:hint="eastAsia"/>
        </w:rPr>
        <w:t xml:space="preserve"> 3.3 V range matches the supply voltage of the microcontroller unit in the wearable platform, enabling direct implementation without additional voltage conversion and minimizing power consumption.</w:t>
      </w:r>
    </w:p>
    <w:p w14:paraId="790FDE81" w14:textId="70678051" w:rsidR="007826F0" w:rsidRPr="00725155" w:rsidRDefault="00F61404" w:rsidP="00BD3AF6">
      <w:pPr>
        <w:spacing w:before="120" w:after="120"/>
        <w:jc w:val="both"/>
        <w:rPr>
          <w:rFonts w:eastAsia="宋体"/>
          <w:lang w:bidi="ar"/>
        </w:rPr>
      </w:pPr>
      <w:r w:rsidRPr="00725155">
        <w:rPr>
          <w:rFonts w:eastAsia="宋体"/>
          <w:lang w:bidi="ar"/>
        </w:rPr>
        <w:t>To assess the effectiveness of this selection, a retrospective ablation study was performed using the full</w:t>
      </w:r>
      <w:r w:rsidR="00C12E59" w:rsidRPr="00725155">
        <w:rPr>
          <w:rFonts w:eastAsia="宋体" w:hint="eastAsia"/>
          <w:lang w:bidi="ar"/>
        </w:rPr>
        <w:t xml:space="preserve"> </w:t>
      </w:r>
      <w:r w:rsidRPr="00725155">
        <w:rPr>
          <w:rFonts w:eastAsia="宋体"/>
          <w:lang w:bidi="ar"/>
        </w:rPr>
        <w:t>transfer curves measured by a Keithley 4200A. Drain currents at different bias combinations were extracted and evaluated using multilayer perceptron (MLP) models with a shared architectural template: the input dimension varies with the number of bias points, while the hidden layers (128–64–32) and training protocol are fixed. This controls model capacity and ensures that performance differences primarily reflect input feature dimensionality.</w:t>
      </w:r>
    </w:p>
    <w:p w14:paraId="790FDE82" w14:textId="46203566" w:rsidR="007826F0" w:rsidRPr="00725155" w:rsidRDefault="00F61404" w:rsidP="00BD3AF6">
      <w:pPr>
        <w:spacing w:before="120" w:after="120"/>
        <w:jc w:val="both"/>
        <w:rPr>
          <w:rFonts w:eastAsia="宋体"/>
          <w:lang w:bidi="ar"/>
        </w:rPr>
      </w:pPr>
      <w:r w:rsidRPr="00725155">
        <w:rPr>
          <w:rFonts w:eastAsia="宋体"/>
          <w:lang w:bidi="ar"/>
        </w:rPr>
        <w:t xml:space="preserve">As summarized in </w:t>
      </w:r>
      <w:r w:rsidRPr="00725155">
        <w:rPr>
          <w:rFonts w:eastAsia="宋体"/>
          <w:b/>
          <w:bCs/>
          <w:lang w:bidi="ar"/>
        </w:rPr>
        <w:t>Table S</w:t>
      </w:r>
      <w:r w:rsidR="001F48DD" w:rsidRPr="00725155">
        <w:rPr>
          <w:rFonts w:eastAsia="宋体" w:hint="eastAsia"/>
          <w:b/>
          <w:bCs/>
          <w:lang w:bidi="ar"/>
        </w:rPr>
        <w:t>6</w:t>
      </w:r>
      <w:r w:rsidRPr="00725155">
        <w:rPr>
          <w:rFonts w:eastAsia="宋体"/>
          <w:lang w:bidi="ar"/>
        </w:rPr>
        <w:t>, single-bias inputs show limited predictive accuracy, while dual-bias combinations substantially improve both R</w:t>
      </w:r>
      <w:r w:rsidRPr="00725155">
        <w:rPr>
          <w:rFonts w:eastAsia="宋体"/>
          <w:vertAlign w:val="superscript"/>
          <w:lang w:bidi="ar"/>
        </w:rPr>
        <w:t>2</w:t>
      </w:r>
      <w:r w:rsidRPr="00725155">
        <w:rPr>
          <w:rFonts w:eastAsia="宋体" w:hint="eastAsia"/>
          <w:lang w:bidi="ar"/>
        </w:rPr>
        <w:t xml:space="preserve"> </w:t>
      </w:r>
      <w:r w:rsidRPr="00725155">
        <w:rPr>
          <w:rFonts w:eastAsia="宋体"/>
          <w:lang w:bidi="ar"/>
        </w:rPr>
        <w:t>and</w:t>
      </w:r>
      <w:r w:rsidRPr="00725155">
        <w:rPr>
          <w:rFonts w:eastAsia="宋体" w:hint="eastAsia"/>
          <w:lang w:bidi="ar"/>
        </w:rPr>
        <w:t xml:space="preserve"> </w:t>
      </w:r>
      <w:r w:rsidRPr="00725155">
        <w:rPr>
          <w:rFonts w:eastAsia="宋体"/>
          <w:lang w:bidi="ar"/>
        </w:rPr>
        <w:t>MAE. The three-bias configuration achieves the best performance across both light intensity and temperature prediction.</w:t>
      </w:r>
      <w:r w:rsidRPr="00725155">
        <w:rPr>
          <w:rFonts w:eastAsia="宋体" w:hint="eastAsia"/>
          <w:lang w:bidi="ar"/>
        </w:rPr>
        <w:t xml:space="preserve"> </w:t>
      </w:r>
      <w:r w:rsidRPr="00725155">
        <w:rPr>
          <w:rFonts w:eastAsia="宋体"/>
          <w:lang w:bidi="ar"/>
        </w:rPr>
        <w:t>The results support the use of the three-bias configuration as a practical choice, taking into account both decoupling performance and system-level considerations such as circuit complexity and power consumption.</w:t>
      </w:r>
    </w:p>
    <w:p w14:paraId="09BAFF38" w14:textId="151AE957" w:rsidR="00C7510B" w:rsidRPr="00725155" w:rsidRDefault="00C7510B" w:rsidP="00BD3AF6">
      <w:pPr>
        <w:spacing w:before="240" w:after="240"/>
        <w:rPr>
          <w:b/>
        </w:rPr>
      </w:pPr>
      <w:r w:rsidRPr="00725155">
        <w:rPr>
          <w:b/>
        </w:rPr>
        <w:t>Note S5 Quantitative Evaluation of Modal Decoupling</w:t>
      </w:r>
    </w:p>
    <w:p w14:paraId="054C67DD" w14:textId="000B5058" w:rsidR="00C7510B" w:rsidRPr="00725155" w:rsidRDefault="00C7510B" w:rsidP="00BD3AF6">
      <w:pPr>
        <w:overflowPunct w:val="0"/>
        <w:spacing w:before="120" w:after="120"/>
        <w:jc w:val="both"/>
        <w:rPr>
          <w:rFonts w:eastAsia="宋体"/>
        </w:rPr>
      </w:pPr>
      <w:r w:rsidRPr="00725155">
        <w:rPr>
          <w:rFonts w:eastAsia="宋体"/>
        </w:rPr>
        <w:t>To isolate cross-interference effects, the dataset was grouped into subsets with discretized</w:t>
      </w:r>
      <w:r w:rsidR="00D85CD4" w:rsidRPr="00725155">
        <w:rPr>
          <w:rFonts w:eastAsia="宋体" w:hint="eastAsia"/>
        </w:rPr>
        <w:t xml:space="preserve"> </w:t>
      </w:r>
      <w:r w:rsidRPr="00725155">
        <w:rPr>
          <w:rFonts w:eastAsia="宋体"/>
        </w:rPr>
        <w:t>temperature values for evaluating the influence of light intensity, and subsets with discretized light-intensity values for evaluating the influence of temperature. Within each subset, only the non-target modality varies, while the target variable remains effectively constant.</w:t>
      </w:r>
      <w:r w:rsidRPr="00725155">
        <w:rPr>
          <w:rFonts w:eastAsia="宋体" w:hint="eastAsia"/>
        </w:rPr>
        <w:t xml:space="preserve"> </w:t>
      </w:r>
      <w:r w:rsidRPr="00725155">
        <w:rPr>
          <w:rFonts w:eastAsia="宋体"/>
        </w:rPr>
        <w:t>The prediction residuals are defined as:</w:t>
      </w:r>
    </w:p>
    <w:p w14:paraId="5F3937D0" w14:textId="77777777" w:rsidR="00C7510B" w:rsidRPr="00725155" w:rsidRDefault="00C7510B" w:rsidP="00BD3AF6">
      <w:pPr>
        <w:overflowPunct w:val="0"/>
        <w:spacing w:before="120" w:after="120"/>
        <w:rPr>
          <w:rFonts w:eastAsia="宋体"/>
        </w:rPr>
      </w:pPr>
    </w:p>
    <w:p w14:paraId="311F1F0C" w14:textId="52FF1CDC" w:rsidR="00C7510B" w:rsidRPr="00725155" w:rsidRDefault="00CD3B70" w:rsidP="00BD3AF6">
      <w:pPr>
        <w:overflowPunct w:val="0"/>
        <w:spacing w:before="120" w:after="120"/>
        <w:rPr>
          <w:rFonts w:eastAsia="宋体"/>
        </w:rPr>
      </w:pPr>
      <m:oMath>
        <m:sSub>
          <m:sSubPr>
            <m:ctrlPr>
              <w:rPr>
                <w:rFonts w:ascii="Cambria Math" w:eastAsia="宋体" w:hAnsi="Cambria Math"/>
                <w:i/>
              </w:rPr>
            </m:ctrlPr>
          </m:sSubPr>
          <m:e>
            <m:r>
              <w:rPr>
                <w:rFonts w:ascii="Cambria Math" w:eastAsia="宋体" w:hAnsi="Cambria Math" w:hint="eastAsia"/>
              </w:rPr>
              <m:t>ε</m:t>
            </m:r>
            <m:ctrlPr>
              <w:rPr>
                <w:rFonts w:ascii="Cambria Math" w:eastAsia="宋体" w:hAnsi="Cambria Math" w:hint="eastAsia"/>
                <w:i/>
              </w:rPr>
            </m:ctrlPr>
          </m:e>
          <m:sub>
            <m:r>
              <w:rPr>
                <w:rFonts w:ascii="Cambria Math" w:eastAsia="宋体" w:hAnsi="Cambria Math"/>
              </w:rPr>
              <m:t>T,i</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T</m:t>
            </m:r>
          </m:e>
          <m:sub>
            <m:r>
              <w:rPr>
                <w:rFonts w:ascii="Cambria Math" w:eastAsia="宋体" w:hAnsi="Cambria Math"/>
              </w:rPr>
              <m:t>pred,i</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T</m:t>
            </m:r>
          </m:e>
          <m:sub>
            <m:r>
              <w:rPr>
                <w:rFonts w:ascii="Cambria Math" w:eastAsia="宋体" w:hAnsi="Cambria Math"/>
              </w:rPr>
              <m:t>true,i</m:t>
            </m:r>
          </m:sub>
        </m:sSub>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15</w:t>
      </w:r>
      <w:r w:rsidR="000419E0" w:rsidRPr="00725155">
        <w:rPr>
          <w:rFonts w:eastAsiaTheme="minorEastAsia"/>
          <w:lang w:eastAsia="ko-KR"/>
        </w:rPr>
        <w:t>)</w:t>
      </w:r>
    </w:p>
    <w:p w14:paraId="11F6EC33" w14:textId="77777777" w:rsidR="00C7510B" w:rsidRPr="00725155" w:rsidRDefault="00C7510B" w:rsidP="00BD3AF6">
      <w:pPr>
        <w:overflowPunct w:val="0"/>
        <w:spacing w:before="120" w:after="120"/>
        <w:rPr>
          <w:rFonts w:eastAsia="宋体"/>
        </w:rPr>
      </w:pPr>
    </w:p>
    <w:p w14:paraId="48D01607" w14:textId="31B086C4" w:rsidR="00C7510B" w:rsidRPr="00725155" w:rsidRDefault="00CD3B70" w:rsidP="00BD3AF6">
      <w:pPr>
        <w:overflowPunct w:val="0"/>
        <w:spacing w:before="120" w:after="120"/>
        <w:rPr>
          <w:rFonts w:eastAsia="等线"/>
        </w:rPr>
      </w:pPr>
      <m:oMath>
        <m:sSub>
          <m:sSubPr>
            <m:ctrlPr>
              <w:rPr>
                <w:rFonts w:ascii="Cambria Math" w:eastAsia="宋体" w:hAnsi="Cambria Math"/>
                <w:i/>
              </w:rPr>
            </m:ctrlPr>
          </m:sSubPr>
          <m:e>
            <m:r>
              <w:rPr>
                <w:rFonts w:ascii="Cambria Math" w:eastAsia="宋体" w:hAnsi="Cambria Math" w:hint="eastAsia"/>
              </w:rPr>
              <m:t>ε</m:t>
            </m:r>
            <m:ctrlPr>
              <w:rPr>
                <w:rFonts w:ascii="Cambria Math" w:eastAsia="宋体" w:hAnsi="Cambria Math" w:hint="eastAsia"/>
                <w:i/>
              </w:rPr>
            </m:ctrlPr>
          </m:e>
          <m:sub>
            <m:r>
              <w:rPr>
                <w:rFonts w:ascii="Cambria Math" w:eastAsia="宋体" w:hAnsi="Cambria Math"/>
              </w:rPr>
              <m:t>L,i</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L</m:t>
            </m:r>
          </m:e>
          <m:sub>
            <m:r>
              <w:rPr>
                <w:rFonts w:ascii="Cambria Math" w:eastAsia="宋体" w:hAnsi="Cambria Math"/>
              </w:rPr>
              <m:t>pred,i</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L</m:t>
            </m:r>
          </m:e>
          <m:sub>
            <m:r>
              <w:rPr>
                <w:rFonts w:ascii="Cambria Math" w:eastAsia="宋体" w:hAnsi="Cambria Math"/>
              </w:rPr>
              <m:t>true,i</m:t>
            </m:r>
          </m:sub>
        </m:sSub>
      </m:oMath>
      <w:r w:rsidR="00C7510B"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16</w:t>
      </w:r>
      <w:r w:rsidR="000419E0" w:rsidRPr="00725155">
        <w:rPr>
          <w:rFonts w:eastAsiaTheme="minorEastAsia"/>
          <w:lang w:eastAsia="ko-KR"/>
        </w:rPr>
        <w:t>)</w:t>
      </w:r>
    </w:p>
    <w:p w14:paraId="71E9D88A" w14:textId="77777777" w:rsidR="00C7510B" w:rsidRPr="00725155" w:rsidRDefault="00C7510B" w:rsidP="00BD3AF6">
      <w:pPr>
        <w:overflowPunct w:val="0"/>
        <w:spacing w:before="120" w:after="120"/>
        <w:rPr>
          <w:rFonts w:eastAsia="宋体"/>
          <w:b/>
          <w:bCs/>
        </w:rPr>
      </w:pPr>
    </w:p>
    <w:p w14:paraId="332529B5" w14:textId="77777777" w:rsidR="00C7510B" w:rsidRPr="00725155" w:rsidRDefault="00C7510B" w:rsidP="00BD3AF6">
      <w:pPr>
        <w:pStyle w:val="af2"/>
        <w:widowControl w:val="0"/>
        <w:numPr>
          <w:ilvl w:val="0"/>
          <w:numId w:val="3"/>
        </w:numPr>
        <w:overflowPunct w:val="0"/>
        <w:autoSpaceDE w:val="0"/>
        <w:autoSpaceDN w:val="0"/>
        <w:adjustRightInd w:val="0"/>
        <w:spacing w:before="120" w:after="120"/>
        <w:ind w:firstLineChars="0"/>
        <w:jc w:val="both"/>
        <w:textAlignment w:val="baseline"/>
        <w:rPr>
          <w:rFonts w:eastAsia="宋体"/>
          <w:b/>
          <w:bCs/>
        </w:rPr>
      </w:pPr>
      <w:r w:rsidRPr="00725155">
        <w:rPr>
          <w:rFonts w:eastAsia="宋体" w:hint="eastAsia"/>
          <w:b/>
          <w:bCs/>
        </w:rPr>
        <w:t>C</w:t>
      </w:r>
      <w:r w:rsidRPr="00725155">
        <w:rPr>
          <w:rFonts w:eastAsia="宋体"/>
          <w:b/>
          <w:bCs/>
        </w:rPr>
        <w:t>ross-sensitivity</w:t>
      </w:r>
    </w:p>
    <w:p w14:paraId="33BDDD18" w14:textId="77777777" w:rsidR="00C7510B" w:rsidRPr="00725155" w:rsidRDefault="00C7510B" w:rsidP="00BD3AF6">
      <w:pPr>
        <w:overflowPunct w:val="0"/>
        <w:spacing w:before="120" w:after="120"/>
        <w:rPr>
          <w:rFonts w:eastAsia="宋体"/>
          <w:b/>
          <w:bCs/>
        </w:rPr>
      </w:pPr>
    </w:p>
    <w:p w14:paraId="15D7C17B" w14:textId="77777777" w:rsidR="00C7510B" w:rsidRPr="00725155" w:rsidRDefault="00C7510B" w:rsidP="00BD3AF6">
      <w:pPr>
        <w:overflowPunct w:val="0"/>
        <w:spacing w:before="120" w:after="120"/>
        <w:jc w:val="both"/>
        <w:rPr>
          <w:rFonts w:eastAsia="宋体"/>
        </w:rPr>
      </w:pPr>
      <w:r w:rsidRPr="00725155">
        <w:rPr>
          <w:rFonts w:eastAsia="宋体"/>
        </w:rPr>
        <w:t>The cross-sensitivity</w:t>
      </w:r>
      <w:r w:rsidRPr="00725155">
        <w:rPr>
          <w:rFonts w:eastAsia="宋体" w:hint="eastAsia"/>
        </w:rPr>
        <w:t xml:space="preserve"> </w:t>
      </w:r>
      <w:r w:rsidRPr="00725155">
        <w:rPr>
          <w:rFonts w:eastAsia="宋体"/>
        </w:rPr>
        <w:t xml:space="preserve">of temperature prediction with respect to light-intensity variation </w:t>
      </w:r>
      <w:r w:rsidRPr="00725155">
        <w:rPr>
          <w:rFonts w:eastAsia="宋体" w:hint="eastAsia"/>
        </w:rPr>
        <w:t>(</w:t>
      </w:r>
      <m:oMath>
        <m:r>
          <w:rPr>
            <w:rFonts w:ascii="Cambria Math" w:eastAsia="宋体" w:hAnsi="Cambria Math"/>
          </w:rPr>
          <m:t>C</m:t>
        </m:r>
        <m:sSub>
          <m:sSubPr>
            <m:ctrlPr>
              <w:rPr>
                <w:rFonts w:ascii="Cambria Math" w:eastAsia="宋体" w:hAnsi="Cambria Math"/>
                <w:i/>
              </w:rPr>
            </m:ctrlPr>
          </m:sSubPr>
          <m:e>
            <m:r>
              <w:rPr>
                <w:rFonts w:ascii="Cambria Math" w:eastAsia="宋体" w:hAnsi="Cambria Math"/>
              </w:rPr>
              <m:t>S</m:t>
            </m:r>
          </m:e>
          <m:sub>
            <m:r>
              <w:rPr>
                <w:rFonts w:ascii="Cambria Math" w:eastAsia="宋体" w:hAnsi="Cambria Math"/>
              </w:rPr>
              <m:t>T</m:t>
            </m:r>
            <m:r>
              <w:rPr>
                <w:rFonts w:ascii="Cambria Math" w:eastAsia="宋体" w:hAnsi="Cambria Math" w:hint="eastAsia"/>
              </w:rPr>
              <m:t>←</m:t>
            </m:r>
            <m:r>
              <w:rPr>
                <w:rFonts w:ascii="Cambria Math" w:eastAsia="宋体" w:hAnsi="Cambria Math"/>
              </w:rPr>
              <m:t>L</m:t>
            </m:r>
          </m:sub>
        </m:sSub>
      </m:oMath>
      <w:r w:rsidRPr="00725155">
        <w:rPr>
          <w:rFonts w:eastAsia="宋体" w:hint="eastAsia"/>
        </w:rPr>
        <w:t xml:space="preserve">) </w:t>
      </w:r>
      <w:r w:rsidRPr="00725155">
        <w:rPr>
          <w:rFonts w:eastAsia="宋体"/>
        </w:rPr>
        <w:t>is defined as:</w:t>
      </w:r>
    </w:p>
    <w:p w14:paraId="3F13C012" w14:textId="77777777" w:rsidR="00C7510B" w:rsidRPr="00725155" w:rsidRDefault="00C7510B" w:rsidP="00BD3AF6">
      <w:pPr>
        <w:overflowPunct w:val="0"/>
        <w:spacing w:before="120" w:after="120"/>
        <w:rPr>
          <w:rFonts w:eastAsia="宋体"/>
        </w:rPr>
      </w:pPr>
    </w:p>
    <w:p w14:paraId="11264468" w14:textId="4E220592" w:rsidR="00C7510B" w:rsidRPr="00725155" w:rsidRDefault="00C7510B" w:rsidP="00BD3AF6">
      <w:pPr>
        <w:overflowPunct w:val="0"/>
        <w:spacing w:before="120" w:after="120"/>
        <w:rPr>
          <w:rFonts w:eastAsia="等线"/>
        </w:rPr>
      </w:pPr>
      <m:oMath>
        <m:r>
          <w:rPr>
            <w:rFonts w:ascii="Cambria Math" w:eastAsia="宋体" w:hAnsi="Cambria Math"/>
          </w:rPr>
          <m:t>C</m:t>
        </m:r>
        <m:sSub>
          <m:sSubPr>
            <m:ctrlPr>
              <w:rPr>
                <w:rFonts w:ascii="Cambria Math" w:eastAsia="宋体" w:hAnsi="Cambria Math"/>
                <w:i/>
              </w:rPr>
            </m:ctrlPr>
          </m:sSubPr>
          <m:e>
            <m:r>
              <w:rPr>
                <w:rFonts w:ascii="Cambria Math" w:eastAsia="宋体" w:hAnsi="Cambria Math"/>
              </w:rPr>
              <m:t>S</m:t>
            </m:r>
          </m:e>
          <m:sub>
            <m:r>
              <w:rPr>
                <w:rFonts w:ascii="Cambria Math" w:eastAsia="宋体" w:hAnsi="Cambria Math"/>
              </w:rPr>
              <m:t>T</m:t>
            </m:r>
            <m:r>
              <w:rPr>
                <w:rFonts w:ascii="Cambria Math" w:eastAsia="宋体" w:hAnsi="Cambria Math" w:hint="eastAsia"/>
              </w:rPr>
              <m:t>←</m:t>
            </m:r>
            <m:r>
              <w:rPr>
                <w:rFonts w:ascii="Cambria Math" w:eastAsia="宋体" w:hAnsi="Cambria Math"/>
              </w:rPr>
              <m:t>L</m:t>
            </m:r>
          </m:sub>
        </m:sSub>
        <m:r>
          <w:rPr>
            <w:rFonts w:ascii="Cambria Math" w:eastAsia="宋体" w:hAnsi="Cambria Math"/>
          </w:rPr>
          <m:t>=</m:t>
        </m:r>
        <m:f>
          <m:fPr>
            <m:ctrlPr>
              <w:rPr>
                <w:rFonts w:ascii="Cambria Math" w:eastAsia="宋体" w:hAnsi="Cambria Math"/>
                <w:i/>
              </w:rPr>
            </m:ctrlPr>
          </m:fPr>
          <m:num>
            <m:r>
              <w:rPr>
                <w:rFonts w:ascii="Cambria Math" w:eastAsia="宋体" w:hAnsi="Cambria Math"/>
              </w:rPr>
              <m:t>1</m:t>
            </m:r>
          </m:num>
          <m:den>
            <m:sSub>
              <m:sSubPr>
                <m:ctrlPr>
                  <w:rPr>
                    <w:rFonts w:ascii="Cambria Math" w:eastAsia="宋体" w:hAnsi="Cambria Math"/>
                    <w:i/>
                  </w:rPr>
                </m:ctrlPr>
              </m:sSubPr>
              <m:e>
                <m:r>
                  <w:rPr>
                    <w:rFonts w:ascii="Cambria Math" w:eastAsia="宋体" w:hAnsi="Cambria Math"/>
                  </w:rPr>
                  <m:t>K</m:t>
                </m:r>
              </m:e>
              <m:sub>
                <m:r>
                  <w:rPr>
                    <w:rFonts w:ascii="Cambria Math" w:eastAsia="宋体" w:hAnsi="Cambria Math"/>
                  </w:rPr>
                  <m:t>T</m:t>
                </m:r>
              </m:sub>
            </m:sSub>
          </m:den>
        </m:f>
        <m:nary>
          <m:naryPr>
            <m:chr m:val="∑"/>
            <m:ctrlPr>
              <w:rPr>
                <w:rFonts w:ascii="Cambria Math" w:eastAsia="宋体" w:hAnsi="Cambria Math"/>
                <w:i/>
              </w:rPr>
            </m:ctrlPr>
          </m:naryPr>
          <m:sub>
            <m:r>
              <w:rPr>
                <w:rFonts w:ascii="Cambria Math" w:eastAsia="宋体" w:hAnsi="Cambria Math"/>
              </w:rPr>
              <m:t>k=1</m:t>
            </m:r>
          </m:sub>
          <m:sup>
            <m:sSub>
              <m:sSubPr>
                <m:ctrlPr>
                  <w:rPr>
                    <w:rFonts w:ascii="Cambria Math" w:eastAsia="宋体" w:hAnsi="Cambria Math"/>
                    <w:i/>
                  </w:rPr>
                </m:ctrlPr>
              </m:sSubPr>
              <m:e>
                <m:r>
                  <w:rPr>
                    <w:rFonts w:ascii="Cambria Math" w:eastAsia="宋体" w:hAnsi="Cambria Math"/>
                  </w:rPr>
                  <m:t>K</m:t>
                </m:r>
              </m:e>
              <m:sub>
                <m:r>
                  <w:rPr>
                    <w:rFonts w:ascii="Cambria Math" w:eastAsia="宋体" w:hAnsi="Cambria Math"/>
                  </w:rPr>
                  <m:t>T</m:t>
                </m:r>
              </m:sub>
            </m:sSub>
          </m:sup>
          <m:e>
            <m:d>
              <m:dPr>
                <m:begChr m:val="|"/>
                <m:endChr m:val="|"/>
                <m:ctrlPr>
                  <w:rPr>
                    <w:rFonts w:ascii="Cambria Math" w:eastAsia="宋体" w:hAnsi="Cambria Math"/>
                    <w:i/>
                  </w:rPr>
                </m:ctrlPr>
              </m:dPr>
              <m:e>
                <m:f>
                  <m:fPr>
                    <m:ctrlPr>
                      <w:rPr>
                        <w:rFonts w:ascii="Cambria Math" w:eastAsia="宋体" w:hAnsi="Cambria Math"/>
                        <w:i/>
                      </w:rPr>
                    </m:ctrlPr>
                  </m:fPr>
                  <m:num>
                    <m:r>
                      <w:rPr>
                        <w:rFonts w:ascii="Cambria Math" w:eastAsia="宋体" w:hAnsi="Cambria Math" w:hint="eastAsia"/>
                      </w:rPr>
                      <m:t>d</m:t>
                    </m:r>
                    <m:sSubSup>
                      <m:sSubSupPr>
                        <m:ctrlPr>
                          <w:rPr>
                            <w:rFonts w:ascii="Cambria Math" w:eastAsia="宋体" w:hAnsi="Cambria Math"/>
                            <w:i/>
                          </w:rPr>
                        </m:ctrlPr>
                      </m:sSubSupPr>
                      <m:e>
                        <m:r>
                          <w:rPr>
                            <w:rFonts w:ascii="Cambria Math" w:eastAsia="宋体" w:hAnsi="Cambria Math"/>
                          </w:rPr>
                          <m:t>ε</m:t>
                        </m:r>
                      </m:e>
                      <m:sub>
                        <m:r>
                          <w:rPr>
                            <w:rFonts w:ascii="Cambria Math" w:eastAsia="宋体" w:hAnsi="Cambria Math"/>
                          </w:rPr>
                          <m:t>T</m:t>
                        </m:r>
                      </m:sub>
                      <m:sup>
                        <m:d>
                          <m:dPr>
                            <m:ctrlPr>
                              <w:rPr>
                                <w:rFonts w:ascii="Cambria Math" w:eastAsia="宋体" w:hAnsi="Cambria Math"/>
                                <w:i/>
                              </w:rPr>
                            </m:ctrlPr>
                          </m:dPr>
                          <m:e>
                            <m:r>
                              <w:rPr>
                                <w:rFonts w:ascii="Cambria Math" w:eastAsia="宋体" w:hAnsi="Cambria Math"/>
                              </w:rPr>
                              <m:t>k</m:t>
                            </m:r>
                          </m:e>
                        </m:d>
                      </m:sup>
                    </m:sSubSup>
                  </m:num>
                  <m:den>
                    <m:r>
                      <w:rPr>
                        <w:rFonts w:ascii="Cambria Math" w:eastAsia="宋体" w:hAnsi="Cambria Math" w:hint="eastAsia"/>
                      </w:rPr>
                      <m:t>d</m:t>
                    </m:r>
                    <m:r>
                      <w:rPr>
                        <w:rFonts w:ascii="Cambria Math" w:eastAsia="宋体" w:hAnsi="Cambria Math"/>
                      </w:rPr>
                      <m:t>L</m:t>
                    </m:r>
                  </m:den>
                </m:f>
              </m:e>
            </m:d>
          </m:e>
        </m:nary>
      </m:oMath>
      <w:r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S1</w:t>
      </w:r>
      <w:r w:rsidR="000419E0" w:rsidRPr="00725155">
        <w:rPr>
          <w:rFonts w:hint="eastAsia"/>
        </w:rPr>
        <w:t>7</w:t>
      </w:r>
      <w:r w:rsidR="000419E0" w:rsidRPr="00725155">
        <w:rPr>
          <w:rFonts w:eastAsiaTheme="minorEastAsia"/>
          <w:lang w:eastAsia="ko-KR"/>
        </w:rPr>
        <w:t>)</w:t>
      </w:r>
      <w:r w:rsidRPr="00725155">
        <w:rPr>
          <w:rFonts w:eastAsia="等线" w:hint="eastAsia"/>
        </w:rPr>
        <w:t xml:space="preserve"> </w:t>
      </w:r>
    </w:p>
    <w:p w14:paraId="041B1084" w14:textId="77777777" w:rsidR="00C7510B" w:rsidRPr="00725155" w:rsidRDefault="00C7510B" w:rsidP="00BD3AF6">
      <w:pPr>
        <w:overflowPunct w:val="0"/>
        <w:spacing w:before="120" w:after="120"/>
        <w:rPr>
          <w:rFonts w:eastAsia="宋体"/>
        </w:rPr>
      </w:pPr>
    </w:p>
    <w:p w14:paraId="1D555D6A" w14:textId="77777777" w:rsidR="00C7510B" w:rsidRPr="00725155" w:rsidRDefault="00C7510B" w:rsidP="00BD3AF6">
      <w:pPr>
        <w:overflowPunct w:val="0"/>
        <w:spacing w:before="120" w:after="120"/>
        <w:jc w:val="both"/>
        <w:rPr>
          <w:rFonts w:eastAsia="宋体"/>
        </w:rPr>
      </w:pPr>
      <w:r w:rsidRPr="00725155">
        <w:rPr>
          <w:rFonts w:eastAsia="宋体"/>
        </w:rPr>
        <w:lastRenderedPageBreak/>
        <w:t>Similarly, the cross-sensitivity</w:t>
      </w:r>
      <w:r w:rsidRPr="00725155">
        <w:rPr>
          <w:rFonts w:eastAsia="宋体" w:hint="eastAsia"/>
        </w:rPr>
        <w:t xml:space="preserve"> </w:t>
      </w:r>
      <w:r w:rsidRPr="00725155">
        <w:rPr>
          <w:rFonts w:eastAsia="宋体"/>
        </w:rPr>
        <w:t xml:space="preserve">of light-intensity prediction with respect to temperature variation </w:t>
      </w:r>
      <w:r w:rsidRPr="00725155">
        <w:rPr>
          <w:rFonts w:eastAsia="宋体" w:hint="eastAsia"/>
        </w:rPr>
        <w:t>(</w:t>
      </w:r>
      <m:oMath>
        <m:r>
          <w:rPr>
            <w:rFonts w:ascii="Cambria Math" w:eastAsia="宋体" w:hAnsi="Cambria Math"/>
          </w:rPr>
          <m:t>C</m:t>
        </m:r>
        <m:sSub>
          <m:sSubPr>
            <m:ctrlPr>
              <w:rPr>
                <w:rFonts w:ascii="Cambria Math" w:eastAsia="宋体" w:hAnsi="Cambria Math"/>
                <w:i/>
              </w:rPr>
            </m:ctrlPr>
          </m:sSubPr>
          <m:e>
            <m:r>
              <w:rPr>
                <w:rFonts w:ascii="Cambria Math" w:eastAsia="宋体" w:hAnsi="Cambria Math"/>
              </w:rPr>
              <m:t>S</m:t>
            </m:r>
          </m:e>
          <m:sub>
            <m:r>
              <w:rPr>
                <w:rFonts w:ascii="Cambria Math" w:eastAsia="宋体" w:hAnsi="Cambria Math"/>
              </w:rPr>
              <m:t>L</m:t>
            </m:r>
            <m:r>
              <w:rPr>
                <w:rFonts w:ascii="Cambria Math" w:eastAsia="宋体" w:hAnsi="Cambria Math" w:hint="eastAsia"/>
              </w:rPr>
              <m:t>←</m:t>
            </m:r>
            <m:r>
              <w:rPr>
                <w:rFonts w:ascii="Cambria Math" w:eastAsia="宋体" w:hAnsi="Cambria Math"/>
              </w:rPr>
              <m:t>T</m:t>
            </m:r>
          </m:sub>
        </m:sSub>
      </m:oMath>
      <w:r w:rsidRPr="00725155">
        <w:rPr>
          <w:rFonts w:eastAsia="宋体" w:hint="eastAsia"/>
        </w:rPr>
        <w:t xml:space="preserve">) </w:t>
      </w:r>
      <w:r w:rsidRPr="00725155">
        <w:rPr>
          <w:rFonts w:eastAsia="宋体"/>
        </w:rPr>
        <w:t>is defined as:</w:t>
      </w:r>
    </w:p>
    <w:p w14:paraId="6EED6D98" w14:textId="77777777" w:rsidR="00C7510B" w:rsidRPr="00725155" w:rsidRDefault="00C7510B" w:rsidP="00BD3AF6">
      <w:pPr>
        <w:overflowPunct w:val="0"/>
        <w:spacing w:before="120" w:after="120"/>
        <w:rPr>
          <w:rFonts w:eastAsia="宋体"/>
        </w:rPr>
      </w:pPr>
    </w:p>
    <w:p w14:paraId="25924201" w14:textId="4EA6F5BB" w:rsidR="00C7510B" w:rsidRPr="00725155" w:rsidRDefault="00C7510B" w:rsidP="00BD3AF6">
      <w:pPr>
        <w:overflowPunct w:val="0"/>
        <w:spacing w:before="120" w:after="120"/>
        <w:rPr>
          <w:rFonts w:eastAsia="宋体"/>
        </w:rPr>
      </w:pPr>
      <m:oMath>
        <m:r>
          <w:rPr>
            <w:rFonts w:ascii="Cambria Math" w:eastAsia="宋体" w:hAnsi="Cambria Math"/>
          </w:rPr>
          <m:t>C</m:t>
        </m:r>
        <m:sSub>
          <m:sSubPr>
            <m:ctrlPr>
              <w:rPr>
                <w:rFonts w:ascii="Cambria Math" w:eastAsia="宋体" w:hAnsi="Cambria Math"/>
                <w:i/>
              </w:rPr>
            </m:ctrlPr>
          </m:sSubPr>
          <m:e>
            <m:r>
              <w:rPr>
                <w:rFonts w:ascii="Cambria Math" w:eastAsia="宋体" w:hAnsi="Cambria Math"/>
              </w:rPr>
              <m:t>S</m:t>
            </m:r>
          </m:e>
          <m:sub>
            <m:r>
              <w:rPr>
                <w:rFonts w:ascii="Cambria Math" w:eastAsia="宋体" w:hAnsi="Cambria Math"/>
              </w:rPr>
              <m:t>L</m:t>
            </m:r>
            <m:r>
              <w:rPr>
                <w:rFonts w:ascii="Cambria Math" w:eastAsia="宋体" w:hAnsi="Cambria Math" w:hint="eastAsia"/>
              </w:rPr>
              <m:t>←</m:t>
            </m:r>
            <m:r>
              <w:rPr>
                <w:rFonts w:ascii="Cambria Math" w:eastAsia="宋体" w:hAnsi="Cambria Math"/>
              </w:rPr>
              <m:t>T</m:t>
            </m:r>
          </m:sub>
        </m:sSub>
        <m:r>
          <w:rPr>
            <w:rFonts w:ascii="Cambria Math" w:eastAsia="宋体" w:hAnsi="Cambria Math"/>
          </w:rPr>
          <m:t>=</m:t>
        </m:r>
        <m:f>
          <m:fPr>
            <m:ctrlPr>
              <w:rPr>
                <w:rFonts w:ascii="Cambria Math" w:eastAsia="宋体" w:hAnsi="Cambria Math"/>
                <w:i/>
              </w:rPr>
            </m:ctrlPr>
          </m:fPr>
          <m:num>
            <m:r>
              <w:rPr>
                <w:rFonts w:ascii="Cambria Math" w:eastAsia="宋体" w:hAnsi="Cambria Math"/>
              </w:rPr>
              <m:t>1</m:t>
            </m:r>
          </m:num>
          <m:den>
            <m:sSub>
              <m:sSubPr>
                <m:ctrlPr>
                  <w:rPr>
                    <w:rFonts w:ascii="Cambria Math" w:eastAsia="宋体" w:hAnsi="Cambria Math"/>
                    <w:i/>
                  </w:rPr>
                </m:ctrlPr>
              </m:sSubPr>
              <m:e>
                <m:r>
                  <w:rPr>
                    <w:rFonts w:ascii="Cambria Math" w:eastAsia="宋体" w:hAnsi="Cambria Math"/>
                  </w:rPr>
                  <m:t>K</m:t>
                </m:r>
              </m:e>
              <m:sub>
                <m:r>
                  <w:rPr>
                    <w:rFonts w:ascii="Cambria Math" w:eastAsia="宋体" w:hAnsi="Cambria Math"/>
                  </w:rPr>
                  <m:t>L</m:t>
                </m:r>
              </m:sub>
            </m:sSub>
          </m:den>
        </m:f>
        <m:nary>
          <m:naryPr>
            <m:chr m:val="∑"/>
            <m:ctrlPr>
              <w:rPr>
                <w:rFonts w:ascii="Cambria Math" w:eastAsia="宋体" w:hAnsi="Cambria Math"/>
                <w:i/>
              </w:rPr>
            </m:ctrlPr>
          </m:naryPr>
          <m:sub>
            <m:r>
              <w:rPr>
                <w:rFonts w:ascii="Cambria Math" w:eastAsia="宋体" w:hAnsi="Cambria Math"/>
              </w:rPr>
              <m:t>k=1</m:t>
            </m:r>
          </m:sub>
          <m:sup>
            <m:sSub>
              <m:sSubPr>
                <m:ctrlPr>
                  <w:rPr>
                    <w:rFonts w:ascii="Cambria Math" w:eastAsia="宋体" w:hAnsi="Cambria Math"/>
                    <w:i/>
                  </w:rPr>
                </m:ctrlPr>
              </m:sSubPr>
              <m:e>
                <m:r>
                  <w:rPr>
                    <w:rFonts w:ascii="Cambria Math" w:eastAsia="宋体" w:hAnsi="Cambria Math"/>
                  </w:rPr>
                  <m:t>K</m:t>
                </m:r>
              </m:e>
              <m:sub>
                <m:r>
                  <w:rPr>
                    <w:rFonts w:ascii="Cambria Math" w:eastAsia="宋体" w:hAnsi="Cambria Math"/>
                  </w:rPr>
                  <m:t>L</m:t>
                </m:r>
              </m:sub>
            </m:sSub>
          </m:sup>
          <m:e>
            <m:d>
              <m:dPr>
                <m:begChr m:val="|"/>
                <m:endChr m:val="|"/>
                <m:ctrlPr>
                  <w:rPr>
                    <w:rFonts w:ascii="Cambria Math" w:eastAsia="宋体" w:hAnsi="Cambria Math"/>
                    <w:i/>
                  </w:rPr>
                </m:ctrlPr>
              </m:dPr>
              <m:e>
                <m:f>
                  <m:fPr>
                    <m:ctrlPr>
                      <w:rPr>
                        <w:rFonts w:ascii="Cambria Math" w:eastAsia="宋体" w:hAnsi="Cambria Math"/>
                        <w:i/>
                      </w:rPr>
                    </m:ctrlPr>
                  </m:fPr>
                  <m:num>
                    <m:r>
                      <w:rPr>
                        <w:rFonts w:ascii="Cambria Math" w:eastAsia="宋体" w:hAnsi="Cambria Math" w:hint="eastAsia"/>
                      </w:rPr>
                      <m:t>d</m:t>
                    </m:r>
                    <m:sSubSup>
                      <m:sSubSupPr>
                        <m:ctrlPr>
                          <w:rPr>
                            <w:rFonts w:ascii="Cambria Math" w:eastAsia="宋体" w:hAnsi="Cambria Math"/>
                            <w:i/>
                          </w:rPr>
                        </m:ctrlPr>
                      </m:sSubSupPr>
                      <m:e>
                        <m:r>
                          <w:rPr>
                            <w:rFonts w:ascii="Cambria Math" w:eastAsia="宋体" w:hAnsi="Cambria Math"/>
                          </w:rPr>
                          <m:t>ε</m:t>
                        </m:r>
                      </m:e>
                      <m:sub>
                        <m:r>
                          <w:rPr>
                            <w:rFonts w:ascii="Cambria Math" w:eastAsia="宋体" w:hAnsi="Cambria Math"/>
                          </w:rPr>
                          <m:t>L</m:t>
                        </m:r>
                      </m:sub>
                      <m:sup>
                        <m:d>
                          <m:dPr>
                            <m:ctrlPr>
                              <w:rPr>
                                <w:rFonts w:ascii="Cambria Math" w:eastAsia="宋体" w:hAnsi="Cambria Math"/>
                                <w:i/>
                              </w:rPr>
                            </m:ctrlPr>
                          </m:dPr>
                          <m:e>
                            <m:r>
                              <w:rPr>
                                <w:rFonts w:ascii="Cambria Math" w:eastAsia="宋体" w:hAnsi="Cambria Math"/>
                              </w:rPr>
                              <m:t>k</m:t>
                            </m:r>
                          </m:e>
                        </m:d>
                      </m:sup>
                    </m:sSubSup>
                  </m:num>
                  <m:den>
                    <m:r>
                      <w:rPr>
                        <w:rFonts w:ascii="Cambria Math" w:eastAsia="宋体" w:hAnsi="Cambria Math" w:hint="eastAsia"/>
                      </w:rPr>
                      <m:t>d</m:t>
                    </m:r>
                    <m:r>
                      <w:rPr>
                        <w:rFonts w:ascii="Cambria Math" w:eastAsia="宋体" w:hAnsi="Cambria Math"/>
                      </w:rPr>
                      <m:t>T</m:t>
                    </m:r>
                  </m:den>
                </m:f>
              </m:e>
            </m:d>
          </m:e>
        </m:nary>
      </m:oMath>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18</w:t>
      </w:r>
      <w:r w:rsidR="000419E0" w:rsidRPr="00725155">
        <w:rPr>
          <w:rFonts w:eastAsiaTheme="minorEastAsia"/>
          <w:lang w:eastAsia="ko-KR"/>
        </w:rPr>
        <w:t>)</w:t>
      </w:r>
    </w:p>
    <w:p w14:paraId="76FAD57C" w14:textId="77777777" w:rsidR="00C7510B" w:rsidRPr="00725155" w:rsidRDefault="00C7510B" w:rsidP="00BD3AF6">
      <w:pPr>
        <w:overflowPunct w:val="0"/>
        <w:spacing w:before="120" w:after="120"/>
        <w:rPr>
          <w:rFonts w:eastAsia="宋体"/>
        </w:rPr>
      </w:pPr>
    </w:p>
    <w:p w14:paraId="0FDCEDEF" w14:textId="77777777" w:rsidR="00C7510B" w:rsidRPr="00725155" w:rsidRDefault="00C7510B" w:rsidP="00BD3AF6">
      <w:pPr>
        <w:overflowPunct w:val="0"/>
        <w:spacing w:before="120" w:after="120"/>
        <w:jc w:val="both"/>
        <w:rPr>
          <w:rFonts w:eastAsia="宋体"/>
        </w:rPr>
      </w:pPr>
      <w:r w:rsidRPr="00725155">
        <w:rPr>
          <w:rFonts w:eastAsia="宋体"/>
        </w:rPr>
        <w:t xml:space="preserve">where </w:t>
      </w:r>
      <m:oMath>
        <m:sSub>
          <m:sSubPr>
            <m:ctrlPr>
              <w:rPr>
                <w:rFonts w:ascii="Cambria Math" w:eastAsia="宋体" w:hAnsi="Cambria Math"/>
              </w:rPr>
            </m:ctrlPr>
          </m:sSubPr>
          <m:e>
            <m:r>
              <w:rPr>
                <w:rFonts w:ascii="Cambria Math" w:eastAsia="宋体" w:hAnsi="Cambria Math"/>
              </w:rPr>
              <m:t>K</m:t>
            </m:r>
          </m:e>
          <m:sub>
            <m:r>
              <w:rPr>
                <w:rFonts w:ascii="Cambria Math" w:eastAsia="宋体" w:hAnsi="Cambria Math"/>
              </w:rPr>
              <m:t>T</m:t>
            </m:r>
          </m:sub>
        </m:sSub>
      </m:oMath>
      <w:r w:rsidRPr="00725155">
        <w:rPr>
          <w:rFonts w:eastAsia="宋体" w:hint="eastAsia"/>
        </w:rPr>
        <w:t xml:space="preserve"> </w:t>
      </w:r>
      <w:r w:rsidRPr="00725155">
        <w:rPr>
          <w:rFonts w:eastAsia="宋体"/>
        </w:rPr>
        <w:t xml:space="preserve">and </w:t>
      </w:r>
      <m:oMath>
        <m:sSub>
          <m:sSubPr>
            <m:ctrlPr>
              <w:rPr>
                <w:rFonts w:ascii="Cambria Math" w:eastAsia="宋体" w:hAnsi="Cambria Math"/>
              </w:rPr>
            </m:ctrlPr>
          </m:sSubPr>
          <m:e>
            <m:r>
              <w:rPr>
                <w:rFonts w:ascii="Cambria Math" w:eastAsia="宋体" w:hAnsi="Cambria Math"/>
              </w:rPr>
              <m:t>K</m:t>
            </m:r>
          </m:e>
          <m:sub>
            <m:r>
              <w:rPr>
                <w:rFonts w:ascii="Cambria Math" w:eastAsia="宋体" w:hAnsi="Cambria Math"/>
              </w:rPr>
              <m:t>L</m:t>
            </m:r>
          </m:sub>
        </m:sSub>
      </m:oMath>
      <w:r w:rsidRPr="00725155">
        <w:rPr>
          <w:rFonts w:eastAsia="宋体"/>
        </w:rPr>
        <w:t>denote the number of subsets under fixed-temperature and fixed-light-intensity conditions, respectively.</w:t>
      </w:r>
      <w:r w:rsidRPr="00725155">
        <w:rPr>
          <w:rFonts w:eastAsia="宋体" w:hint="eastAsia"/>
        </w:rPr>
        <w:t xml:space="preserve"> </w:t>
      </w:r>
      <m:oMath>
        <m:sSubSup>
          <m:sSubSupPr>
            <m:ctrlPr>
              <w:rPr>
                <w:rFonts w:ascii="Cambria Math" w:eastAsia="宋体" w:hAnsi="Cambria Math"/>
                <w:i/>
              </w:rPr>
            </m:ctrlPr>
          </m:sSubSupPr>
          <m:e>
            <m:r>
              <w:rPr>
                <w:rFonts w:ascii="Cambria Math" w:eastAsia="宋体" w:hAnsi="Cambria Math"/>
              </w:rPr>
              <m:t>ε</m:t>
            </m:r>
          </m:e>
          <m:sub>
            <m:r>
              <w:rPr>
                <w:rFonts w:ascii="Cambria Math" w:eastAsia="宋体" w:hAnsi="Cambria Math"/>
              </w:rPr>
              <m:t>T</m:t>
            </m:r>
          </m:sub>
          <m:sup>
            <m:d>
              <m:dPr>
                <m:ctrlPr>
                  <w:rPr>
                    <w:rFonts w:ascii="Cambria Math" w:eastAsia="宋体" w:hAnsi="Cambria Math"/>
                    <w:i/>
                  </w:rPr>
                </m:ctrlPr>
              </m:dPr>
              <m:e>
                <m:r>
                  <w:rPr>
                    <w:rFonts w:ascii="Cambria Math" w:eastAsia="宋体" w:hAnsi="Cambria Math"/>
                  </w:rPr>
                  <m:t>k</m:t>
                </m:r>
              </m:e>
            </m:d>
          </m:sup>
        </m:sSubSup>
      </m:oMath>
      <w:r w:rsidRPr="00725155">
        <w:rPr>
          <w:rFonts w:eastAsia="宋体" w:hint="eastAsia"/>
        </w:rPr>
        <w:t xml:space="preserve"> and</w:t>
      </w:r>
      <w:r w:rsidRPr="00725155">
        <w:rPr>
          <w:rFonts w:eastAsia="宋体"/>
        </w:rPr>
        <w:t xml:space="preserve"> </w:t>
      </w:r>
      <m:oMath>
        <m:sSubSup>
          <m:sSubSupPr>
            <m:ctrlPr>
              <w:rPr>
                <w:rFonts w:ascii="Cambria Math" w:eastAsia="宋体" w:hAnsi="Cambria Math"/>
                <w:i/>
              </w:rPr>
            </m:ctrlPr>
          </m:sSubSupPr>
          <m:e>
            <m:r>
              <w:rPr>
                <w:rFonts w:ascii="Cambria Math" w:eastAsia="宋体" w:hAnsi="Cambria Math"/>
              </w:rPr>
              <m:t>ε</m:t>
            </m:r>
          </m:e>
          <m:sub>
            <m:r>
              <w:rPr>
                <w:rFonts w:ascii="Cambria Math" w:eastAsia="宋体" w:hAnsi="Cambria Math"/>
              </w:rPr>
              <m:t>L</m:t>
            </m:r>
          </m:sub>
          <m:sup>
            <m:d>
              <m:dPr>
                <m:ctrlPr>
                  <w:rPr>
                    <w:rFonts w:ascii="Cambria Math" w:eastAsia="宋体" w:hAnsi="Cambria Math"/>
                    <w:i/>
                  </w:rPr>
                </m:ctrlPr>
              </m:dPr>
              <m:e>
                <m:r>
                  <w:rPr>
                    <w:rFonts w:ascii="Cambria Math" w:eastAsia="宋体" w:hAnsi="Cambria Math"/>
                  </w:rPr>
                  <m:t>k</m:t>
                </m:r>
              </m:e>
            </m:d>
          </m:sup>
        </m:sSubSup>
      </m:oMath>
      <w:r w:rsidRPr="00725155">
        <w:rPr>
          <w:rFonts w:eastAsia="宋体" w:hint="eastAsia"/>
        </w:rPr>
        <w:t xml:space="preserve"> </w:t>
      </w:r>
      <w:r w:rsidRPr="00725155">
        <w:rPr>
          <w:rFonts w:eastAsia="宋体"/>
        </w:rPr>
        <w:t xml:space="preserve">represents the residual function within the </w:t>
      </w:r>
      <m:oMath>
        <m:r>
          <w:rPr>
            <w:rFonts w:ascii="Cambria Math" w:eastAsia="宋体" w:hAnsi="Cambria Math"/>
          </w:rPr>
          <m:t>k</m:t>
        </m:r>
      </m:oMath>
      <w:r w:rsidRPr="00725155">
        <w:rPr>
          <w:rFonts w:eastAsia="宋体"/>
        </w:rPr>
        <w:t>-th subset.</w:t>
      </w:r>
      <w:r w:rsidRPr="00725155">
        <w:rPr>
          <w:rFonts w:eastAsia="宋体" w:hint="eastAsia"/>
        </w:rPr>
        <w:t xml:space="preserve"> </w:t>
      </w:r>
      <w:r w:rsidRPr="00725155">
        <w:rPr>
          <w:rFonts w:eastAsia="宋体"/>
        </w:rPr>
        <w:t>The derivatives are numerically estimated via linear fitting within each subset and quantify the residual dependence of the prediction error on the non-target modality.</w:t>
      </w:r>
    </w:p>
    <w:p w14:paraId="29A0B547" w14:textId="77777777" w:rsidR="00C7510B" w:rsidRPr="00725155" w:rsidRDefault="00C7510B" w:rsidP="00BD3AF6">
      <w:pPr>
        <w:overflowPunct w:val="0"/>
        <w:spacing w:before="120" w:after="120"/>
        <w:rPr>
          <w:rFonts w:eastAsia="宋体"/>
        </w:rPr>
      </w:pPr>
    </w:p>
    <w:p w14:paraId="15573B43" w14:textId="77777777" w:rsidR="00C7510B" w:rsidRPr="00725155" w:rsidRDefault="00C7510B" w:rsidP="00BD3AF6">
      <w:pPr>
        <w:pStyle w:val="af2"/>
        <w:widowControl w:val="0"/>
        <w:numPr>
          <w:ilvl w:val="0"/>
          <w:numId w:val="3"/>
        </w:numPr>
        <w:overflowPunct w:val="0"/>
        <w:autoSpaceDE w:val="0"/>
        <w:autoSpaceDN w:val="0"/>
        <w:adjustRightInd w:val="0"/>
        <w:spacing w:before="120" w:after="120"/>
        <w:ind w:firstLineChars="0"/>
        <w:jc w:val="both"/>
        <w:textAlignment w:val="baseline"/>
        <w:rPr>
          <w:rFonts w:eastAsia="宋体"/>
          <w:b/>
          <w:bCs/>
        </w:rPr>
      </w:pPr>
      <w:r w:rsidRPr="00725155">
        <w:rPr>
          <w:rFonts w:eastAsia="宋体" w:hint="eastAsia"/>
          <w:b/>
          <w:bCs/>
        </w:rPr>
        <w:t>C</w:t>
      </w:r>
      <w:r w:rsidRPr="00725155">
        <w:rPr>
          <w:rFonts w:eastAsia="宋体"/>
          <w:b/>
          <w:bCs/>
        </w:rPr>
        <w:t>rosstalk error</w:t>
      </w:r>
    </w:p>
    <w:p w14:paraId="4E894458" w14:textId="77777777" w:rsidR="00C7510B" w:rsidRPr="00725155" w:rsidRDefault="00C7510B" w:rsidP="00BD3AF6">
      <w:pPr>
        <w:overflowPunct w:val="0"/>
        <w:spacing w:before="120" w:after="120"/>
        <w:rPr>
          <w:rFonts w:eastAsia="宋体"/>
        </w:rPr>
      </w:pPr>
    </w:p>
    <w:p w14:paraId="0CEBEBA5" w14:textId="6B58D997" w:rsidR="00C7510B" w:rsidRPr="00725155" w:rsidRDefault="00482D9E" w:rsidP="00BD3AF6">
      <w:pPr>
        <w:overflowPunct w:val="0"/>
        <w:spacing w:before="120" w:after="120"/>
        <w:rPr>
          <w:rFonts w:eastAsia="宋体"/>
        </w:rPr>
      </w:pPr>
      <w:r w:rsidRPr="00725155">
        <w:rPr>
          <w:rFonts w:eastAsia="宋体"/>
        </w:rPr>
        <w:t xml:space="preserve">The crosstalk error of temperature prediction with respect to light-intensity variation </w:t>
      </w:r>
      <w:r w:rsidRPr="00725155">
        <w:rPr>
          <w:rFonts w:eastAsia="宋体" w:hint="eastAsia"/>
        </w:rPr>
        <w:t>(</w:t>
      </w:r>
      <m:oMath>
        <m:r>
          <w:rPr>
            <w:rFonts w:ascii="Cambria Math" w:eastAsia="宋体" w:hAnsi="Cambria Math" w:hint="eastAsia"/>
          </w:rPr>
          <m:t>C</m:t>
        </m:r>
        <m:sSub>
          <m:sSubPr>
            <m:ctrlPr>
              <w:rPr>
                <w:rFonts w:ascii="Cambria Math" w:eastAsia="宋体" w:hAnsi="Cambria Math"/>
                <w:i/>
              </w:rPr>
            </m:ctrlPr>
          </m:sSubPr>
          <m:e>
            <m:r>
              <w:rPr>
                <w:rFonts w:ascii="Cambria Math" w:eastAsia="宋体" w:hAnsi="Cambria Math" w:hint="eastAsia"/>
              </w:rPr>
              <m:t>E</m:t>
            </m:r>
            <m:ctrlPr>
              <w:rPr>
                <w:rFonts w:ascii="Cambria Math" w:eastAsia="宋体" w:hAnsi="Cambria Math" w:hint="eastAsia"/>
                <w:i/>
              </w:rPr>
            </m:ctrlPr>
          </m:e>
          <m:sub>
            <m:r>
              <w:rPr>
                <w:rFonts w:ascii="Cambria Math" w:eastAsia="宋体" w:hAnsi="Cambria Math" w:hint="eastAsia"/>
              </w:rPr>
              <m:t>T</m:t>
            </m:r>
            <m:r>
              <w:rPr>
                <w:rFonts w:ascii="Cambria Math" w:eastAsia="宋体" w:hAnsi="Cambria Math" w:hint="eastAsia"/>
              </w:rPr>
              <m:t>←</m:t>
            </m:r>
            <m:r>
              <w:rPr>
                <w:rFonts w:ascii="Cambria Math" w:eastAsia="宋体" w:hAnsi="Cambria Math" w:hint="eastAsia"/>
              </w:rPr>
              <m:t>L</m:t>
            </m:r>
          </m:sub>
        </m:sSub>
      </m:oMath>
      <w:r w:rsidRPr="00725155">
        <w:rPr>
          <w:rFonts w:eastAsia="宋体" w:hint="eastAsia"/>
        </w:rPr>
        <w:t xml:space="preserve">) </w:t>
      </w:r>
      <w:r w:rsidRPr="00725155">
        <w:rPr>
          <w:rFonts w:eastAsia="宋体"/>
        </w:rPr>
        <w:t>is defined as:</w:t>
      </w:r>
    </w:p>
    <w:p w14:paraId="18B6E1CF" w14:textId="77777777" w:rsidR="00482D9E" w:rsidRPr="00725155" w:rsidRDefault="00482D9E" w:rsidP="00BD3AF6">
      <w:pPr>
        <w:overflowPunct w:val="0"/>
        <w:spacing w:before="120" w:after="120"/>
        <w:rPr>
          <w:rFonts w:eastAsia="宋体"/>
        </w:rPr>
      </w:pPr>
    </w:p>
    <w:p w14:paraId="2B423D30" w14:textId="3E9643F0" w:rsidR="00C7510B" w:rsidRPr="00725155" w:rsidRDefault="00482D9E" w:rsidP="00BD3AF6">
      <w:pPr>
        <w:overflowPunct w:val="0"/>
        <w:spacing w:before="120" w:after="120"/>
        <w:rPr>
          <w:rFonts w:eastAsia="宋体"/>
        </w:rPr>
      </w:pPr>
      <m:oMath>
        <m:r>
          <w:rPr>
            <w:rFonts w:ascii="Cambria Math" w:eastAsia="宋体" w:hAnsi="Cambria Math" w:hint="eastAsia"/>
          </w:rPr>
          <m:t>C</m:t>
        </m:r>
        <m:sSub>
          <m:sSubPr>
            <m:ctrlPr>
              <w:rPr>
                <w:rFonts w:ascii="Cambria Math" w:eastAsia="宋体" w:hAnsi="Cambria Math"/>
                <w:i/>
              </w:rPr>
            </m:ctrlPr>
          </m:sSubPr>
          <m:e>
            <m:r>
              <w:rPr>
                <w:rFonts w:ascii="Cambria Math" w:eastAsia="宋体" w:hAnsi="Cambria Math" w:hint="eastAsia"/>
              </w:rPr>
              <m:t>E</m:t>
            </m:r>
            <m:ctrlPr>
              <w:rPr>
                <w:rFonts w:ascii="Cambria Math" w:eastAsia="宋体" w:hAnsi="Cambria Math" w:hint="eastAsia"/>
                <w:i/>
              </w:rPr>
            </m:ctrlPr>
          </m:e>
          <m:sub>
            <m:r>
              <w:rPr>
                <w:rFonts w:ascii="Cambria Math" w:eastAsia="宋体" w:hAnsi="Cambria Math" w:hint="eastAsia"/>
              </w:rPr>
              <m:t>T</m:t>
            </m:r>
            <m:r>
              <w:rPr>
                <w:rFonts w:ascii="Cambria Math" w:eastAsia="宋体" w:hAnsi="Cambria Math" w:hint="eastAsia"/>
              </w:rPr>
              <m:t>←</m:t>
            </m:r>
            <m:r>
              <w:rPr>
                <w:rFonts w:ascii="Cambria Math" w:eastAsia="宋体" w:hAnsi="Cambria Math" w:hint="eastAsia"/>
              </w:rPr>
              <m:t>L</m:t>
            </m:r>
          </m:sub>
        </m:sSub>
        <m:r>
          <w:rPr>
            <w:rFonts w:ascii="Cambria Math" w:eastAsia="宋体" w:hAnsi="Cambria Math" w:hint="eastAsia"/>
          </w:rPr>
          <m:t>=C</m:t>
        </m:r>
        <m:sSub>
          <m:sSubPr>
            <m:ctrlPr>
              <w:rPr>
                <w:rFonts w:ascii="Cambria Math" w:eastAsia="宋体" w:hAnsi="Cambria Math"/>
                <w:i/>
              </w:rPr>
            </m:ctrlPr>
          </m:sSubPr>
          <m:e>
            <m:r>
              <w:rPr>
                <w:rFonts w:ascii="Cambria Math" w:eastAsia="宋体" w:hAnsi="Cambria Math" w:hint="eastAsia"/>
              </w:rPr>
              <m:t>S</m:t>
            </m:r>
            <m:ctrlPr>
              <w:rPr>
                <w:rFonts w:ascii="Cambria Math" w:eastAsia="宋体" w:hAnsi="Cambria Math" w:hint="eastAsia"/>
                <w:i/>
              </w:rPr>
            </m:ctrlPr>
          </m:e>
          <m:sub>
            <m:r>
              <w:rPr>
                <w:rFonts w:ascii="Cambria Math" w:eastAsia="宋体" w:hAnsi="Cambria Math" w:hint="eastAsia"/>
              </w:rPr>
              <m:t>T</m:t>
            </m:r>
            <m:r>
              <w:rPr>
                <w:rFonts w:ascii="Cambria Math" w:eastAsia="宋体" w:hAnsi="Cambria Math" w:hint="eastAsia"/>
              </w:rPr>
              <m:t>←</m:t>
            </m:r>
            <m:r>
              <w:rPr>
                <w:rFonts w:ascii="Cambria Math" w:eastAsia="宋体" w:hAnsi="Cambria Math" w:hint="eastAsia"/>
              </w:rPr>
              <m:t>L</m:t>
            </m:r>
          </m:sub>
        </m:sSub>
        <m:r>
          <w:rPr>
            <w:rFonts w:ascii="Cambria Math" w:eastAsia="宋体" w:hAnsi="Cambria Math" w:hint="eastAsia"/>
          </w:rPr>
          <m:t>·</m:t>
        </m:r>
        <m:r>
          <w:rPr>
            <w:rFonts w:ascii="Cambria Math" w:eastAsia="宋体" w:hAnsi="Cambria Math" w:hint="eastAsia"/>
          </w:rPr>
          <m:t>ΔL</m:t>
        </m:r>
      </m:oMath>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Theme="minorEastAsia"/>
          <w:lang w:eastAsia="ko-KR"/>
        </w:rPr>
        <w:t>(</w:t>
      </w:r>
      <w:r w:rsidRPr="00725155">
        <w:rPr>
          <w:rFonts w:eastAsia="宋体" w:hint="eastAsia"/>
        </w:rPr>
        <w:t>S</w:t>
      </w:r>
      <w:r w:rsidRPr="00725155">
        <w:rPr>
          <w:rFonts w:hint="eastAsia"/>
        </w:rPr>
        <w:t>19</w:t>
      </w:r>
      <w:r w:rsidRPr="00725155">
        <w:rPr>
          <w:rFonts w:eastAsiaTheme="minorEastAsia"/>
          <w:lang w:eastAsia="ko-KR"/>
        </w:rPr>
        <w:t>)</w:t>
      </w:r>
    </w:p>
    <w:p w14:paraId="27900F3A" w14:textId="77777777" w:rsidR="00482D9E" w:rsidRPr="00725155" w:rsidRDefault="00482D9E" w:rsidP="00BD3AF6">
      <w:pPr>
        <w:overflowPunct w:val="0"/>
        <w:spacing w:before="120" w:after="120"/>
        <w:rPr>
          <w:rFonts w:eastAsia="宋体"/>
        </w:rPr>
      </w:pPr>
    </w:p>
    <w:p w14:paraId="48520467" w14:textId="0880F611" w:rsidR="00C7510B" w:rsidRPr="00725155" w:rsidRDefault="00482D9E" w:rsidP="00BD3AF6">
      <w:pPr>
        <w:overflowPunct w:val="0"/>
        <w:spacing w:before="120" w:after="120"/>
        <w:rPr>
          <w:rFonts w:eastAsia="宋体"/>
        </w:rPr>
      </w:pPr>
      <w:r w:rsidRPr="00725155">
        <w:rPr>
          <w:rFonts w:eastAsia="宋体"/>
        </w:rPr>
        <w:t xml:space="preserve">The crosstalk error of temperature prediction with respect to light-intensity variation </w:t>
      </w:r>
      <w:r w:rsidRPr="00725155">
        <w:rPr>
          <w:rFonts w:eastAsia="宋体" w:hint="eastAsia"/>
        </w:rPr>
        <w:t>(</w:t>
      </w:r>
      <m:oMath>
        <m:r>
          <w:rPr>
            <w:rFonts w:ascii="Cambria Math" w:eastAsia="宋体" w:hAnsi="Cambria Math" w:hint="eastAsia"/>
          </w:rPr>
          <m:t>C</m:t>
        </m:r>
        <m:sSub>
          <m:sSubPr>
            <m:ctrlPr>
              <w:rPr>
                <w:rFonts w:ascii="Cambria Math" w:eastAsia="宋体" w:hAnsi="Cambria Math"/>
                <w:i/>
              </w:rPr>
            </m:ctrlPr>
          </m:sSubPr>
          <m:e>
            <m:r>
              <w:rPr>
                <w:rFonts w:ascii="Cambria Math" w:eastAsia="宋体" w:hAnsi="Cambria Math" w:hint="eastAsia"/>
              </w:rPr>
              <m:t>E</m:t>
            </m:r>
            <m:ctrlPr>
              <w:rPr>
                <w:rFonts w:ascii="Cambria Math" w:eastAsia="宋体" w:hAnsi="Cambria Math" w:hint="eastAsia"/>
                <w:i/>
              </w:rPr>
            </m:ctrlPr>
          </m:e>
          <m:sub>
            <m:r>
              <w:rPr>
                <w:rFonts w:ascii="Cambria Math" w:eastAsia="宋体" w:hAnsi="Cambria Math" w:hint="eastAsia"/>
              </w:rPr>
              <m:t>L</m:t>
            </m:r>
            <m:r>
              <w:rPr>
                <w:rFonts w:ascii="Cambria Math" w:eastAsia="宋体" w:hAnsi="Cambria Math" w:hint="eastAsia"/>
              </w:rPr>
              <m:t>←</m:t>
            </m:r>
            <m:r>
              <w:rPr>
                <w:rFonts w:ascii="Cambria Math" w:eastAsia="宋体" w:hAnsi="Cambria Math" w:hint="eastAsia"/>
              </w:rPr>
              <m:t>T</m:t>
            </m:r>
          </m:sub>
        </m:sSub>
      </m:oMath>
      <w:r w:rsidRPr="00725155">
        <w:rPr>
          <w:rFonts w:eastAsia="宋体" w:hint="eastAsia"/>
        </w:rPr>
        <w:t xml:space="preserve">) </w:t>
      </w:r>
      <w:r w:rsidRPr="00725155">
        <w:rPr>
          <w:rFonts w:eastAsia="宋体"/>
        </w:rPr>
        <w:t>is defined as:</w:t>
      </w:r>
    </w:p>
    <w:p w14:paraId="711310F6" w14:textId="77777777" w:rsidR="00482D9E" w:rsidRPr="00725155" w:rsidRDefault="00482D9E" w:rsidP="00BD3AF6">
      <w:pPr>
        <w:overflowPunct w:val="0"/>
        <w:spacing w:before="120" w:after="120"/>
        <w:rPr>
          <w:rFonts w:eastAsia="宋体"/>
        </w:rPr>
      </w:pPr>
    </w:p>
    <w:p w14:paraId="768CB5AA" w14:textId="02673D70" w:rsidR="00C7510B" w:rsidRPr="00725155" w:rsidRDefault="00482D9E" w:rsidP="00BD3AF6">
      <w:pPr>
        <w:overflowPunct w:val="0"/>
        <w:spacing w:before="120" w:after="120"/>
        <w:rPr>
          <w:rFonts w:eastAsia="宋体"/>
        </w:rPr>
      </w:pPr>
      <m:oMath>
        <m:r>
          <w:rPr>
            <w:rFonts w:ascii="Cambria Math" w:eastAsia="宋体" w:hAnsi="Cambria Math" w:hint="eastAsia"/>
          </w:rPr>
          <m:t>C</m:t>
        </m:r>
        <m:sSub>
          <m:sSubPr>
            <m:ctrlPr>
              <w:rPr>
                <w:rFonts w:ascii="Cambria Math" w:eastAsia="宋体" w:hAnsi="Cambria Math"/>
                <w:i/>
              </w:rPr>
            </m:ctrlPr>
          </m:sSubPr>
          <m:e>
            <m:r>
              <w:rPr>
                <w:rFonts w:ascii="Cambria Math" w:eastAsia="宋体" w:hAnsi="Cambria Math" w:hint="eastAsia"/>
              </w:rPr>
              <m:t>E</m:t>
            </m:r>
            <m:ctrlPr>
              <w:rPr>
                <w:rFonts w:ascii="Cambria Math" w:eastAsia="宋体" w:hAnsi="Cambria Math" w:hint="eastAsia"/>
                <w:i/>
              </w:rPr>
            </m:ctrlPr>
          </m:e>
          <m:sub>
            <m:r>
              <w:rPr>
                <w:rFonts w:ascii="Cambria Math" w:eastAsia="宋体" w:hAnsi="Cambria Math" w:hint="eastAsia"/>
              </w:rPr>
              <m:t>L</m:t>
            </m:r>
            <m:r>
              <w:rPr>
                <w:rFonts w:ascii="Cambria Math" w:eastAsia="宋体" w:hAnsi="Cambria Math" w:hint="eastAsia"/>
              </w:rPr>
              <m:t>←</m:t>
            </m:r>
            <m:r>
              <w:rPr>
                <w:rFonts w:ascii="Cambria Math" w:eastAsia="宋体" w:hAnsi="Cambria Math" w:hint="eastAsia"/>
              </w:rPr>
              <m:t>T</m:t>
            </m:r>
          </m:sub>
        </m:sSub>
        <m:r>
          <w:rPr>
            <w:rFonts w:ascii="Cambria Math" w:eastAsia="宋体" w:hAnsi="Cambria Math" w:hint="eastAsia"/>
          </w:rPr>
          <m:t>=C</m:t>
        </m:r>
        <m:sSub>
          <m:sSubPr>
            <m:ctrlPr>
              <w:rPr>
                <w:rFonts w:ascii="Cambria Math" w:eastAsia="宋体" w:hAnsi="Cambria Math"/>
                <w:i/>
              </w:rPr>
            </m:ctrlPr>
          </m:sSubPr>
          <m:e>
            <m:r>
              <w:rPr>
                <w:rFonts w:ascii="Cambria Math" w:eastAsia="宋体" w:hAnsi="Cambria Math" w:hint="eastAsia"/>
              </w:rPr>
              <m:t>S</m:t>
            </m:r>
            <m:ctrlPr>
              <w:rPr>
                <w:rFonts w:ascii="Cambria Math" w:eastAsia="宋体" w:hAnsi="Cambria Math" w:hint="eastAsia"/>
                <w:i/>
              </w:rPr>
            </m:ctrlPr>
          </m:e>
          <m:sub>
            <m:r>
              <w:rPr>
                <w:rFonts w:ascii="Cambria Math" w:eastAsia="宋体" w:hAnsi="Cambria Math" w:hint="eastAsia"/>
              </w:rPr>
              <m:t>L</m:t>
            </m:r>
            <m:r>
              <w:rPr>
                <w:rFonts w:ascii="Cambria Math" w:eastAsia="宋体" w:hAnsi="Cambria Math" w:hint="eastAsia"/>
              </w:rPr>
              <m:t>←</m:t>
            </m:r>
            <m:r>
              <w:rPr>
                <w:rFonts w:ascii="Cambria Math" w:eastAsia="宋体" w:hAnsi="Cambria Math" w:hint="eastAsia"/>
              </w:rPr>
              <m:t>T</m:t>
            </m:r>
          </m:sub>
        </m:sSub>
        <m:r>
          <w:rPr>
            <w:rFonts w:ascii="Cambria Math" w:eastAsia="宋体" w:hAnsi="Cambria Math" w:hint="eastAsia"/>
          </w:rPr>
          <m:t>·</m:t>
        </m:r>
        <m:r>
          <w:rPr>
            <w:rFonts w:ascii="Cambria Math" w:eastAsia="宋体" w:hAnsi="Cambria Math" w:hint="eastAsia"/>
          </w:rPr>
          <m:t>ΔT</m:t>
        </m:r>
      </m:oMath>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宋体"/>
        </w:rPr>
        <w:t xml:space="preserve">      </w:t>
      </w:r>
      <w:r w:rsidRPr="00725155">
        <w:rPr>
          <w:rFonts w:eastAsia="宋体" w:hint="eastAsia"/>
        </w:rPr>
        <w:t xml:space="preserve">          </w:t>
      </w:r>
      <w:r w:rsidRPr="00725155">
        <w:rPr>
          <w:rFonts w:eastAsiaTheme="minorEastAsia"/>
          <w:lang w:eastAsia="ko-KR"/>
        </w:rPr>
        <w:t>(</w:t>
      </w:r>
      <w:r w:rsidRPr="00725155">
        <w:rPr>
          <w:rFonts w:eastAsia="宋体" w:hint="eastAsia"/>
        </w:rPr>
        <w:t>S</w:t>
      </w:r>
      <w:r w:rsidRPr="00725155">
        <w:rPr>
          <w:rFonts w:hint="eastAsia"/>
        </w:rPr>
        <w:t>20</w:t>
      </w:r>
      <w:r w:rsidRPr="00725155">
        <w:rPr>
          <w:rFonts w:eastAsiaTheme="minorEastAsia"/>
          <w:lang w:eastAsia="ko-KR"/>
        </w:rPr>
        <w:t>)</w:t>
      </w:r>
    </w:p>
    <w:p w14:paraId="7681E6AE" w14:textId="77777777" w:rsidR="00482D9E" w:rsidRPr="00725155" w:rsidRDefault="00482D9E" w:rsidP="00BD3AF6">
      <w:pPr>
        <w:overflowPunct w:val="0"/>
        <w:spacing w:before="120" w:after="120"/>
        <w:rPr>
          <w:rFonts w:eastAsia="宋体"/>
        </w:rPr>
      </w:pPr>
    </w:p>
    <w:p w14:paraId="2FDDB9DF" w14:textId="0A552D36" w:rsidR="00C7510B" w:rsidRPr="00725155" w:rsidRDefault="00482D9E" w:rsidP="00BD3AF6">
      <w:pPr>
        <w:overflowPunct w:val="0"/>
        <w:spacing w:before="120" w:after="120"/>
        <w:jc w:val="both"/>
        <w:rPr>
          <w:rFonts w:eastAsia="宋体"/>
        </w:rPr>
      </w:pPr>
      <w:r w:rsidRPr="00725155">
        <w:rPr>
          <w:rFonts w:eastAsia="宋体"/>
        </w:rPr>
        <w:t xml:space="preserve">where </w:t>
      </w:r>
      <m:oMath>
        <m:r>
          <m:rPr>
            <m:sty m:val="p"/>
          </m:rPr>
          <w:rPr>
            <w:rFonts w:ascii="Cambria Math" w:eastAsia="宋体" w:hAnsi="Cambria Math"/>
          </w:rPr>
          <m:t>Δ</m:t>
        </m:r>
        <m:r>
          <w:rPr>
            <w:rFonts w:ascii="Cambria Math" w:eastAsia="宋体" w:hAnsi="Cambria Math"/>
          </w:rPr>
          <m:t>L=</m:t>
        </m:r>
        <m:sSub>
          <m:sSubPr>
            <m:ctrlPr>
              <w:rPr>
                <w:rFonts w:ascii="Cambria Math" w:eastAsia="宋体" w:hAnsi="Cambria Math"/>
              </w:rPr>
            </m:ctrlPr>
          </m:sSubPr>
          <m:e>
            <m:r>
              <w:rPr>
                <w:rFonts w:ascii="Cambria Math" w:eastAsia="宋体" w:hAnsi="Cambria Math"/>
              </w:rPr>
              <m:t>L</m:t>
            </m:r>
          </m:e>
          <m:sub>
            <m:r>
              <m:rPr>
                <m:sty m:val="p"/>
              </m:rPr>
              <w:rPr>
                <w:rFonts w:ascii="Cambria Math" w:eastAsia="宋体" w:hAnsi="Cambria Math"/>
              </w:rPr>
              <m:t>max</m:t>
            </m:r>
          </m:sub>
        </m:sSub>
        <m:r>
          <w:rPr>
            <w:rFonts w:ascii="Cambria Math" w:eastAsia="宋体" w:hAnsi="Cambria Math"/>
          </w:rPr>
          <m:t>-</m:t>
        </m:r>
        <m:sSub>
          <m:sSubPr>
            <m:ctrlPr>
              <w:rPr>
                <w:rFonts w:ascii="Cambria Math" w:eastAsia="宋体" w:hAnsi="Cambria Math"/>
              </w:rPr>
            </m:ctrlPr>
          </m:sSubPr>
          <m:e>
            <m:r>
              <w:rPr>
                <w:rFonts w:ascii="Cambria Math" w:eastAsia="宋体" w:hAnsi="Cambria Math"/>
              </w:rPr>
              <m:t>L</m:t>
            </m:r>
          </m:e>
          <m:sub>
            <m:r>
              <m:rPr>
                <m:sty m:val="p"/>
              </m:rPr>
              <w:rPr>
                <w:rFonts w:ascii="Cambria Math" w:eastAsia="宋体" w:hAnsi="Cambria Math"/>
              </w:rPr>
              <m:t>min</m:t>
            </m:r>
          </m:sub>
        </m:sSub>
      </m:oMath>
      <w:r w:rsidRPr="00725155">
        <w:rPr>
          <w:rFonts w:eastAsia="宋体" w:hint="eastAsia"/>
        </w:rPr>
        <w:t xml:space="preserve"> </w:t>
      </w:r>
      <w:r w:rsidRPr="00725155">
        <w:rPr>
          <w:rFonts w:eastAsia="宋体"/>
        </w:rPr>
        <w:t xml:space="preserve">and </w:t>
      </w:r>
      <m:oMath>
        <m:r>
          <m:rPr>
            <m:sty m:val="p"/>
          </m:rPr>
          <w:rPr>
            <w:rFonts w:ascii="Cambria Math" w:eastAsia="宋体" w:hAnsi="Cambria Math"/>
          </w:rPr>
          <m:t>Δ</m:t>
        </m:r>
        <m:r>
          <w:rPr>
            <w:rFonts w:ascii="Cambria Math" w:eastAsia="宋体" w:hAnsi="Cambria Math"/>
          </w:rPr>
          <m:t>T=</m:t>
        </m:r>
        <m:sSub>
          <m:sSubPr>
            <m:ctrlPr>
              <w:rPr>
                <w:rFonts w:ascii="Cambria Math" w:eastAsia="宋体" w:hAnsi="Cambria Math"/>
              </w:rPr>
            </m:ctrlPr>
          </m:sSubPr>
          <m:e>
            <m:r>
              <w:rPr>
                <w:rFonts w:ascii="Cambria Math" w:eastAsia="宋体" w:hAnsi="Cambria Math"/>
              </w:rPr>
              <m:t>T</m:t>
            </m:r>
          </m:e>
          <m:sub>
            <m:r>
              <m:rPr>
                <m:sty m:val="p"/>
              </m:rPr>
              <w:rPr>
                <w:rFonts w:ascii="Cambria Math" w:eastAsia="宋体" w:hAnsi="Cambria Math"/>
              </w:rPr>
              <m:t>max</m:t>
            </m:r>
          </m:sub>
        </m:sSub>
        <m:r>
          <w:rPr>
            <w:rFonts w:ascii="Cambria Math" w:eastAsia="宋体" w:hAnsi="Cambria Math"/>
          </w:rPr>
          <m:t>-</m:t>
        </m:r>
        <m:sSub>
          <m:sSubPr>
            <m:ctrlPr>
              <w:rPr>
                <w:rFonts w:ascii="Cambria Math" w:eastAsia="宋体" w:hAnsi="Cambria Math"/>
              </w:rPr>
            </m:ctrlPr>
          </m:sSubPr>
          <m:e>
            <m:r>
              <w:rPr>
                <w:rFonts w:ascii="Cambria Math" w:eastAsia="宋体" w:hAnsi="Cambria Math"/>
              </w:rPr>
              <m:t>T</m:t>
            </m:r>
          </m:e>
          <m:sub>
            <m:r>
              <m:rPr>
                <m:sty m:val="p"/>
              </m:rPr>
              <w:rPr>
                <w:rFonts w:ascii="Cambria Math" w:eastAsia="宋体" w:hAnsi="Cambria Math"/>
              </w:rPr>
              <m:t>min</m:t>
            </m:r>
          </m:sub>
        </m:sSub>
      </m:oMath>
      <w:r w:rsidRPr="00725155">
        <w:rPr>
          <w:rFonts w:eastAsia="宋体" w:hint="eastAsia"/>
        </w:rPr>
        <w:t xml:space="preserve"> </w:t>
      </w:r>
      <w:r w:rsidRPr="00725155">
        <w:rPr>
          <w:rFonts w:eastAsia="宋体"/>
        </w:rPr>
        <w:t>denote the tested ranges of light intensity and temperature, respectively.</w:t>
      </w:r>
    </w:p>
    <w:p w14:paraId="1A01BC95" w14:textId="77777777" w:rsidR="00482D9E" w:rsidRPr="00725155" w:rsidRDefault="00482D9E" w:rsidP="00BD3AF6">
      <w:pPr>
        <w:overflowPunct w:val="0"/>
        <w:spacing w:before="120" w:after="120"/>
        <w:rPr>
          <w:rFonts w:eastAsia="宋体"/>
        </w:rPr>
      </w:pPr>
    </w:p>
    <w:p w14:paraId="68307FC5" w14:textId="77777777" w:rsidR="00C7510B" w:rsidRPr="00725155" w:rsidRDefault="00C7510B" w:rsidP="00BD3AF6">
      <w:pPr>
        <w:pStyle w:val="af2"/>
        <w:widowControl w:val="0"/>
        <w:numPr>
          <w:ilvl w:val="0"/>
          <w:numId w:val="3"/>
        </w:numPr>
        <w:overflowPunct w:val="0"/>
        <w:autoSpaceDE w:val="0"/>
        <w:autoSpaceDN w:val="0"/>
        <w:adjustRightInd w:val="0"/>
        <w:spacing w:before="120" w:after="120"/>
        <w:ind w:firstLineChars="0"/>
        <w:jc w:val="both"/>
        <w:textAlignment w:val="baseline"/>
        <w:rPr>
          <w:rFonts w:eastAsia="宋体"/>
          <w:b/>
          <w:bCs/>
        </w:rPr>
      </w:pPr>
      <w:r w:rsidRPr="00725155">
        <w:rPr>
          <w:rFonts w:eastAsia="宋体" w:hint="eastAsia"/>
          <w:b/>
          <w:bCs/>
        </w:rPr>
        <w:t>M</w:t>
      </w:r>
      <w:r w:rsidRPr="00725155">
        <w:rPr>
          <w:rFonts w:eastAsia="宋体"/>
          <w:b/>
          <w:bCs/>
        </w:rPr>
        <w:t>odal orthogonality</w:t>
      </w:r>
      <w:r w:rsidRPr="00725155">
        <w:rPr>
          <w:rFonts w:eastAsia="宋体" w:hint="eastAsia"/>
          <w:b/>
          <w:bCs/>
        </w:rPr>
        <w:t xml:space="preserve"> </w:t>
      </w:r>
      <w:r w:rsidRPr="00725155">
        <w:rPr>
          <w:rFonts w:eastAsia="宋体"/>
          <w:b/>
          <w:bCs/>
        </w:rPr>
        <w:t>index</w:t>
      </w:r>
    </w:p>
    <w:p w14:paraId="27A287A7" w14:textId="77777777" w:rsidR="00C7510B" w:rsidRPr="00725155" w:rsidRDefault="00C7510B" w:rsidP="00BD3AF6">
      <w:pPr>
        <w:pStyle w:val="af2"/>
        <w:overflowPunct w:val="0"/>
        <w:spacing w:before="120" w:after="120"/>
        <w:ind w:left="360" w:firstLineChars="0" w:firstLine="0"/>
        <w:rPr>
          <w:rFonts w:eastAsia="宋体"/>
        </w:rPr>
      </w:pPr>
    </w:p>
    <w:p w14:paraId="213AD867" w14:textId="3CCCA92E" w:rsidR="00C7510B" w:rsidRPr="00725155" w:rsidRDefault="00C7510B" w:rsidP="00BD3AF6">
      <w:pPr>
        <w:overflowPunct w:val="0"/>
        <w:spacing w:before="120" w:after="120"/>
        <w:rPr>
          <w:rFonts w:eastAsia="宋体"/>
        </w:rPr>
      </w:pPr>
      <w:r w:rsidRPr="00725155">
        <w:rPr>
          <w:rFonts w:eastAsia="宋体"/>
        </w:rPr>
        <w:t>The modal orthogonality index (</w:t>
      </w:r>
      <m:oMath>
        <m:r>
          <w:rPr>
            <w:rFonts w:ascii="Cambria Math" w:eastAsia="宋体" w:hAnsi="Cambria Math"/>
          </w:rPr>
          <m:t>OI</m:t>
        </m:r>
      </m:oMath>
      <w:r w:rsidRPr="00725155">
        <w:rPr>
          <w:rFonts w:eastAsia="宋体"/>
        </w:rPr>
        <w:t>) is defined as:</w:t>
      </w:r>
    </w:p>
    <w:p w14:paraId="698CACE0" w14:textId="77777777" w:rsidR="00C7510B" w:rsidRPr="00725155" w:rsidRDefault="00C7510B" w:rsidP="00BD3AF6">
      <w:pPr>
        <w:overflowPunct w:val="0"/>
        <w:spacing w:before="120" w:after="120"/>
        <w:rPr>
          <w:rFonts w:eastAsia="宋体"/>
        </w:rPr>
      </w:pPr>
    </w:p>
    <w:p w14:paraId="54D0F5D3" w14:textId="001E377C" w:rsidR="00C7510B" w:rsidRPr="00725155" w:rsidRDefault="00C7510B" w:rsidP="00BD3AF6">
      <w:pPr>
        <w:overflowPunct w:val="0"/>
        <w:spacing w:before="120" w:after="120"/>
        <w:rPr>
          <w:rFonts w:eastAsia="宋体"/>
        </w:rPr>
      </w:pPr>
      <m:oMath>
        <m:r>
          <w:rPr>
            <w:rFonts w:ascii="Cambria Math" w:eastAsia="宋体" w:hAnsi="Cambria Math"/>
          </w:rPr>
          <m:t>OI=1-</m:t>
        </m:r>
        <m:d>
          <m:dPr>
            <m:begChr m:val="|"/>
            <m:endChr m:val="|"/>
            <m:ctrlPr>
              <w:rPr>
                <w:rFonts w:ascii="Cambria Math" w:eastAsia="宋体" w:hAnsi="Cambria Math"/>
                <w:i/>
              </w:rPr>
            </m:ctrlPr>
          </m:dPr>
          <m:e>
            <m:r>
              <w:rPr>
                <w:rFonts w:ascii="Cambria Math" w:eastAsia="宋体" w:hAnsi="Cambria Math"/>
              </w:rPr>
              <m:t>ρ</m:t>
            </m:r>
            <m:d>
              <m:dPr>
                <m:ctrlPr>
                  <w:rPr>
                    <w:rFonts w:ascii="Cambria Math" w:eastAsia="宋体" w:hAnsi="Cambria Math"/>
                    <w:i/>
                  </w:rPr>
                </m:ctrlPr>
              </m:dPr>
              <m:e>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L</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T</m:t>
                    </m:r>
                  </m:sub>
                </m:sSub>
              </m:e>
            </m:d>
          </m:e>
        </m:d>
      </m:oMath>
      <w:r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宋体"/>
        </w:rPr>
        <w:t xml:space="preserve">      </w:t>
      </w:r>
      <w:r w:rsidR="000419E0" w:rsidRPr="00725155">
        <w:rPr>
          <w:rFonts w:eastAsia="宋体" w:hint="eastAsia"/>
        </w:rPr>
        <w:t xml:space="preserve">          </w:t>
      </w:r>
      <w:r w:rsidR="000419E0" w:rsidRPr="00725155">
        <w:rPr>
          <w:rFonts w:eastAsiaTheme="minorEastAsia"/>
          <w:lang w:eastAsia="ko-KR"/>
        </w:rPr>
        <w:t>(</w:t>
      </w:r>
      <w:r w:rsidR="000419E0" w:rsidRPr="00725155">
        <w:rPr>
          <w:rFonts w:eastAsia="宋体" w:hint="eastAsia"/>
        </w:rPr>
        <w:t>S</w:t>
      </w:r>
      <w:r w:rsidR="000419E0" w:rsidRPr="00725155">
        <w:rPr>
          <w:rFonts w:hint="eastAsia"/>
        </w:rPr>
        <w:t>21</w:t>
      </w:r>
      <w:r w:rsidR="000419E0" w:rsidRPr="00725155">
        <w:rPr>
          <w:rFonts w:eastAsiaTheme="minorEastAsia"/>
          <w:lang w:eastAsia="ko-KR"/>
        </w:rPr>
        <w:t>)</w:t>
      </w:r>
    </w:p>
    <w:p w14:paraId="6F73816E" w14:textId="77777777" w:rsidR="00C7510B" w:rsidRPr="00725155" w:rsidRDefault="00C7510B" w:rsidP="00BD3AF6">
      <w:pPr>
        <w:overflowPunct w:val="0"/>
        <w:spacing w:before="120" w:after="120"/>
        <w:rPr>
          <w:rFonts w:eastAsia="宋体"/>
        </w:rPr>
      </w:pPr>
    </w:p>
    <w:p w14:paraId="6EECB3CF" w14:textId="447673C4" w:rsidR="00C7510B" w:rsidRDefault="00C7510B" w:rsidP="00BD3AF6">
      <w:pPr>
        <w:spacing w:before="120" w:after="120"/>
        <w:jc w:val="both"/>
        <w:rPr>
          <w:rFonts w:eastAsia="宋体"/>
        </w:rPr>
      </w:pPr>
      <w:r w:rsidRPr="00725155">
        <w:rPr>
          <w:rFonts w:eastAsia="宋体" w:hint="eastAsia"/>
        </w:rPr>
        <w:t>w</w:t>
      </w:r>
      <w:r w:rsidRPr="00725155">
        <w:rPr>
          <w:rFonts w:eastAsia="宋体"/>
        </w:rPr>
        <w:t>here</w:t>
      </w:r>
      <w:r w:rsidRPr="00725155">
        <w:rPr>
          <w:rFonts w:eastAsia="宋体" w:hint="eastAsia"/>
        </w:rPr>
        <w:t xml:space="preserve"> </w:t>
      </w:r>
      <m:oMath>
        <m:sSub>
          <m:sSubPr>
            <m:ctrlPr>
              <w:rPr>
                <w:rFonts w:ascii="Cambria Math" w:eastAsia="宋体" w:hAnsi="Cambria Math"/>
                <w:i/>
              </w:rPr>
            </m:ctrlPr>
          </m:sSubPr>
          <m:e>
            <m:r>
              <w:rPr>
                <w:rFonts w:ascii="Cambria Math" w:eastAsia="宋体" w:hAnsi="Cambria Math" w:hint="eastAsia"/>
              </w:rPr>
              <m:t>ε</m:t>
            </m:r>
            <m:ctrlPr>
              <w:rPr>
                <w:rFonts w:ascii="Cambria Math" w:eastAsia="宋体" w:hAnsi="Cambria Math" w:hint="eastAsia"/>
                <w:i/>
              </w:rPr>
            </m:ctrlPr>
          </m:e>
          <m:sub>
            <m:r>
              <w:rPr>
                <w:rFonts w:ascii="Cambria Math" w:eastAsia="宋体" w:hAnsi="Cambria Math"/>
              </w:rPr>
              <m:t>L</m:t>
            </m:r>
          </m:sub>
        </m:sSub>
        <m:r>
          <w:rPr>
            <w:rFonts w:ascii="Cambria Math" w:eastAsia="宋体" w:hAnsi="Cambria Math"/>
          </w:rPr>
          <m:t>=</m:t>
        </m:r>
        <m:d>
          <m:dPr>
            <m:ctrlPr>
              <w:rPr>
                <w:rFonts w:ascii="Cambria Math" w:eastAsia="宋体" w:hAnsi="Cambria Math"/>
                <w:i/>
              </w:rPr>
            </m:ctrlPr>
          </m:dPr>
          <m:e>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L,1</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L,2</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L,N</m:t>
                </m:r>
              </m:sub>
            </m:sSub>
          </m:e>
        </m:d>
      </m:oMath>
      <w:r w:rsidRPr="00725155">
        <w:rPr>
          <w:rFonts w:eastAsia="宋体" w:hint="eastAsia"/>
        </w:rPr>
        <w:t xml:space="preserve"> </w:t>
      </w:r>
      <w:r w:rsidRPr="00725155">
        <w:rPr>
          <w:rFonts w:eastAsia="宋体"/>
        </w:rPr>
        <w:t>and</w:t>
      </w:r>
      <w:r w:rsidRPr="00725155">
        <w:rPr>
          <w:rFonts w:eastAsia="宋体" w:hint="eastAsia"/>
        </w:rPr>
        <w:t xml:space="preserve"> </w:t>
      </w:r>
      <m:oMath>
        <m:sSub>
          <m:sSubPr>
            <m:ctrlPr>
              <w:rPr>
                <w:rFonts w:ascii="Cambria Math" w:eastAsia="宋体" w:hAnsi="Cambria Math"/>
                <w:i/>
              </w:rPr>
            </m:ctrlPr>
          </m:sSubPr>
          <m:e>
            <m:r>
              <w:rPr>
                <w:rFonts w:ascii="Cambria Math" w:eastAsia="宋体" w:hAnsi="Cambria Math" w:hint="eastAsia"/>
              </w:rPr>
              <m:t>ε</m:t>
            </m:r>
            <m:ctrlPr>
              <w:rPr>
                <w:rFonts w:ascii="Cambria Math" w:eastAsia="宋体" w:hAnsi="Cambria Math" w:hint="eastAsia"/>
                <w:i/>
              </w:rPr>
            </m:ctrlPr>
          </m:e>
          <m:sub>
            <m:r>
              <w:rPr>
                <w:rFonts w:ascii="Cambria Math" w:eastAsia="宋体" w:hAnsi="Cambria Math"/>
              </w:rPr>
              <m:t>T</m:t>
            </m:r>
          </m:sub>
        </m:sSub>
        <m:r>
          <w:rPr>
            <w:rFonts w:ascii="Cambria Math" w:eastAsia="宋体" w:hAnsi="Cambria Math"/>
          </w:rPr>
          <m:t>=</m:t>
        </m:r>
        <m:d>
          <m:dPr>
            <m:ctrlPr>
              <w:rPr>
                <w:rFonts w:ascii="Cambria Math" w:eastAsia="宋体" w:hAnsi="Cambria Math"/>
                <w:i/>
              </w:rPr>
            </m:ctrlPr>
          </m:dPr>
          <m:e>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T,1</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T,2</m:t>
                </m:r>
              </m:sub>
            </m:sSub>
            <m:r>
              <w:rPr>
                <w:rFonts w:ascii="Cambria Math" w:eastAsia="宋体" w:hAnsi="Cambria Math"/>
              </w:rPr>
              <m:t>,…,</m:t>
            </m:r>
            <m:sSub>
              <m:sSubPr>
                <m:ctrlPr>
                  <w:rPr>
                    <w:rFonts w:ascii="Cambria Math" w:eastAsia="宋体" w:hAnsi="Cambria Math"/>
                    <w:i/>
                  </w:rPr>
                </m:ctrlPr>
              </m:sSubPr>
              <m:e>
                <m:r>
                  <w:rPr>
                    <w:rFonts w:ascii="Cambria Math" w:eastAsia="宋体" w:hAnsi="Cambria Math"/>
                  </w:rPr>
                  <m:t>ε</m:t>
                </m:r>
              </m:e>
              <m:sub>
                <m:r>
                  <w:rPr>
                    <w:rFonts w:ascii="Cambria Math" w:eastAsia="宋体" w:hAnsi="Cambria Math"/>
                  </w:rPr>
                  <m:t>T,N</m:t>
                </m:r>
              </m:sub>
            </m:sSub>
          </m:e>
        </m:d>
      </m:oMath>
      <w:r w:rsidRPr="00725155">
        <w:rPr>
          <w:rFonts w:eastAsia="宋体"/>
        </w:rPr>
        <w:t xml:space="preserve"> denote the residual vectors.</w:t>
      </w:r>
    </w:p>
    <w:p w14:paraId="0F43F2C8" w14:textId="631B35B5" w:rsidR="00BD3AF6" w:rsidRPr="00BD3AF6" w:rsidRDefault="00BD3AF6" w:rsidP="00BD3AF6">
      <w:pPr>
        <w:spacing w:before="240" w:after="240"/>
        <w:jc w:val="both"/>
        <w:rPr>
          <w:rFonts w:eastAsia="宋体"/>
          <w:b/>
          <w:bCs/>
          <w:highlight w:val="yellow"/>
        </w:rPr>
      </w:pPr>
      <w:r w:rsidRPr="00BD3AF6">
        <w:rPr>
          <w:rFonts w:eastAsia="宋体"/>
          <w:b/>
          <w:bCs/>
          <w:sz w:val="28"/>
          <w:szCs w:val="28"/>
        </w:rPr>
        <w:t>Supplementary Figures and Tables</w:t>
      </w:r>
    </w:p>
    <w:p w14:paraId="790FDEA7" w14:textId="77777777" w:rsidR="007826F0" w:rsidRPr="00725155" w:rsidRDefault="00F61404" w:rsidP="00BD3AF6">
      <w:pPr>
        <w:spacing w:before="120" w:after="120"/>
        <w:rPr>
          <w:rFonts w:eastAsia="宋体"/>
          <w:highlight w:val="yellow"/>
        </w:rPr>
      </w:pPr>
      <w:r w:rsidRPr="00725155">
        <w:rPr>
          <w:rFonts w:eastAsia="宋体" w:hint="eastAsia"/>
          <w:highlight w:val="yellow"/>
        </w:rPr>
        <w:br w:type="page"/>
      </w:r>
    </w:p>
    <w:p w14:paraId="790FDEA8" w14:textId="77777777" w:rsidR="007826F0" w:rsidRPr="00725155" w:rsidRDefault="00F61404" w:rsidP="00BD3AF6">
      <w:pPr>
        <w:spacing w:before="120" w:after="120"/>
        <w:jc w:val="center"/>
        <w:rPr>
          <w:rFonts w:eastAsiaTheme="minorEastAsia"/>
          <w:b/>
          <w:bCs/>
        </w:rPr>
      </w:pPr>
      <w:r w:rsidRPr="00725155">
        <w:rPr>
          <w:rFonts w:eastAsiaTheme="minorEastAsia" w:hint="eastAsia"/>
          <w:b/>
          <w:bCs/>
          <w:noProof/>
        </w:rPr>
        <w:lastRenderedPageBreak/>
        <w:drawing>
          <wp:inline distT="0" distB="0" distL="114300" distR="114300" wp14:anchorId="790FE1BA" wp14:editId="61FAF7CC">
            <wp:extent cx="5196840" cy="3735070"/>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cstate="print">
                      <a:extLst>
                        <a:ext uri="{28A0092B-C50C-407E-A947-70E740481C1C}">
                          <a14:useLocalDpi xmlns:a14="http://schemas.microsoft.com/office/drawing/2010/main"/>
                        </a:ext>
                      </a:extLst>
                    </a:blip>
                    <a:srcRect/>
                    <a:stretch>
                      <a:fillRect/>
                    </a:stretch>
                  </pic:blipFill>
                  <pic:spPr>
                    <a:xfrm>
                      <a:off x="0" y="0"/>
                      <a:ext cx="5196840" cy="3735070"/>
                    </a:xfrm>
                    <a:prstGeom prst="rect">
                      <a:avLst/>
                    </a:prstGeom>
                  </pic:spPr>
                </pic:pic>
              </a:graphicData>
            </a:graphic>
          </wp:inline>
        </w:drawing>
      </w:r>
    </w:p>
    <w:p w14:paraId="790FDEA9" w14:textId="44E81B9A" w:rsidR="007826F0" w:rsidRPr="00725155" w:rsidRDefault="00BD3AF6" w:rsidP="00BD3AF6">
      <w:pPr>
        <w:spacing w:before="120" w:after="120"/>
        <w:jc w:val="both"/>
        <w:rPr>
          <w:shd w:val="clear" w:color="auto" w:fill="FDFDFE"/>
        </w:rPr>
      </w:pPr>
      <w:r>
        <w:rPr>
          <w:b/>
          <w:bCs/>
        </w:rPr>
        <w:t>Fig.</w:t>
      </w:r>
      <w:r w:rsidR="00F61404" w:rsidRPr="00725155">
        <w:rPr>
          <w:b/>
          <w:bCs/>
        </w:rPr>
        <w:t xml:space="preserve"> S1 </w:t>
      </w:r>
      <w:r w:rsidR="00F61404" w:rsidRPr="00725155">
        <w:rPr>
          <w:shd w:val="clear" w:color="auto" w:fill="FDFDFE"/>
        </w:rPr>
        <w:t xml:space="preserve">Schematic illustration of the step-by-step fabrication process for the </w:t>
      </w:r>
      <w:r w:rsidR="00F61404" w:rsidRPr="00725155">
        <w:rPr>
          <w:rFonts w:eastAsia="宋体" w:hint="eastAsia"/>
          <w:shd w:val="clear" w:color="auto" w:fill="FDFDFE"/>
        </w:rPr>
        <w:t>FDST</w:t>
      </w:r>
      <w:r w:rsidR="00F61404" w:rsidRPr="00725155">
        <w:rPr>
          <w:shd w:val="clear" w:color="auto" w:fill="FDFDFE"/>
        </w:rPr>
        <w:t xml:space="preserve">. The workflow is initiated by </w:t>
      </w:r>
      <w:proofErr w:type="gramStart"/>
      <w:r w:rsidR="003E031E" w:rsidRPr="00725155">
        <w:rPr>
          <w:rFonts w:hint="eastAsia"/>
          <w:b/>
          <w:bCs/>
          <w:shd w:val="clear" w:color="auto" w:fill="FDFDFE"/>
        </w:rPr>
        <w:t>a</w:t>
      </w:r>
      <w:r w:rsidR="003E031E" w:rsidRPr="00725155">
        <w:rPr>
          <w:rFonts w:hint="eastAsia"/>
          <w:shd w:val="clear" w:color="auto" w:fill="FDFDFE"/>
        </w:rPr>
        <w:t xml:space="preserve"> </w:t>
      </w:r>
      <w:r w:rsidR="00F61404" w:rsidRPr="00725155">
        <w:rPr>
          <w:shd w:val="clear" w:color="auto" w:fill="FDFDFE"/>
        </w:rPr>
        <w:t>the</w:t>
      </w:r>
      <w:proofErr w:type="gramEnd"/>
      <w:r w:rsidR="00F61404" w:rsidRPr="00725155">
        <w:rPr>
          <w:shd w:val="clear" w:color="auto" w:fill="FDFDFE"/>
        </w:rPr>
        <w:t xml:space="preserve"> deposition of the Mo bottom gate electrode onto the Al</w:t>
      </w:r>
      <w:r w:rsidR="00F61404" w:rsidRPr="00725155">
        <w:rPr>
          <w:rFonts w:eastAsia="宋体" w:hint="eastAsia"/>
          <w:shd w:val="clear" w:color="auto" w:fill="FDFDFE"/>
          <w:vertAlign w:val="subscript"/>
        </w:rPr>
        <w:t>2</w:t>
      </w:r>
      <w:r w:rsidR="00F61404" w:rsidRPr="00725155">
        <w:rPr>
          <w:shd w:val="clear" w:color="auto" w:fill="FDFDFE"/>
        </w:rPr>
        <w:t>O</w:t>
      </w:r>
      <w:r w:rsidR="00F61404" w:rsidRPr="00725155">
        <w:rPr>
          <w:rFonts w:eastAsia="宋体" w:hint="eastAsia"/>
          <w:shd w:val="clear" w:color="auto" w:fill="FDFDFE"/>
          <w:vertAlign w:val="subscript"/>
        </w:rPr>
        <w:t>x</w:t>
      </w:r>
      <w:r w:rsidR="00F61404" w:rsidRPr="00725155">
        <w:rPr>
          <w:shd w:val="clear" w:color="auto" w:fill="FDFDFE"/>
        </w:rPr>
        <w:t>-buffered</w:t>
      </w:r>
      <w:r w:rsidR="00F61404" w:rsidRPr="00725155">
        <w:rPr>
          <w:rFonts w:hint="eastAsia"/>
          <w:shd w:val="clear" w:color="auto" w:fill="FDFDFE"/>
        </w:rPr>
        <w:t xml:space="preserve"> </w:t>
      </w:r>
      <w:r w:rsidR="00F61404" w:rsidRPr="00725155">
        <w:rPr>
          <w:shd w:val="clear" w:color="auto" w:fill="FDFDFE"/>
        </w:rPr>
        <w:t>PI</w:t>
      </w:r>
      <w:r w:rsidR="00F61404" w:rsidRPr="00725155">
        <w:rPr>
          <w:rFonts w:hint="eastAsia"/>
          <w:shd w:val="clear" w:color="auto" w:fill="FDFDFE"/>
        </w:rPr>
        <w:t xml:space="preserve"> </w:t>
      </w:r>
      <w:r w:rsidR="00F61404" w:rsidRPr="00725155">
        <w:rPr>
          <w:shd w:val="clear" w:color="auto" w:fill="FDFDFE"/>
        </w:rPr>
        <w:t xml:space="preserve">substrate via RF sputtering. Subsequently, </w:t>
      </w:r>
      <w:proofErr w:type="spellStart"/>
      <w:r w:rsidR="003E031E" w:rsidRPr="00725155">
        <w:rPr>
          <w:rFonts w:hint="eastAsia"/>
          <w:b/>
          <w:bCs/>
          <w:shd w:val="clear" w:color="auto" w:fill="FDFDFE"/>
        </w:rPr>
        <w:t>b</w:t>
      </w:r>
      <w:proofErr w:type="spellEnd"/>
      <w:r w:rsidR="00F61404" w:rsidRPr="00725155">
        <w:rPr>
          <w:shd w:val="clear" w:color="auto" w:fill="FDFDFE"/>
        </w:rPr>
        <w:t xml:space="preserve"> the </w:t>
      </w:r>
      <w:proofErr w:type="spellStart"/>
      <w:r w:rsidR="00F61404" w:rsidRPr="00725155">
        <w:rPr>
          <w:shd w:val="clear" w:color="auto" w:fill="FDFDFE"/>
        </w:rPr>
        <w:t>HfO</w:t>
      </w:r>
      <w:r w:rsidR="00F61404" w:rsidRPr="00725155">
        <w:rPr>
          <w:rFonts w:eastAsia="宋体" w:hint="eastAsia"/>
          <w:shd w:val="clear" w:color="auto" w:fill="FDFDFE"/>
          <w:vertAlign w:val="subscript"/>
        </w:rPr>
        <w:t>x</w:t>
      </w:r>
      <w:proofErr w:type="spellEnd"/>
      <w:r w:rsidR="00F61404" w:rsidRPr="00725155">
        <w:rPr>
          <w:shd w:val="clear" w:color="auto" w:fill="FDFDFE"/>
        </w:rPr>
        <w:t xml:space="preserve">/PTFE hybrid </w:t>
      </w:r>
      <w:r w:rsidR="00F61404" w:rsidRPr="00725155">
        <w:rPr>
          <w:rFonts w:hint="eastAsia"/>
          <w:shd w:val="clear" w:color="auto" w:fill="FDFDFE"/>
        </w:rPr>
        <w:t xml:space="preserve">GI </w:t>
      </w:r>
      <w:r w:rsidR="00F61404" w:rsidRPr="00725155">
        <w:rPr>
          <w:shd w:val="clear" w:color="auto" w:fill="FDFDFE"/>
        </w:rPr>
        <w:t xml:space="preserve">is formed by RF co-sputtering, followed by thermal annealing. </w:t>
      </w:r>
      <w:r w:rsidR="003E031E" w:rsidRPr="00725155">
        <w:rPr>
          <w:rFonts w:hint="eastAsia"/>
          <w:b/>
          <w:bCs/>
          <w:shd w:val="clear" w:color="auto" w:fill="FDFDFE"/>
        </w:rPr>
        <w:t>c</w:t>
      </w:r>
      <w:r w:rsidR="00F61404" w:rsidRPr="00725155">
        <w:rPr>
          <w:shd w:val="clear" w:color="auto" w:fill="FDFDFE"/>
        </w:rPr>
        <w:t xml:space="preserve"> The IGZO channel layer is deposited via sputtering through a shadow mask and annealed to activate semiconductor properties. </w:t>
      </w:r>
      <w:r w:rsidR="003E031E" w:rsidRPr="00725155">
        <w:rPr>
          <w:rFonts w:hint="eastAsia"/>
          <w:b/>
          <w:bCs/>
          <w:shd w:val="clear" w:color="auto" w:fill="FDFDFE"/>
        </w:rPr>
        <w:t>d</w:t>
      </w:r>
      <w:r w:rsidR="00F61404" w:rsidRPr="00725155">
        <w:rPr>
          <w:shd w:val="clear" w:color="auto" w:fill="FDFDFE"/>
        </w:rPr>
        <w:t xml:space="preserve"> Mo source and drain electrodes are patterned to define the channel dimensions. </w:t>
      </w:r>
      <w:r w:rsidR="003E031E" w:rsidRPr="00725155">
        <w:rPr>
          <w:rFonts w:hint="eastAsia"/>
          <w:b/>
          <w:bCs/>
          <w:shd w:val="clear" w:color="auto" w:fill="FDFDFE"/>
        </w:rPr>
        <w:t>e</w:t>
      </w:r>
      <w:r w:rsidR="00F61404" w:rsidRPr="00725155">
        <w:rPr>
          <w:shd w:val="clear" w:color="auto" w:fill="FDFDFE"/>
        </w:rPr>
        <w:t xml:space="preserve"> The </w:t>
      </w:r>
      <w:proofErr w:type="spellStart"/>
      <w:r w:rsidR="00F61404" w:rsidRPr="00725155">
        <w:rPr>
          <w:shd w:val="clear" w:color="auto" w:fill="FDFDFE"/>
        </w:rPr>
        <w:t>ZnO</w:t>
      </w:r>
      <w:proofErr w:type="spellEnd"/>
      <w:r w:rsidR="00F61404" w:rsidRPr="00725155">
        <w:rPr>
          <w:shd w:val="clear" w:color="auto" w:fill="FDFDFE"/>
        </w:rPr>
        <w:t xml:space="preserve"> nanofiber sensing network is constructed via electrospinning of the precursor solution and subsequent annealing. To conclude the process, </w:t>
      </w:r>
      <w:r w:rsidR="003E031E" w:rsidRPr="00725155">
        <w:rPr>
          <w:rFonts w:hint="eastAsia"/>
          <w:b/>
          <w:bCs/>
          <w:shd w:val="clear" w:color="auto" w:fill="FDFDFE"/>
        </w:rPr>
        <w:t>f</w:t>
      </w:r>
      <w:r w:rsidR="00F61404" w:rsidRPr="00725155">
        <w:rPr>
          <w:shd w:val="clear" w:color="auto" w:fill="FDFDFE"/>
        </w:rPr>
        <w:t xml:space="preserve"> the flexible device is obtained via delamination from the </w:t>
      </w:r>
      <w:r w:rsidR="00F61404" w:rsidRPr="00725155">
        <w:rPr>
          <w:rFonts w:hint="eastAsia"/>
          <w:shd w:val="clear" w:color="auto" w:fill="FDFDFE"/>
        </w:rPr>
        <w:t>P</w:t>
      </w:r>
      <w:r w:rsidR="00F61404" w:rsidRPr="00725155">
        <w:rPr>
          <w:rFonts w:hint="eastAsia"/>
          <w:shd w:val="clear" w:color="auto" w:fill="FDFDFE"/>
          <w:vertAlign w:val="superscript"/>
        </w:rPr>
        <w:t>+</w:t>
      </w:r>
      <w:r w:rsidR="00F61404" w:rsidRPr="00725155">
        <w:rPr>
          <w:rFonts w:hint="eastAsia"/>
          <w:shd w:val="clear" w:color="auto" w:fill="FDFDFE"/>
        </w:rPr>
        <w:t xml:space="preserve"> Si </w:t>
      </w:r>
      <w:r w:rsidR="00F61404" w:rsidRPr="00725155">
        <w:rPr>
          <w:shd w:val="clear" w:color="auto" w:fill="FDFDFE"/>
        </w:rPr>
        <w:t>substrate.</w:t>
      </w:r>
    </w:p>
    <w:p w14:paraId="790FDEAC" w14:textId="77777777" w:rsidR="007826F0" w:rsidRPr="00725155" w:rsidRDefault="00F61404" w:rsidP="00BD3AF6">
      <w:pPr>
        <w:spacing w:before="120" w:after="120"/>
        <w:jc w:val="center"/>
        <w:rPr>
          <w:rFonts w:eastAsia="宋体"/>
        </w:rPr>
      </w:pPr>
      <w:r w:rsidRPr="00725155">
        <w:rPr>
          <w:rFonts w:eastAsia="宋体" w:hint="eastAsia"/>
          <w:noProof/>
        </w:rPr>
        <w:drawing>
          <wp:inline distT="0" distB="0" distL="114300" distR="114300" wp14:anchorId="790FE1BC" wp14:editId="3D64E03A">
            <wp:extent cx="5598160" cy="3063875"/>
            <wp:effectExtent l="0" t="0" r="2540" b="317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a:picLocks noChangeAspect="1"/>
                    </pic:cNvPicPr>
                  </pic:nvPicPr>
                  <pic:blipFill>
                    <a:blip r:embed="rId17" cstate="print">
                      <a:extLst>
                        <a:ext uri="{28A0092B-C50C-407E-A947-70E740481C1C}">
                          <a14:useLocalDpi xmlns:a14="http://schemas.microsoft.com/office/drawing/2010/main"/>
                        </a:ext>
                      </a:extLst>
                    </a:blip>
                    <a:srcRect/>
                    <a:stretch>
                      <a:fillRect/>
                    </a:stretch>
                  </pic:blipFill>
                  <pic:spPr>
                    <a:xfrm>
                      <a:off x="0" y="0"/>
                      <a:ext cx="5598160" cy="3063875"/>
                    </a:xfrm>
                    <a:prstGeom prst="rect">
                      <a:avLst/>
                    </a:prstGeom>
                  </pic:spPr>
                </pic:pic>
              </a:graphicData>
            </a:graphic>
          </wp:inline>
        </w:drawing>
      </w:r>
    </w:p>
    <w:p w14:paraId="790FDEAD" w14:textId="5B0CBCB2" w:rsidR="007826F0" w:rsidRPr="00725155" w:rsidRDefault="00BD3AF6" w:rsidP="00BD3AF6">
      <w:pPr>
        <w:spacing w:before="120" w:after="120"/>
        <w:jc w:val="both"/>
        <w:rPr>
          <w:shd w:val="clear" w:color="auto" w:fill="FDFDFE"/>
        </w:rPr>
      </w:pPr>
      <w:r>
        <w:rPr>
          <w:b/>
          <w:bCs/>
        </w:rPr>
        <w:t>Fig.</w:t>
      </w:r>
      <w:r w:rsidR="00F61404" w:rsidRPr="00725155">
        <w:rPr>
          <w:b/>
          <w:bCs/>
        </w:rPr>
        <w:t xml:space="preserve"> S2 </w:t>
      </w:r>
      <w:r w:rsidR="00F61404" w:rsidRPr="00725155">
        <w:rPr>
          <w:shd w:val="clear" w:color="auto" w:fill="FDFDFE"/>
        </w:rPr>
        <w:t xml:space="preserve">Diameter distribution histograms of </w:t>
      </w:r>
      <w:proofErr w:type="spellStart"/>
      <w:r w:rsidR="00F61404" w:rsidRPr="00725155">
        <w:rPr>
          <w:shd w:val="clear" w:color="auto" w:fill="FDFDFE"/>
        </w:rPr>
        <w:t>ZnO</w:t>
      </w:r>
      <w:proofErr w:type="spellEnd"/>
      <w:r w:rsidR="00F61404" w:rsidRPr="00725155">
        <w:rPr>
          <w:shd w:val="clear" w:color="auto" w:fill="FDFDFE"/>
        </w:rPr>
        <w:t xml:space="preserve"> </w:t>
      </w:r>
      <w:r w:rsidR="00F61404" w:rsidRPr="00725155">
        <w:rPr>
          <w:rFonts w:eastAsia="宋体" w:hint="eastAsia"/>
          <w:shd w:val="clear" w:color="auto" w:fill="FDFDFE"/>
        </w:rPr>
        <w:t>NF</w:t>
      </w:r>
      <w:r w:rsidR="00F61404" w:rsidRPr="00725155">
        <w:rPr>
          <w:shd w:val="clear" w:color="auto" w:fill="FDFDFE"/>
        </w:rPr>
        <w:t xml:space="preserve">s </w:t>
      </w:r>
      <w:proofErr w:type="spellStart"/>
      <w:r w:rsidR="00F61404" w:rsidRPr="00725155">
        <w:rPr>
          <w:shd w:val="clear" w:color="auto" w:fill="FDFDFE"/>
        </w:rPr>
        <w:t>electrospun</w:t>
      </w:r>
      <w:proofErr w:type="spellEnd"/>
      <w:r w:rsidR="00F61404" w:rsidRPr="00725155">
        <w:rPr>
          <w:shd w:val="clear" w:color="auto" w:fill="FDFDFE"/>
        </w:rPr>
        <w:t xml:space="preserve"> under different applied voltages.</w:t>
      </w:r>
    </w:p>
    <w:p w14:paraId="790FDEAF" w14:textId="77777777" w:rsidR="007826F0" w:rsidRPr="00725155" w:rsidRDefault="00F61404" w:rsidP="00BD3AF6">
      <w:pPr>
        <w:spacing w:before="120" w:after="120"/>
        <w:jc w:val="center"/>
        <w:rPr>
          <w:rFonts w:eastAsiaTheme="minorEastAsia"/>
          <w:b/>
          <w:bCs/>
        </w:rPr>
      </w:pPr>
      <w:r w:rsidRPr="00725155">
        <w:rPr>
          <w:rFonts w:eastAsiaTheme="minorEastAsia" w:hint="eastAsia"/>
          <w:b/>
          <w:bCs/>
          <w:noProof/>
        </w:rPr>
        <w:lastRenderedPageBreak/>
        <w:drawing>
          <wp:inline distT="0" distB="0" distL="114300" distR="114300" wp14:anchorId="790FE1BE" wp14:editId="2ACE0A10">
            <wp:extent cx="2912745" cy="2395220"/>
            <wp:effectExtent l="0" t="0" r="1905"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8" cstate="print">
                      <a:extLst>
                        <a:ext uri="{28A0092B-C50C-407E-A947-70E740481C1C}">
                          <a14:useLocalDpi xmlns:a14="http://schemas.microsoft.com/office/drawing/2010/main"/>
                        </a:ext>
                      </a:extLst>
                    </a:blip>
                    <a:srcRect/>
                    <a:stretch>
                      <a:fillRect/>
                    </a:stretch>
                  </pic:blipFill>
                  <pic:spPr>
                    <a:xfrm>
                      <a:off x="0" y="0"/>
                      <a:ext cx="2912745" cy="2395220"/>
                    </a:xfrm>
                    <a:prstGeom prst="rect">
                      <a:avLst/>
                    </a:prstGeom>
                  </pic:spPr>
                </pic:pic>
              </a:graphicData>
            </a:graphic>
          </wp:inline>
        </w:drawing>
      </w:r>
    </w:p>
    <w:p w14:paraId="790FDEB0" w14:textId="3A03E16E" w:rsidR="007826F0" w:rsidRPr="00725155" w:rsidRDefault="00BD3AF6" w:rsidP="00BD3AF6">
      <w:pPr>
        <w:spacing w:before="120" w:after="120"/>
        <w:jc w:val="both"/>
        <w:rPr>
          <w:shd w:val="clear" w:color="auto" w:fill="FDFDFE"/>
        </w:rPr>
      </w:pPr>
      <w:r>
        <w:rPr>
          <w:b/>
          <w:bCs/>
        </w:rPr>
        <w:t>Fig.</w:t>
      </w:r>
      <w:r w:rsidR="00F61404" w:rsidRPr="00725155">
        <w:rPr>
          <w:b/>
          <w:bCs/>
        </w:rPr>
        <w:t xml:space="preserve"> S</w:t>
      </w:r>
      <w:r w:rsidR="00F61404" w:rsidRPr="00725155">
        <w:rPr>
          <w:rFonts w:eastAsia="宋体" w:hint="eastAsia"/>
          <w:b/>
          <w:bCs/>
        </w:rPr>
        <w:t>3</w:t>
      </w:r>
      <w:r w:rsidR="00F61404" w:rsidRPr="00725155">
        <w:rPr>
          <w:b/>
          <w:bCs/>
        </w:rPr>
        <w:t xml:space="preserve"> </w:t>
      </w:r>
      <w:r w:rsidR="00F61404" w:rsidRPr="00725155">
        <w:rPr>
          <w:shd w:val="clear" w:color="auto" w:fill="FDFDFE"/>
        </w:rPr>
        <w:t>Statistical analysis of the average diameter and</w:t>
      </w:r>
      <w:r w:rsidR="00F61404" w:rsidRPr="00725155">
        <w:rPr>
          <w:rFonts w:eastAsia="宋体" w:hint="eastAsia"/>
          <w:shd w:val="clear" w:color="auto" w:fill="FDFDFE"/>
        </w:rPr>
        <w:t xml:space="preserve"> </w:t>
      </w:r>
      <w:r w:rsidR="00F61404" w:rsidRPr="00725155">
        <w:rPr>
          <w:shd w:val="clear" w:color="auto" w:fill="FDFDFE"/>
        </w:rPr>
        <w:t>SD</w:t>
      </w:r>
      <w:r w:rsidR="00F61404" w:rsidRPr="00725155">
        <w:rPr>
          <w:rFonts w:eastAsia="宋体" w:hint="eastAsia"/>
          <w:shd w:val="clear" w:color="auto" w:fill="FDFDFE"/>
        </w:rPr>
        <w:t xml:space="preserve"> </w:t>
      </w:r>
      <w:r w:rsidR="00F61404" w:rsidRPr="00725155">
        <w:rPr>
          <w:shd w:val="clear" w:color="auto" w:fill="FDFDFE"/>
        </w:rPr>
        <w:t xml:space="preserve">of </w:t>
      </w:r>
      <w:proofErr w:type="spellStart"/>
      <w:r w:rsidR="00F61404" w:rsidRPr="00725155">
        <w:rPr>
          <w:shd w:val="clear" w:color="auto" w:fill="FDFDFE"/>
        </w:rPr>
        <w:t>ZnO</w:t>
      </w:r>
      <w:proofErr w:type="spellEnd"/>
      <w:r w:rsidR="00F61404" w:rsidRPr="00725155">
        <w:rPr>
          <w:shd w:val="clear" w:color="auto" w:fill="FDFDFE"/>
        </w:rPr>
        <w:t xml:space="preserve"> </w:t>
      </w:r>
      <w:r w:rsidR="00F61404" w:rsidRPr="00725155">
        <w:rPr>
          <w:rFonts w:eastAsia="宋体" w:hint="eastAsia"/>
          <w:shd w:val="clear" w:color="auto" w:fill="FDFDFE"/>
        </w:rPr>
        <w:t>NF</w:t>
      </w:r>
      <w:r w:rsidR="00F61404" w:rsidRPr="00725155">
        <w:rPr>
          <w:shd w:val="clear" w:color="auto" w:fill="FDFDFE"/>
        </w:rPr>
        <w:t>s fabricated under different electrospinning voltages (8–17 kV).</w:t>
      </w:r>
    </w:p>
    <w:p w14:paraId="790FDEB1" w14:textId="77777777" w:rsidR="007826F0" w:rsidRPr="00725155" w:rsidRDefault="00F61404" w:rsidP="00BD3AF6">
      <w:pPr>
        <w:spacing w:before="120" w:after="120"/>
        <w:jc w:val="center"/>
        <w:rPr>
          <w:rFonts w:eastAsia="宋体"/>
        </w:rPr>
      </w:pPr>
      <w:r w:rsidRPr="00725155">
        <w:rPr>
          <w:rFonts w:eastAsia="宋体" w:hint="eastAsia"/>
          <w:noProof/>
        </w:rPr>
        <w:drawing>
          <wp:inline distT="0" distB="0" distL="114300" distR="114300" wp14:anchorId="790FE1C0" wp14:editId="145C0F92">
            <wp:extent cx="4755515" cy="2276475"/>
            <wp:effectExtent l="0" t="0" r="6985"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9" cstate="print">
                      <a:extLst>
                        <a:ext uri="{28A0092B-C50C-407E-A947-70E740481C1C}">
                          <a14:useLocalDpi xmlns:a14="http://schemas.microsoft.com/office/drawing/2010/main"/>
                        </a:ext>
                      </a:extLst>
                    </a:blip>
                    <a:srcRect/>
                    <a:stretch>
                      <a:fillRect/>
                    </a:stretch>
                  </pic:blipFill>
                  <pic:spPr>
                    <a:xfrm>
                      <a:off x="0" y="0"/>
                      <a:ext cx="4755515" cy="2276475"/>
                    </a:xfrm>
                    <a:prstGeom prst="rect">
                      <a:avLst/>
                    </a:prstGeom>
                  </pic:spPr>
                </pic:pic>
              </a:graphicData>
            </a:graphic>
          </wp:inline>
        </w:drawing>
      </w:r>
    </w:p>
    <w:p w14:paraId="1A0041A8" w14:textId="41EC0251" w:rsidR="00AE1CD4" w:rsidRPr="00725155" w:rsidRDefault="00BD3AF6" w:rsidP="00470425">
      <w:pPr>
        <w:spacing w:before="120" w:after="120"/>
        <w:jc w:val="both"/>
        <w:rPr>
          <w:shd w:val="clear" w:color="auto" w:fill="FDFDFE"/>
        </w:rPr>
      </w:pPr>
      <w:r>
        <w:rPr>
          <w:b/>
          <w:bCs/>
        </w:rPr>
        <w:t>Fig.</w:t>
      </w:r>
      <w:r w:rsidR="00F61404" w:rsidRPr="00725155">
        <w:rPr>
          <w:b/>
          <w:bCs/>
        </w:rPr>
        <w:t xml:space="preserve"> S</w:t>
      </w:r>
      <w:r w:rsidR="00F61404" w:rsidRPr="00725155">
        <w:rPr>
          <w:rFonts w:eastAsia="宋体" w:hint="eastAsia"/>
          <w:b/>
          <w:bCs/>
        </w:rPr>
        <w:t xml:space="preserve">4 </w:t>
      </w:r>
      <w:r w:rsidR="00F61404" w:rsidRPr="00725155">
        <w:rPr>
          <w:shd w:val="clear" w:color="auto" w:fill="FDFDFE"/>
        </w:rPr>
        <w:t>AFM</w:t>
      </w:r>
      <w:r w:rsidR="00F61404" w:rsidRPr="00725155">
        <w:rPr>
          <w:rFonts w:eastAsia="宋体" w:hint="eastAsia"/>
          <w:shd w:val="clear" w:color="auto" w:fill="FDFDFE"/>
        </w:rPr>
        <w:t xml:space="preserve"> </w:t>
      </w:r>
      <w:r w:rsidR="00F61404" w:rsidRPr="00725155">
        <w:rPr>
          <w:shd w:val="clear" w:color="auto" w:fill="FDFDFE"/>
        </w:rPr>
        <w:t xml:space="preserve">characterization of a single </w:t>
      </w:r>
      <w:proofErr w:type="spellStart"/>
      <w:r w:rsidR="00F61404" w:rsidRPr="00725155">
        <w:rPr>
          <w:shd w:val="clear" w:color="auto" w:fill="FDFDFE"/>
        </w:rPr>
        <w:t>ZnO</w:t>
      </w:r>
      <w:proofErr w:type="spellEnd"/>
      <w:r w:rsidR="00F61404" w:rsidRPr="00725155">
        <w:rPr>
          <w:shd w:val="clear" w:color="auto" w:fill="FDFDFE"/>
        </w:rPr>
        <w:t xml:space="preserve"> nanofiber before and after thermal annealing. (a) Topography images and (b) corresponding height profiles of the same nanofiber.</w:t>
      </w:r>
      <w:r w:rsidR="00893E0A" w:rsidRPr="00725155">
        <w:rPr>
          <w:rFonts w:hint="eastAsia"/>
          <w:shd w:val="clear" w:color="auto" w:fill="FDFDFE"/>
        </w:rPr>
        <w:t xml:space="preserve"> </w:t>
      </w:r>
      <w:r w:rsidR="00893E0A" w:rsidRPr="00725155">
        <w:rPr>
          <w:shd w:val="clear" w:color="auto" w:fill="FDFDFE"/>
        </w:rPr>
        <w:t>The RMS roughness is 129.25 nm before annealing and 131.16 nm after annealing.</w:t>
      </w:r>
    </w:p>
    <w:p w14:paraId="790FDEC4" w14:textId="77777777" w:rsidR="007826F0" w:rsidRPr="00725155" w:rsidRDefault="00F61404" w:rsidP="00BD3AF6">
      <w:pPr>
        <w:spacing w:before="120" w:after="120"/>
        <w:jc w:val="center"/>
        <w:rPr>
          <w:rFonts w:eastAsia="宋体"/>
        </w:rPr>
      </w:pPr>
      <w:r w:rsidRPr="00725155">
        <w:rPr>
          <w:noProof/>
          <w:shd w:val="clear" w:color="auto" w:fill="FDFDFE"/>
        </w:rPr>
        <w:drawing>
          <wp:inline distT="0" distB="0" distL="114300" distR="114300" wp14:anchorId="790FE1C2" wp14:editId="25179280">
            <wp:extent cx="5755640" cy="203962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圖片 13"/>
                    <pic:cNvPicPr>
                      <a:picLocks noChangeAspect="1"/>
                    </pic:cNvPicPr>
                  </pic:nvPicPr>
                  <pic:blipFill>
                    <a:blip r:embed="rId20" cstate="print">
                      <a:extLst>
                        <a:ext uri="{28A0092B-C50C-407E-A947-70E740481C1C}">
                          <a14:useLocalDpi xmlns:a14="http://schemas.microsoft.com/office/drawing/2010/main"/>
                        </a:ext>
                      </a:extLst>
                    </a:blip>
                    <a:srcRect/>
                    <a:stretch>
                      <a:fillRect/>
                    </a:stretch>
                  </pic:blipFill>
                  <pic:spPr>
                    <a:xfrm>
                      <a:off x="0" y="0"/>
                      <a:ext cx="5755640" cy="2039620"/>
                    </a:xfrm>
                    <a:prstGeom prst="rect">
                      <a:avLst/>
                    </a:prstGeom>
                  </pic:spPr>
                </pic:pic>
              </a:graphicData>
            </a:graphic>
          </wp:inline>
        </w:drawing>
      </w:r>
    </w:p>
    <w:p w14:paraId="790FDEC5" w14:textId="1621B099" w:rsidR="007826F0" w:rsidRPr="00725155" w:rsidRDefault="00BD3AF6" w:rsidP="00BD3AF6">
      <w:pPr>
        <w:spacing w:before="120" w:after="120"/>
        <w:jc w:val="both"/>
        <w:sectPr w:rsidR="007826F0" w:rsidRPr="00725155">
          <w:pgSz w:w="11906" w:h="16838"/>
          <w:pgMar w:top="1417" w:right="1417" w:bottom="1134" w:left="1417" w:header="708" w:footer="708" w:gutter="0"/>
          <w:cols w:space="708"/>
          <w:docGrid w:linePitch="360"/>
        </w:sectPr>
      </w:pPr>
      <w:r>
        <w:rPr>
          <w:b/>
          <w:bCs/>
        </w:rPr>
        <w:t>Fig.</w:t>
      </w:r>
      <w:r w:rsidR="00F61404" w:rsidRPr="00725155">
        <w:rPr>
          <w:b/>
          <w:bCs/>
        </w:rPr>
        <w:t xml:space="preserve"> S</w:t>
      </w:r>
      <w:r w:rsidR="00F61404" w:rsidRPr="00725155">
        <w:rPr>
          <w:rFonts w:eastAsia="宋体" w:hint="eastAsia"/>
          <w:b/>
          <w:bCs/>
        </w:rPr>
        <w:t xml:space="preserve">5 </w:t>
      </w:r>
      <w:r w:rsidR="00F61404" w:rsidRPr="00725155">
        <w:rPr>
          <w:rFonts w:eastAsia="宋体" w:hint="eastAsia"/>
        </w:rPr>
        <w:t xml:space="preserve">Determination of the optimal electrospinning deposition time for </w:t>
      </w:r>
      <w:proofErr w:type="spellStart"/>
      <w:r w:rsidR="00F61404" w:rsidRPr="00725155">
        <w:rPr>
          <w:rFonts w:eastAsia="宋体" w:hint="eastAsia"/>
        </w:rPr>
        <w:t>ZnO</w:t>
      </w:r>
      <w:proofErr w:type="spellEnd"/>
      <w:r w:rsidR="00F61404" w:rsidRPr="00725155">
        <w:rPr>
          <w:rFonts w:eastAsia="宋体" w:hint="eastAsia"/>
        </w:rPr>
        <w:t xml:space="preserve"> NFs.</w:t>
      </w:r>
      <w:r w:rsidR="00F61404" w:rsidRPr="00725155">
        <w:t xml:space="preserve"> (a) Light-response-related and (b) temperature-response-related metrics, extracted using the sensitivity definitions in </w:t>
      </w:r>
      <w:r w:rsidR="00F61404" w:rsidRPr="00725155">
        <w:rPr>
          <w:b/>
          <w:bCs/>
        </w:rPr>
        <w:t>Note S1</w:t>
      </w:r>
      <w:r w:rsidR="00F61404" w:rsidRPr="00725155">
        <w:rPr>
          <w:rFonts w:eastAsia="宋体" w:hint="eastAsia"/>
        </w:rPr>
        <w:t xml:space="preserve"> (</w:t>
      </w:r>
      <w:r w:rsidR="006531FE" w:rsidRPr="00725155">
        <w:rPr>
          <w:rFonts w:eastAsia="宋体" w:hint="eastAsia"/>
          <w:b/>
          <w:bCs/>
          <w:kern w:val="2"/>
        </w:rPr>
        <w:t>Supplementary</w:t>
      </w:r>
      <w:r w:rsidR="00F61404" w:rsidRPr="00725155">
        <w:rPr>
          <w:rFonts w:eastAsia="宋体" w:hint="eastAsia"/>
          <w:b/>
          <w:bCs/>
        </w:rPr>
        <w:t xml:space="preserve"> Information)</w:t>
      </w:r>
      <w:r w:rsidR="00F61404" w:rsidRPr="00725155">
        <w:t>, plotted as a function of electrospinning time (20 s, 40 s, 60 s, and 90 s).</w:t>
      </w:r>
    </w:p>
    <w:p w14:paraId="790FDEC6" w14:textId="77777777" w:rsidR="007826F0" w:rsidRPr="00725155" w:rsidRDefault="00F61404" w:rsidP="00BD3AF6">
      <w:pPr>
        <w:spacing w:before="120" w:after="120"/>
        <w:jc w:val="center"/>
        <w:rPr>
          <w:rFonts w:eastAsia="宋体"/>
          <w:shd w:val="clear" w:color="auto" w:fill="FDFDFE"/>
        </w:rPr>
      </w:pPr>
      <w:r w:rsidRPr="00725155">
        <w:rPr>
          <w:rFonts w:eastAsia="宋体"/>
          <w:noProof/>
          <w:shd w:val="clear" w:color="auto" w:fill="FDFDFE"/>
        </w:rPr>
        <w:lastRenderedPageBreak/>
        <w:drawing>
          <wp:inline distT="0" distB="0" distL="114300" distR="114300" wp14:anchorId="790FE1C4" wp14:editId="590161F3">
            <wp:extent cx="2722880" cy="2287270"/>
            <wp:effectExtent l="0" t="0" r="127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pic:cNvPicPr>
                      <a:picLocks noChangeAspect="1"/>
                    </pic:cNvPicPr>
                  </pic:nvPicPr>
                  <pic:blipFill>
                    <a:blip r:embed="rId21" cstate="print">
                      <a:extLst>
                        <a:ext uri="{28A0092B-C50C-407E-A947-70E740481C1C}">
                          <a14:useLocalDpi xmlns:a14="http://schemas.microsoft.com/office/drawing/2010/main"/>
                        </a:ext>
                      </a:extLst>
                    </a:blip>
                    <a:srcRect/>
                    <a:stretch>
                      <a:fillRect/>
                    </a:stretch>
                  </pic:blipFill>
                  <pic:spPr>
                    <a:xfrm>
                      <a:off x="0" y="0"/>
                      <a:ext cx="2722880" cy="2287270"/>
                    </a:xfrm>
                    <a:prstGeom prst="rect">
                      <a:avLst/>
                    </a:prstGeom>
                  </pic:spPr>
                </pic:pic>
              </a:graphicData>
            </a:graphic>
          </wp:inline>
        </w:drawing>
      </w:r>
    </w:p>
    <w:p w14:paraId="71251567" w14:textId="5F2C695F" w:rsidR="00AE1CD4" w:rsidRPr="00725155" w:rsidRDefault="00BD3AF6" w:rsidP="00470425">
      <w:pPr>
        <w:spacing w:before="120" w:after="120"/>
        <w:jc w:val="both"/>
        <w:rPr>
          <w:rFonts w:eastAsia="宋体"/>
          <w:shd w:val="clear" w:color="auto" w:fill="FDFDFE"/>
        </w:rPr>
      </w:pPr>
      <w:r>
        <w:rPr>
          <w:b/>
          <w:bCs/>
        </w:rPr>
        <w:t>Fig.</w:t>
      </w:r>
      <w:r w:rsidR="00F61404" w:rsidRPr="00725155">
        <w:rPr>
          <w:b/>
          <w:bCs/>
        </w:rPr>
        <w:t xml:space="preserve"> S</w:t>
      </w:r>
      <w:r w:rsidR="00F61404" w:rsidRPr="00725155">
        <w:rPr>
          <w:rFonts w:eastAsia="宋体" w:hint="eastAsia"/>
          <w:b/>
          <w:bCs/>
        </w:rPr>
        <w:t>6</w:t>
      </w:r>
      <w:r w:rsidR="00F61404" w:rsidRPr="00725155">
        <w:rPr>
          <w:b/>
          <w:bCs/>
        </w:rPr>
        <w:t xml:space="preserve"> </w:t>
      </w:r>
      <w:r w:rsidR="0035646C" w:rsidRPr="00725155">
        <w:rPr>
          <w:shd w:val="clear" w:color="auto" w:fill="FDFDFE"/>
        </w:rPr>
        <w:t xml:space="preserve">Atomic concentration depth profiles of the </w:t>
      </w:r>
      <w:proofErr w:type="spellStart"/>
      <w:r w:rsidR="0035646C" w:rsidRPr="00725155">
        <w:rPr>
          <w:shd w:val="clear" w:color="auto" w:fill="FDFDFE"/>
        </w:rPr>
        <w:t>ZnO</w:t>
      </w:r>
      <w:proofErr w:type="spellEnd"/>
      <w:r w:rsidR="0035646C" w:rsidRPr="00725155">
        <w:rPr>
          <w:shd w:val="clear" w:color="auto" w:fill="FDFDFE"/>
        </w:rPr>
        <w:t>/IGZO heterojunction.</w:t>
      </w:r>
      <w:r w:rsidR="00470425">
        <w:rPr>
          <w:shd w:val="clear" w:color="auto" w:fill="FDFDFE"/>
        </w:rPr>
        <w:t xml:space="preserve"> </w:t>
      </w:r>
    </w:p>
    <w:p w14:paraId="790FDEDC" w14:textId="0FFE6E00" w:rsidR="007826F0" w:rsidRPr="00725155" w:rsidRDefault="00F61404" w:rsidP="00BD3AF6">
      <w:pPr>
        <w:spacing w:before="120" w:after="120"/>
        <w:jc w:val="center"/>
        <w:rPr>
          <w:rFonts w:eastAsia="宋体"/>
          <w:shd w:val="clear" w:color="auto" w:fill="FDFDFE"/>
        </w:rPr>
      </w:pPr>
      <w:r w:rsidRPr="00725155">
        <w:rPr>
          <w:rFonts w:eastAsia="宋体" w:hint="eastAsia"/>
          <w:noProof/>
          <w:shd w:val="clear" w:color="auto" w:fill="FDFDFE"/>
        </w:rPr>
        <w:drawing>
          <wp:inline distT="0" distB="0" distL="114300" distR="114300" wp14:anchorId="790FE1C6" wp14:editId="70005D1F">
            <wp:extent cx="4783345" cy="2159635"/>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7"/>
                    <pic:cNvPicPr>
                      <a:picLocks noChangeAspect="1"/>
                    </pic:cNvPicPr>
                  </pic:nvPicPr>
                  <pic:blipFill rotWithShape="1">
                    <a:blip r:embed="rId22" cstate="print">
                      <a:extLst>
                        <a:ext uri="{28A0092B-C50C-407E-A947-70E740481C1C}">
                          <a14:useLocalDpi xmlns:a14="http://schemas.microsoft.com/office/drawing/2010/main"/>
                        </a:ext>
                      </a:extLst>
                    </a:blip>
                    <a:srcRect/>
                    <a:stretch>
                      <a:fillRect/>
                    </a:stretch>
                  </pic:blipFill>
                  <pic:spPr bwMode="auto">
                    <a:xfrm>
                      <a:off x="0" y="0"/>
                      <a:ext cx="4784153" cy="2160000"/>
                    </a:xfrm>
                    <a:prstGeom prst="rect">
                      <a:avLst/>
                    </a:prstGeom>
                    <a:ln>
                      <a:noFill/>
                    </a:ln>
                    <a:extLst>
                      <a:ext uri="{53640926-AAD7-44D8-BBD7-CCE9431645EC}">
                        <a14:shadowObscured xmlns:a14="http://schemas.microsoft.com/office/drawing/2010/main"/>
                      </a:ext>
                    </a:extLst>
                  </pic:spPr>
                </pic:pic>
              </a:graphicData>
            </a:graphic>
          </wp:inline>
        </w:drawing>
      </w:r>
    </w:p>
    <w:p w14:paraId="25042648" w14:textId="77777777" w:rsidR="00470425" w:rsidRDefault="00BD3AF6" w:rsidP="00470425">
      <w:pPr>
        <w:spacing w:before="120" w:after="120"/>
        <w:jc w:val="both"/>
        <w:rPr>
          <w:shd w:val="clear" w:color="auto" w:fill="FDFDFE"/>
        </w:rPr>
      </w:pPr>
      <w:r>
        <w:rPr>
          <w:b/>
          <w:bCs/>
        </w:rPr>
        <w:t>Fig.</w:t>
      </w:r>
      <w:r w:rsidR="00F61404" w:rsidRPr="00725155">
        <w:rPr>
          <w:b/>
          <w:bCs/>
        </w:rPr>
        <w:t xml:space="preserve"> S</w:t>
      </w:r>
      <w:r w:rsidR="00F61404" w:rsidRPr="00725155">
        <w:rPr>
          <w:rFonts w:eastAsia="宋体" w:hint="eastAsia"/>
          <w:b/>
          <w:bCs/>
        </w:rPr>
        <w:t>7</w:t>
      </w:r>
      <w:r w:rsidR="00F61404" w:rsidRPr="00725155">
        <w:rPr>
          <w:shd w:val="clear" w:color="auto" w:fill="FDFDFE"/>
        </w:rPr>
        <w:t xml:space="preserve"> T</w:t>
      </w:r>
      <w:proofErr w:type="spellStart"/>
      <w:r w:rsidR="00F61404" w:rsidRPr="00725155">
        <w:rPr>
          <w:shd w:val="clear" w:color="auto" w:fill="FDFDFE"/>
        </w:rPr>
        <w:t>auc</w:t>
      </w:r>
      <w:proofErr w:type="spellEnd"/>
      <w:r w:rsidR="00F61404" w:rsidRPr="00725155">
        <w:rPr>
          <w:shd w:val="clear" w:color="auto" w:fill="FDFDFE"/>
        </w:rPr>
        <w:t xml:space="preserve"> plot of (α</w:t>
      </w:r>
      <w:proofErr w:type="spellStart"/>
      <w:proofErr w:type="gramStart"/>
      <w:r w:rsidR="00F61404" w:rsidRPr="00725155">
        <w:rPr>
          <w:shd w:val="clear" w:color="auto" w:fill="FDFDFE"/>
        </w:rPr>
        <w:t>hv</w:t>
      </w:r>
      <w:proofErr w:type="spellEnd"/>
      <w:r w:rsidR="00F61404" w:rsidRPr="00725155">
        <w:rPr>
          <w:shd w:val="clear" w:color="auto" w:fill="FDFDFE"/>
        </w:rPr>
        <w:t>)²</w:t>
      </w:r>
      <w:proofErr w:type="gramEnd"/>
      <w:r w:rsidR="00F61404" w:rsidRPr="00725155">
        <w:rPr>
          <w:shd w:val="clear" w:color="auto" w:fill="FDFDFE"/>
        </w:rPr>
        <w:t xml:space="preserve"> as a function of photon energy for </w:t>
      </w:r>
      <w:r w:rsidR="00672884" w:rsidRPr="00725155">
        <w:rPr>
          <w:rFonts w:hint="eastAsia"/>
          <w:b/>
          <w:bCs/>
          <w:shd w:val="clear" w:color="auto" w:fill="FDFDFE"/>
        </w:rPr>
        <w:t>a</w:t>
      </w:r>
      <w:r w:rsidR="00672884" w:rsidRPr="00725155">
        <w:rPr>
          <w:shd w:val="clear" w:color="auto" w:fill="FDFDFE"/>
        </w:rPr>
        <w:t xml:space="preserve"> </w:t>
      </w:r>
      <w:proofErr w:type="spellStart"/>
      <w:r w:rsidR="00F61404" w:rsidRPr="00725155">
        <w:rPr>
          <w:shd w:val="clear" w:color="auto" w:fill="FDFDFE"/>
        </w:rPr>
        <w:t>ZnO</w:t>
      </w:r>
      <w:proofErr w:type="spellEnd"/>
      <w:r w:rsidR="00672884" w:rsidRPr="00725155">
        <w:rPr>
          <w:rFonts w:hint="eastAsia"/>
          <w:shd w:val="clear" w:color="auto" w:fill="FDFDFE"/>
        </w:rPr>
        <w:t xml:space="preserve"> and</w:t>
      </w:r>
      <w:r w:rsidR="00F61404" w:rsidRPr="00725155">
        <w:rPr>
          <w:shd w:val="clear" w:color="auto" w:fill="FDFDFE"/>
        </w:rPr>
        <w:t xml:space="preserve"> </w:t>
      </w:r>
      <w:r w:rsidR="00042C35" w:rsidRPr="00725155">
        <w:rPr>
          <w:rFonts w:hint="eastAsia"/>
          <w:b/>
          <w:bCs/>
          <w:shd w:val="clear" w:color="auto" w:fill="FDFDFE"/>
        </w:rPr>
        <w:t>b</w:t>
      </w:r>
      <w:r w:rsidR="00F61404" w:rsidRPr="00725155">
        <w:rPr>
          <w:shd w:val="clear" w:color="auto" w:fill="FDFDFE"/>
        </w:rPr>
        <w:t xml:space="preserve"> IGZO.</w:t>
      </w:r>
    </w:p>
    <w:p w14:paraId="790FDEDE" w14:textId="304D6ABA" w:rsidR="007826F0" w:rsidRPr="00725155" w:rsidRDefault="00F61404" w:rsidP="00470425">
      <w:pPr>
        <w:spacing w:before="120" w:after="120"/>
        <w:jc w:val="both"/>
        <w:rPr>
          <w:rFonts w:eastAsia="宋体"/>
          <w:shd w:val="clear" w:color="auto" w:fill="FDFDFE"/>
        </w:rPr>
      </w:pPr>
      <w:r w:rsidRPr="00725155">
        <w:rPr>
          <w:rFonts w:eastAsia="宋体" w:hint="eastAsia"/>
          <w:noProof/>
          <w:shd w:val="clear" w:color="auto" w:fill="FDFDFE"/>
        </w:rPr>
        <w:drawing>
          <wp:inline distT="0" distB="0" distL="114300" distR="114300" wp14:anchorId="790FE1C8" wp14:editId="1C0B13B9">
            <wp:extent cx="5036185" cy="2518803"/>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3" cstate="print">
                      <a:extLst>
                        <a:ext uri="{28A0092B-C50C-407E-A947-70E740481C1C}">
                          <a14:useLocalDpi xmlns:a14="http://schemas.microsoft.com/office/drawing/2010/main"/>
                        </a:ext>
                      </a:extLst>
                    </a:blip>
                    <a:stretch>
                      <a:fillRect/>
                    </a:stretch>
                  </pic:blipFill>
                  <pic:spPr>
                    <a:xfrm>
                      <a:off x="0" y="0"/>
                      <a:ext cx="5036185" cy="2518803"/>
                    </a:xfrm>
                    <a:prstGeom prst="rect">
                      <a:avLst/>
                    </a:prstGeom>
                  </pic:spPr>
                </pic:pic>
              </a:graphicData>
            </a:graphic>
          </wp:inline>
        </w:drawing>
      </w:r>
    </w:p>
    <w:p w14:paraId="015C6225" w14:textId="2B3D614A" w:rsidR="00AE1CD4" w:rsidRPr="00725155" w:rsidRDefault="00BD3AF6" w:rsidP="00BD3AF6">
      <w:pPr>
        <w:spacing w:before="120" w:after="120"/>
        <w:jc w:val="both"/>
        <w:rPr>
          <w:shd w:val="clear" w:color="auto" w:fill="FDFDFE"/>
        </w:rPr>
      </w:pPr>
      <w:r>
        <w:rPr>
          <w:b/>
          <w:bCs/>
        </w:rPr>
        <w:t>Fig.</w:t>
      </w:r>
      <w:r w:rsidR="00F61404" w:rsidRPr="00725155">
        <w:rPr>
          <w:b/>
          <w:bCs/>
        </w:rPr>
        <w:t xml:space="preserve"> S</w:t>
      </w:r>
      <w:r w:rsidR="00F61404" w:rsidRPr="00725155">
        <w:rPr>
          <w:rFonts w:eastAsia="宋体" w:hint="eastAsia"/>
          <w:b/>
          <w:bCs/>
        </w:rPr>
        <w:t>8</w:t>
      </w:r>
      <w:r w:rsidR="00F61404" w:rsidRPr="00725155">
        <w:rPr>
          <w:b/>
          <w:bCs/>
        </w:rPr>
        <w:t xml:space="preserve"> </w:t>
      </w:r>
      <w:proofErr w:type="spellStart"/>
      <w:proofErr w:type="gramStart"/>
      <w:r w:rsidR="00CC283C" w:rsidRPr="00725155">
        <w:rPr>
          <w:rFonts w:hint="eastAsia"/>
          <w:b/>
          <w:bCs/>
          <w:shd w:val="clear" w:color="auto" w:fill="FDFDFE"/>
        </w:rPr>
        <w:t>a</w:t>
      </w:r>
      <w:proofErr w:type="spellEnd"/>
      <w:proofErr w:type="gramEnd"/>
      <w:r w:rsidR="00CC283C" w:rsidRPr="00725155">
        <w:rPr>
          <w:shd w:val="clear" w:color="auto" w:fill="FDFDFE"/>
        </w:rPr>
        <w:t xml:space="preserve"> Energy band diagrams of </w:t>
      </w:r>
      <w:proofErr w:type="spellStart"/>
      <w:r w:rsidR="00CC283C" w:rsidRPr="00725155">
        <w:rPr>
          <w:shd w:val="clear" w:color="auto" w:fill="FDFDFE"/>
        </w:rPr>
        <w:t>ZnO</w:t>
      </w:r>
      <w:proofErr w:type="spellEnd"/>
      <w:r w:rsidR="00CC283C" w:rsidRPr="00725155">
        <w:rPr>
          <w:shd w:val="clear" w:color="auto" w:fill="FDFDFE"/>
        </w:rPr>
        <w:t xml:space="preserve"> and IGZO before contact. </w:t>
      </w:r>
      <w:r w:rsidR="00CC283C" w:rsidRPr="00725155">
        <w:rPr>
          <w:rFonts w:hint="eastAsia"/>
          <w:b/>
          <w:bCs/>
          <w:shd w:val="clear" w:color="auto" w:fill="FDFDFE"/>
        </w:rPr>
        <w:t>b</w:t>
      </w:r>
      <w:r w:rsidR="00CC283C" w:rsidRPr="00725155">
        <w:rPr>
          <w:shd w:val="clear" w:color="auto" w:fill="FDFDFE"/>
        </w:rPr>
        <w:t xml:space="preserve"> Energy band alignment of the </w:t>
      </w:r>
      <w:proofErr w:type="spellStart"/>
      <w:r w:rsidR="00CC283C" w:rsidRPr="00725155">
        <w:rPr>
          <w:shd w:val="clear" w:color="auto" w:fill="FDFDFE"/>
        </w:rPr>
        <w:t>ZnO</w:t>
      </w:r>
      <w:proofErr w:type="spellEnd"/>
      <w:r w:rsidR="00CC283C" w:rsidRPr="00725155">
        <w:rPr>
          <w:shd w:val="clear" w:color="auto" w:fill="FDFDFE"/>
        </w:rPr>
        <w:t>/IGZO heterojunction after contact.</w:t>
      </w:r>
    </w:p>
    <w:p w14:paraId="09AE03A2" w14:textId="77777777" w:rsidR="00AE1CD4" w:rsidRPr="00725155" w:rsidRDefault="00AE1CD4" w:rsidP="00BD3AF6">
      <w:pPr>
        <w:spacing w:before="120" w:after="120"/>
        <w:rPr>
          <w:shd w:val="clear" w:color="auto" w:fill="FDFDFE"/>
        </w:rPr>
      </w:pPr>
      <w:r w:rsidRPr="00725155">
        <w:rPr>
          <w:shd w:val="clear" w:color="auto" w:fill="FDFDFE"/>
        </w:rPr>
        <w:br w:type="page"/>
      </w:r>
    </w:p>
    <w:p w14:paraId="790FDEF4" w14:textId="502DD76B" w:rsidR="007826F0" w:rsidRPr="00725155" w:rsidRDefault="001A4536" w:rsidP="00BD3AF6">
      <w:pPr>
        <w:spacing w:before="120" w:after="120"/>
        <w:jc w:val="both"/>
        <w:rPr>
          <w:rFonts w:eastAsia="宋体"/>
          <w:shd w:val="clear" w:color="auto" w:fill="FDFDFE"/>
        </w:rPr>
      </w:pPr>
      <w:r w:rsidRPr="00725155">
        <w:rPr>
          <w:rFonts w:eastAsia="宋体"/>
          <w:noProof/>
          <w:shd w:val="clear" w:color="auto" w:fill="FDFDFE"/>
        </w:rPr>
        <w:lastRenderedPageBreak/>
        <w:drawing>
          <wp:inline distT="0" distB="0" distL="0" distR="0" wp14:anchorId="0260265E" wp14:editId="0485CCB6">
            <wp:extent cx="5430850" cy="2124000"/>
            <wp:effectExtent l="0" t="0" r="0" b="0"/>
            <wp:docPr id="12224849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484977" name="图片 1"/>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5430850" cy="2124000"/>
                    </a:xfrm>
                    <a:prstGeom prst="rect">
                      <a:avLst/>
                    </a:prstGeom>
                    <a:noFill/>
                    <a:ln>
                      <a:noFill/>
                    </a:ln>
                    <a:extLst>
                      <a:ext uri="{53640926-AAD7-44D8-BBD7-CCE9431645EC}">
                        <a14:shadowObscured xmlns:a14="http://schemas.microsoft.com/office/drawing/2010/main"/>
                      </a:ext>
                    </a:extLst>
                  </pic:spPr>
                </pic:pic>
              </a:graphicData>
            </a:graphic>
          </wp:inline>
        </w:drawing>
      </w:r>
      <w:r w:rsidR="00981BC0" w:rsidRPr="00725155">
        <w:rPr>
          <w:noProof/>
        </w:rPr>
        <w:t xml:space="preserve"> </w:t>
      </w:r>
    </w:p>
    <w:p w14:paraId="0AC04DBA" w14:textId="61154E49" w:rsidR="00470425" w:rsidRPr="00725155" w:rsidRDefault="00BD3AF6" w:rsidP="00470425">
      <w:pPr>
        <w:spacing w:before="120" w:after="120"/>
        <w:jc w:val="both"/>
        <w:rPr>
          <w:shd w:val="clear" w:color="auto" w:fill="FDFDFE"/>
        </w:rPr>
      </w:pPr>
      <w:r>
        <w:rPr>
          <w:b/>
          <w:bCs/>
        </w:rPr>
        <w:t>Fig.</w:t>
      </w:r>
      <w:r w:rsidR="00F61404" w:rsidRPr="00725155">
        <w:rPr>
          <w:rFonts w:eastAsia="宋体" w:hint="eastAsia"/>
          <w:b/>
          <w:bCs/>
        </w:rPr>
        <w:t xml:space="preserve"> </w:t>
      </w:r>
      <w:r w:rsidR="00F61404" w:rsidRPr="00725155">
        <w:rPr>
          <w:b/>
          <w:bCs/>
        </w:rPr>
        <w:t>S</w:t>
      </w:r>
      <w:r w:rsidR="00F61404" w:rsidRPr="00725155">
        <w:rPr>
          <w:rFonts w:eastAsia="宋体" w:hint="eastAsia"/>
          <w:b/>
          <w:bCs/>
        </w:rPr>
        <w:t xml:space="preserve">9 </w:t>
      </w:r>
      <w:r w:rsidR="00E43B00" w:rsidRPr="00725155">
        <w:rPr>
          <w:rFonts w:hint="eastAsia"/>
          <w:b/>
          <w:bCs/>
          <w:shd w:val="clear" w:color="auto" w:fill="FDFDFE"/>
        </w:rPr>
        <w:t>a</w:t>
      </w:r>
      <w:r w:rsidR="00F61404" w:rsidRPr="00725155">
        <w:rPr>
          <w:shd w:val="clear" w:color="auto" w:fill="FDFDFE"/>
        </w:rPr>
        <w:t xml:space="preserve"> Top-view optical micrograph of the pristine IGZO TFT</w:t>
      </w:r>
      <w:r w:rsidR="00F61404" w:rsidRPr="00725155">
        <w:rPr>
          <w:rFonts w:hint="eastAsia"/>
          <w:shd w:val="clear" w:color="auto" w:fill="FDFDFE"/>
        </w:rPr>
        <w:t>.</w:t>
      </w:r>
      <w:r w:rsidR="00F61404" w:rsidRPr="00725155">
        <w:rPr>
          <w:shd w:val="clear" w:color="auto" w:fill="FDFDFE"/>
        </w:rPr>
        <w:t xml:space="preserve"> </w:t>
      </w:r>
      <w:r w:rsidR="00E43B00" w:rsidRPr="00725155">
        <w:rPr>
          <w:rFonts w:hint="eastAsia"/>
          <w:b/>
          <w:bCs/>
          <w:shd w:val="clear" w:color="auto" w:fill="FDFDFE"/>
        </w:rPr>
        <w:t>b</w:t>
      </w:r>
      <w:r w:rsidR="001A4536" w:rsidRPr="00725155">
        <w:rPr>
          <w:shd w:val="clear" w:color="auto" w:fill="FDFDFE"/>
        </w:rPr>
        <w:t xml:space="preserve"> Top-view optical micrograph of the fabricated FDST.</w:t>
      </w:r>
      <w:r w:rsidR="001A4536" w:rsidRPr="00725155">
        <w:rPr>
          <w:rFonts w:hint="eastAsia"/>
          <w:shd w:val="clear" w:color="auto" w:fill="FDFDFE"/>
        </w:rPr>
        <w:t xml:space="preserve"> </w:t>
      </w:r>
    </w:p>
    <w:p w14:paraId="7C5A2C8E" w14:textId="68D327B1" w:rsidR="001A4536" w:rsidRPr="00725155" w:rsidRDefault="005A0610" w:rsidP="00BD3AF6">
      <w:pPr>
        <w:spacing w:before="120" w:after="120"/>
        <w:jc w:val="center"/>
        <w:rPr>
          <w:shd w:val="clear" w:color="auto" w:fill="FDFDFE"/>
        </w:rPr>
      </w:pPr>
      <w:r w:rsidRPr="00725155">
        <w:rPr>
          <w:noProof/>
          <w:shd w:val="clear" w:color="auto" w:fill="FDFDFE"/>
        </w:rPr>
        <w:drawing>
          <wp:inline distT="0" distB="0" distL="0" distR="0" wp14:anchorId="12A5E3C1" wp14:editId="534B22E0">
            <wp:extent cx="5713013" cy="2232000"/>
            <wp:effectExtent l="0" t="0" r="2540" b="0"/>
            <wp:docPr id="18720372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37248" name="图片 4"/>
                    <pic:cNvPicPr>
                      <a:picLocks noChangeAspect="1" noChangeArrowheads="1"/>
                    </pic:cNvPicPr>
                  </pic:nvPicPr>
                  <pic:blipFill>
                    <a:blip r:embed="rId25" cstate="print">
                      <a:extLst>
                        <a:ext uri="{28A0092B-C50C-407E-A947-70E740481C1C}">
                          <a14:useLocalDpi xmlns:a14="http://schemas.microsoft.com/office/drawing/2010/main"/>
                        </a:ext>
                      </a:extLst>
                    </a:blip>
                    <a:stretch>
                      <a:fillRect/>
                    </a:stretch>
                  </pic:blipFill>
                  <pic:spPr bwMode="auto">
                    <a:xfrm>
                      <a:off x="0" y="0"/>
                      <a:ext cx="5713013" cy="2232000"/>
                    </a:xfrm>
                    <a:prstGeom prst="rect">
                      <a:avLst/>
                    </a:prstGeom>
                    <a:noFill/>
                    <a:ln>
                      <a:noFill/>
                    </a:ln>
                  </pic:spPr>
                </pic:pic>
              </a:graphicData>
            </a:graphic>
          </wp:inline>
        </w:drawing>
      </w:r>
    </w:p>
    <w:p w14:paraId="20B8800E" w14:textId="09691F03" w:rsidR="00470425" w:rsidRPr="00725155" w:rsidRDefault="00BD3AF6" w:rsidP="00470425">
      <w:pPr>
        <w:spacing w:before="120" w:after="120"/>
        <w:jc w:val="both"/>
        <w:rPr>
          <w:shd w:val="clear" w:color="auto" w:fill="FDFDFE"/>
        </w:rPr>
      </w:pPr>
      <w:r>
        <w:rPr>
          <w:b/>
          <w:bCs/>
        </w:rPr>
        <w:t>Fig.</w:t>
      </w:r>
      <w:r w:rsidR="00A87C29" w:rsidRPr="00725155">
        <w:rPr>
          <w:b/>
          <w:bCs/>
        </w:rPr>
        <w:t xml:space="preserve"> S1</w:t>
      </w:r>
      <w:r w:rsidR="00FC6588" w:rsidRPr="00725155">
        <w:rPr>
          <w:rFonts w:hint="eastAsia"/>
          <w:b/>
          <w:bCs/>
        </w:rPr>
        <w:t>0</w:t>
      </w:r>
      <w:r w:rsidR="00A87C29" w:rsidRPr="00725155">
        <w:rPr>
          <w:b/>
          <w:bCs/>
        </w:rPr>
        <w:t xml:space="preserve"> </w:t>
      </w:r>
      <w:r w:rsidR="00A87C29" w:rsidRPr="00725155">
        <w:t xml:space="preserve">Electrical characterization of the FDST. </w:t>
      </w:r>
      <w:r w:rsidR="009156ED" w:rsidRPr="00725155">
        <w:rPr>
          <w:rFonts w:hint="eastAsia"/>
          <w:b/>
          <w:bCs/>
        </w:rPr>
        <w:t>a</w:t>
      </w:r>
      <w:r w:rsidR="009156ED" w:rsidRPr="00725155">
        <w:rPr>
          <w:rFonts w:hint="eastAsia"/>
        </w:rPr>
        <w:t xml:space="preserve"> </w:t>
      </w:r>
      <w:r w:rsidR="00A87C29" w:rsidRPr="00725155">
        <w:t>Transfer curves of nine independent devices measured under dark conditions.</w:t>
      </w:r>
      <w:r w:rsidR="00A87C29" w:rsidRPr="00725155">
        <w:rPr>
          <w:rFonts w:hint="eastAsia"/>
        </w:rPr>
        <w:t xml:space="preserve"> </w:t>
      </w:r>
      <w:r w:rsidR="009156ED" w:rsidRPr="00725155">
        <w:rPr>
          <w:rFonts w:hint="eastAsia"/>
          <w:b/>
          <w:bCs/>
        </w:rPr>
        <w:t>b</w:t>
      </w:r>
      <w:r w:rsidR="00A87C29" w:rsidRPr="00725155">
        <w:t xml:space="preserve"> Transfer curves measured during cyclic operation up to 3000 cycles under dark conditions.</w:t>
      </w:r>
      <w:r w:rsidR="00A87C29" w:rsidRPr="00725155">
        <w:rPr>
          <w:rFonts w:hint="eastAsia"/>
        </w:rPr>
        <w:t xml:space="preserve"> </w:t>
      </w:r>
      <w:r w:rsidR="009156ED" w:rsidRPr="00725155">
        <w:rPr>
          <w:rFonts w:hint="eastAsia"/>
          <w:b/>
          <w:bCs/>
        </w:rPr>
        <w:t>c</w:t>
      </w:r>
      <w:r w:rsidR="00A87C29" w:rsidRPr="00725155">
        <w:t xml:space="preserve"> Transfer curves obtained from forward and reverse gate-voltage sweeps under dark conditions.</w:t>
      </w:r>
      <w:r w:rsidR="00470425">
        <w:t xml:space="preserve"> </w:t>
      </w:r>
    </w:p>
    <w:p w14:paraId="245EBCE5" w14:textId="77777777" w:rsidR="005B37F1" w:rsidRPr="00725155" w:rsidRDefault="005B37F1" w:rsidP="00BD3AF6">
      <w:pPr>
        <w:spacing w:before="120" w:after="120"/>
        <w:jc w:val="center"/>
        <w:rPr>
          <w:rFonts w:eastAsia="宋体"/>
          <w:shd w:val="clear" w:color="auto" w:fill="FDFDFE"/>
        </w:rPr>
      </w:pPr>
      <w:r w:rsidRPr="00725155">
        <w:rPr>
          <w:rFonts w:eastAsia="宋体"/>
          <w:noProof/>
          <w:shd w:val="clear" w:color="auto" w:fill="FDFDFE"/>
        </w:rPr>
        <w:drawing>
          <wp:inline distT="0" distB="0" distL="0" distR="0" wp14:anchorId="14CA8102" wp14:editId="69CF5DB7">
            <wp:extent cx="5108566" cy="2158876"/>
            <wp:effectExtent l="0" t="0" r="0" b="0"/>
            <wp:docPr id="20200059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05960" name="图片 1"/>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5108566" cy="2158876"/>
                    </a:xfrm>
                    <a:prstGeom prst="rect">
                      <a:avLst/>
                    </a:prstGeom>
                    <a:noFill/>
                    <a:ln>
                      <a:noFill/>
                    </a:ln>
                    <a:extLst>
                      <a:ext uri="{53640926-AAD7-44D8-BBD7-CCE9431645EC}">
                        <a14:shadowObscured xmlns:a14="http://schemas.microsoft.com/office/drawing/2010/main"/>
                      </a:ext>
                    </a:extLst>
                  </pic:spPr>
                </pic:pic>
              </a:graphicData>
            </a:graphic>
          </wp:inline>
        </w:drawing>
      </w:r>
    </w:p>
    <w:p w14:paraId="121E6C87" w14:textId="20D77D6C" w:rsidR="005B37F1" w:rsidRPr="00725155" w:rsidRDefault="00BD3AF6" w:rsidP="00BD3AF6">
      <w:pPr>
        <w:spacing w:before="120" w:after="120"/>
        <w:jc w:val="both"/>
        <w:rPr>
          <w:shd w:val="clear" w:color="auto" w:fill="FDFDFE"/>
        </w:rPr>
      </w:pPr>
      <w:r>
        <w:rPr>
          <w:b/>
          <w:bCs/>
        </w:rPr>
        <w:t>Fig.</w:t>
      </w:r>
      <w:r w:rsidR="004437CA" w:rsidRPr="00725155">
        <w:rPr>
          <w:b/>
          <w:bCs/>
        </w:rPr>
        <w:t xml:space="preserve"> S1</w:t>
      </w:r>
      <w:r w:rsidR="004437CA" w:rsidRPr="00725155">
        <w:rPr>
          <w:rFonts w:hint="eastAsia"/>
          <w:b/>
          <w:bCs/>
        </w:rPr>
        <w:t>1</w:t>
      </w:r>
      <w:r w:rsidR="004437CA" w:rsidRPr="00725155">
        <w:rPr>
          <w:shd w:val="clear" w:color="auto" w:fill="FDFDFE"/>
        </w:rPr>
        <w:t xml:space="preserve"> </w:t>
      </w:r>
      <w:r w:rsidR="00C55E62" w:rsidRPr="00725155">
        <w:rPr>
          <w:rFonts w:hint="eastAsia"/>
          <w:b/>
          <w:bCs/>
          <w:shd w:val="clear" w:color="auto" w:fill="FDFDFE"/>
        </w:rPr>
        <w:t>a</w:t>
      </w:r>
      <w:r w:rsidR="005B37F1" w:rsidRPr="00725155">
        <w:rPr>
          <w:shd w:val="clear" w:color="auto" w:fill="FDFDFE"/>
        </w:rPr>
        <w:t xml:space="preserve"> Transfer characteristics of the pristine IGZO TFT measured under dark conditions and under white light illumination with different intensities (0.1, 0.3, 0.5, and 1 </w:t>
      </w:r>
      <w:proofErr w:type="spellStart"/>
      <w:r w:rsidR="005B37F1" w:rsidRPr="00725155">
        <w:rPr>
          <w:shd w:val="clear" w:color="auto" w:fill="FDFDFE"/>
        </w:rPr>
        <w:t>mW</w:t>
      </w:r>
      <w:proofErr w:type="spellEnd"/>
      <w:r w:rsidR="005B37F1" w:rsidRPr="00725155">
        <w:rPr>
          <w:shd w:val="clear" w:color="auto" w:fill="FDFDFE"/>
        </w:rPr>
        <w:t>/</w:t>
      </w:r>
      <w:r w:rsidR="005B37F1" w:rsidRPr="00725155">
        <w:rPr>
          <w:rFonts w:eastAsia="宋体" w:hint="eastAsia"/>
          <w:shd w:val="clear" w:color="auto" w:fill="FDFDFE"/>
        </w:rPr>
        <w:t>m</w:t>
      </w:r>
      <w:r w:rsidR="005B37F1" w:rsidRPr="00725155">
        <w:rPr>
          <w:shd w:val="clear" w:color="auto" w:fill="FDFDFE"/>
        </w:rPr>
        <w:t xml:space="preserve">m²). </w:t>
      </w:r>
      <w:r w:rsidR="00C55E62" w:rsidRPr="00725155">
        <w:rPr>
          <w:rFonts w:hint="eastAsia"/>
          <w:b/>
          <w:bCs/>
          <w:shd w:val="clear" w:color="auto" w:fill="FDFDFE"/>
        </w:rPr>
        <w:t>b</w:t>
      </w:r>
      <w:r w:rsidR="005B37F1" w:rsidRPr="00725155">
        <w:rPr>
          <w:shd w:val="clear" w:color="auto" w:fill="FDFDFE"/>
        </w:rPr>
        <w:t xml:space="preserve"> Transfer characteristics of the pristine IGZO TFT measured at different temperatures (20, 30, 40, 60, and 80 </w:t>
      </w:r>
      <w:r w:rsidR="004B7A8E" w:rsidRPr="00725155">
        <w:rPr>
          <w:shd w:val="clear" w:color="auto" w:fill="FDFDFE"/>
        </w:rPr>
        <w:t>℃</w:t>
      </w:r>
      <w:r w:rsidR="005B37F1" w:rsidRPr="00725155">
        <w:rPr>
          <w:shd w:val="clear" w:color="auto" w:fill="FDFDFE"/>
        </w:rPr>
        <w:t>) in the dark.</w:t>
      </w:r>
    </w:p>
    <w:p w14:paraId="1D5D5E3E" w14:textId="77777777" w:rsidR="005B37F1" w:rsidRPr="00725155" w:rsidRDefault="005B37F1" w:rsidP="00BD3AF6">
      <w:pPr>
        <w:spacing w:before="120" w:after="120"/>
        <w:rPr>
          <w:shd w:val="clear" w:color="auto" w:fill="FDFDFE"/>
        </w:rPr>
      </w:pPr>
      <w:r w:rsidRPr="00725155">
        <w:rPr>
          <w:shd w:val="clear" w:color="auto" w:fill="FDFDFE"/>
        </w:rPr>
        <w:br w:type="page"/>
      </w:r>
    </w:p>
    <w:p w14:paraId="3BABC01D" w14:textId="0DED98B5" w:rsidR="00006F87" w:rsidRPr="00725155" w:rsidRDefault="00006F87" w:rsidP="00BD3AF6">
      <w:pPr>
        <w:spacing w:before="120" w:after="120"/>
        <w:jc w:val="center"/>
        <w:rPr>
          <w:rFonts w:eastAsia="宋体"/>
          <w:shd w:val="clear" w:color="auto" w:fill="FDFDFE"/>
        </w:rPr>
      </w:pPr>
      <w:r w:rsidRPr="00725155">
        <w:rPr>
          <w:rFonts w:eastAsia="宋体"/>
          <w:noProof/>
          <w:shd w:val="clear" w:color="auto" w:fill="FDFDFE"/>
        </w:rPr>
        <w:lastRenderedPageBreak/>
        <w:drawing>
          <wp:inline distT="0" distB="0" distL="0" distR="0" wp14:anchorId="019F1AF9" wp14:editId="267ECEC7">
            <wp:extent cx="5492018" cy="3492000"/>
            <wp:effectExtent l="0" t="0" r="0" b="0"/>
            <wp:docPr id="876333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5492018" cy="3492000"/>
                    </a:xfrm>
                    <a:prstGeom prst="rect">
                      <a:avLst/>
                    </a:prstGeom>
                    <a:noFill/>
                    <a:ln>
                      <a:noFill/>
                    </a:ln>
                  </pic:spPr>
                </pic:pic>
              </a:graphicData>
            </a:graphic>
          </wp:inline>
        </w:drawing>
      </w:r>
    </w:p>
    <w:p w14:paraId="214FCE06" w14:textId="27645A39" w:rsidR="00006F87" w:rsidRDefault="00BD3AF6" w:rsidP="00BD3AF6">
      <w:pPr>
        <w:spacing w:before="120" w:after="120"/>
        <w:jc w:val="both"/>
        <w:rPr>
          <w:rFonts w:eastAsia="宋体"/>
          <w:bCs/>
          <w:lang w:val="de-DE"/>
        </w:rPr>
      </w:pPr>
      <w:r>
        <w:rPr>
          <w:b/>
          <w:bCs/>
        </w:rPr>
        <w:t>Fig.</w:t>
      </w:r>
      <w:r w:rsidR="00006F87" w:rsidRPr="00725155">
        <w:rPr>
          <w:b/>
          <w:bCs/>
        </w:rPr>
        <w:t xml:space="preserve"> S</w:t>
      </w:r>
      <w:r w:rsidR="00006F87" w:rsidRPr="00725155">
        <w:rPr>
          <w:rFonts w:eastAsia="宋体" w:hint="eastAsia"/>
          <w:b/>
          <w:bCs/>
        </w:rPr>
        <w:t xml:space="preserve">12 </w:t>
      </w:r>
      <w:r w:rsidR="006474AA" w:rsidRPr="00725155">
        <w:rPr>
          <w:rFonts w:eastAsia="宋体"/>
          <w:bCs/>
          <w:lang w:val="de-DE"/>
        </w:rPr>
        <w:t>Time-domain dark-current fluctuation and statistical analysis under a representative operating condition.</w:t>
      </w:r>
      <w:r w:rsidR="006474AA" w:rsidRPr="00725155">
        <w:rPr>
          <w:rFonts w:eastAsia="宋体" w:hint="eastAsia"/>
          <w:bCs/>
          <w:lang w:val="de-DE"/>
        </w:rPr>
        <w:t xml:space="preserve"> </w:t>
      </w:r>
      <w:r w:rsidR="006474AA" w:rsidRPr="00725155">
        <w:rPr>
          <w:rFonts w:eastAsia="宋体"/>
          <w:b/>
          <w:lang w:val="de-DE"/>
        </w:rPr>
        <w:t>a–c</w:t>
      </w:r>
      <w:r w:rsidR="006474AA" w:rsidRPr="00725155">
        <w:rPr>
          <w:rFonts w:eastAsia="宋体" w:hint="eastAsia"/>
          <w:bCs/>
          <w:lang w:val="de-DE"/>
        </w:rPr>
        <w:t xml:space="preserve"> </w:t>
      </w:r>
      <w:r w:rsidR="006474AA" w:rsidRPr="00725155">
        <w:rPr>
          <w:rFonts w:eastAsia="宋体"/>
          <w:bCs/>
          <w:lang w:val="de-DE"/>
        </w:rPr>
        <w:t>Drain current versus time for three independent measurements, showing stable fluctuations after the initial transient.</w:t>
      </w:r>
      <w:r w:rsidR="006474AA" w:rsidRPr="00725155">
        <w:rPr>
          <w:rFonts w:eastAsia="宋体" w:hint="eastAsia"/>
          <w:bCs/>
          <w:lang w:val="de-DE"/>
        </w:rPr>
        <w:t xml:space="preserve"> </w:t>
      </w:r>
      <w:r w:rsidR="006474AA" w:rsidRPr="00725155">
        <w:rPr>
          <w:rFonts w:eastAsia="宋体"/>
          <w:b/>
          <w:lang w:val="de-DE"/>
        </w:rPr>
        <w:t>d–f</w:t>
      </w:r>
      <w:r w:rsidR="006474AA" w:rsidRPr="00725155">
        <w:rPr>
          <w:rFonts w:eastAsia="宋体" w:hint="eastAsia"/>
          <w:bCs/>
          <w:lang w:val="de-DE"/>
        </w:rPr>
        <w:t xml:space="preserve"> </w:t>
      </w:r>
      <w:r w:rsidR="006474AA" w:rsidRPr="00725155">
        <w:rPr>
          <w:rFonts w:eastAsia="宋体"/>
          <w:bCs/>
          <w:lang w:val="de-DE"/>
        </w:rPr>
        <w:t>Corresponding histograms of current fluctuation extracted from the steady-state region, together with Gaussian fits, confirming stationary noise behavior and enabling reliable extraction of the RMS noise current.</w:t>
      </w:r>
      <w:r w:rsidR="00470425">
        <w:rPr>
          <w:rFonts w:eastAsia="宋体"/>
          <w:bCs/>
          <w:lang w:val="de-DE"/>
        </w:rPr>
        <w:t xml:space="preserve"> </w:t>
      </w:r>
    </w:p>
    <w:p w14:paraId="4FE5F1D5" w14:textId="77777777" w:rsidR="00470425" w:rsidRDefault="00470425" w:rsidP="00BD3AF6">
      <w:pPr>
        <w:spacing w:before="120" w:after="120"/>
        <w:jc w:val="both"/>
        <w:rPr>
          <w:rFonts w:eastAsia="宋体"/>
          <w:bCs/>
          <w:lang w:val="de-DE"/>
        </w:rPr>
      </w:pPr>
    </w:p>
    <w:p w14:paraId="79B86E72" w14:textId="77777777" w:rsidR="00470425" w:rsidRPr="00725155" w:rsidRDefault="00470425" w:rsidP="00BD3AF6">
      <w:pPr>
        <w:spacing w:before="120" w:after="120"/>
        <w:jc w:val="both"/>
        <w:rPr>
          <w:rFonts w:eastAsia="宋体"/>
          <w:bCs/>
          <w:lang w:val="de-DE"/>
        </w:rPr>
      </w:pPr>
    </w:p>
    <w:p w14:paraId="73B7A590" w14:textId="68F1410A" w:rsidR="005B5EA8" w:rsidRPr="00725155" w:rsidRDefault="005B5EA8" w:rsidP="00BD3AF6">
      <w:pPr>
        <w:spacing w:before="120" w:after="120"/>
        <w:jc w:val="center"/>
        <w:rPr>
          <w:rFonts w:eastAsia="宋体"/>
          <w:shd w:val="clear" w:color="auto" w:fill="FDFDFE"/>
        </w:rPr>
      </w:pPr>
      <w:r w:rsidRPr="00725155">
        <w:rPr>
          <w:rFonts w:eastAsia="宋体"/>
          <w:noProof/>
          <w:shd w:val="clear" w:color="auto" w:fill="FDFDFE"/>
        </w:rPr>
        <w:drawing>
          <wp:inline distT="0" distB="0" distL="0" distR="0" wp14:anchorId="3F4F04CE" wp14:editId="22AEC9C2">
            <wp:extent cx="2745841" cy="2287942"/>
            <wp:effectExtent l="0" t="0" r="0" b="0"/>
            <wp:docPr id="12219774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77495" name="图片 1"/>
                    <pic:cNvPicPr>
                      <a:picLocks noChangeAspect="1" noChangeArrowheads="1"/>
                    </pic:cNvPicPr>
                  </pic:nvPicPr>
                  <pic:blipFill>
                    <a:blip r:embed="rId28" cstate="print">
                      <a:extLst>
                        <a:ext uri="{28A0092B-C50C-407E-A947-70E740481C1C}">
                          <a14:useLocalDpi xmlns:a14="http://schemas.microsoft.com/office/drawing/2010/main"/>
                        </a:ext>
                      </a:extLst>
                    </a:blip>
                    <a:stretch>
                      <a:fillRect/>
                    </a:stretch>
                  </pic:blipFill>
                  <pic:spPr bwMode="auto">
                    <a:xfrm>
                      <a:off x="0" y="0"/>
                      <a:ext cx="2745841" cy="2287942"/>
                    </a:xfrm>
                    <a:prstGeom prst="rect">
                      <a:avLst/>
                    </a:prstGeom>
                    <a:noFill/>
                    <a:ln>
                      <a:noFill/>
                    </a:ln>
                  </pic:spPr>
                </pic:pic>
              </a:graphicData>
            </a:graphic>
          </wp:inline>
        </w:drawing>
      </w:r>
    </w:p>
    <w:p w14:paraId="2048E420" w14:textId="437B49E7" w:rsidR="00470425" w:rsidRDefault="00BD3AF6" w:rsidP="00470425">
      <w:pPr>
        <w:spacing w:before="120" w:after="120"/>
        <w:jc w:val="both"/>
        <w:rPr>
          <w:shd w:val="clear" w:color="auto" w:fill="FDFDFE"/>
        </w:rPr>
      </w:pPr>
      <w:r>
        <w:rPr>
          <w:b/>
          <w:bCs/>
        </w:rPr>
        <w:t>Fig.</w:t>
      </w:r>
      <w:r w:rsidR="005B5EA8" w:rsidRPr="00725155">
        <w:rPr>
          <w:b/>
          <w:bCs/>
        </w:rPr>
        <w:t xml:space="preserve"> S</w:t>
      </w:r>
      <w:r w:rsidR="005B5EA8" w:rsidRPr="00725155">
        <w:rPr>
          <w:rFonts w:eastAsia="宋体" w:hint="eastAsia"/>
          <w:b/>
          <w:bCs/>
        </w:rPr>
        <w:t>1</w:t>
      </w:r>
      <w:r w:rsidR="00EE4B28" w:rsidRPr="00725155">
        <w:rPr>
          <w:rFonts w:eastAsia="宋体" w:hint="eastAsia"/>
          <w:b/>
          <w:bCs/>
        </w:rPr>
        <w:t>3</w:t>
      </w:r>
      <w:r w:rsidR="005B5EA8" w:rsidRPr="00725155">
        <w:rPr>
          <w:rFonts w:eastAsia="宋体" w:hint="eastAsia"/>
          <w:b/>
          <w:bCs/>
        </w:rPr>
        <w:t xml:space="preserve"> </w:t>
      </w:r>
      <w:r w:rsidR="00543892" w:rsidRPr="00725155">
        <w:rPr>
          <w:shd w:val="clear" w:color="auto" w:fill="FDFDFE"/>
        </w:rPr>
        <w:t>Spectral distribution of the white LED.</w:t>
      </w:r>
      <w:r w:rsidR="00470425">
        <w:rPr>
          <w:shd w:val="clear" w:color="auto" w:fill="FDFDFE"/>
        </w:rPr>
        <w:t xml:space="preserve"> </w:t>
      </w:r>
    </w:p>
    <w:p w14:paraId="74F63419" w14:textId="3E09FD58" w:rsidR="005B68A6" w:rsidRPr="00725155" w:rsidRDefault="005B68A6" w:rsidP="00470425">
      <w:pPr>
        <w:spacing w:before="120" w:after="120"/>
        <w:jc w:val="center"/>
        <w:rPr>
          <w:rFonts w:eastAsia="宋体"/>
          <w:shd w:val="clear" w:color="auto" w:fill="FDFDFE"/>
        </w:rPr>
      </w:pPr>
      <w:r w:rsidRPr="00725155">
        <w:rPr>
          <w:rFonts w:eastAsia="宋体"/>
          <w:noProof/>
          <w:shd w:val="clear" w:color="auto" w:fill="FDFDFE"/>
        </w:rPr>
        <w:lastRenderedPageBreak/>
        <w:drawing>
          <wp:inline distT="0" distB="0" distL="0" distR="0" wp14:anchorId="5375A3A8" wp14:editId="4EF8324E">
            <wp:extent cx="2742426" cy="2285097"/>
            <wp:effectExtent l="0" t="0" r="1270" b="1270"/>
            <wp:docPr id="16720789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078947" name="图片 2"/>
                    <pic:cNvPicPr>
                      <a:picLocks noChangeAspect="1" noChangeArrowheads="1"/>
                    </pic:cNvPicPr>
                  </pic:nvPicPr>
                  <pic:blipFill>
                    <a:blip r:embed="rId29" cstate="print">
                      <a:extLst>
                        <a:ext uri="{28A0092B-C50C-407E-A947-70E740481C1C}">
                          <a14:useLocalDpi xmlns:a14="http://schemas.microsoft.com/office/drawing/2010/main"/>
                        </a:ext>
                      </a:extLst>
                    </a:blip>
                    <a:stretch>
                      <a:fillRect/>
                    </a:stretch>
                  </pic:blipFill>
                  <pic:spPr bwMode="auto">
                    <a:xfrm>
                      <a:off x="0" y="0"/>
                      <a:ext cx="2742426" cy="2285097"/>
                    </a:xfrm>
                    <a:prstGeom prst="rect">
                      <a:avLst/>
                    </a:prstGeom>
                    <a:noFill/>
                    <a:ln>
                      <a:noFill/>
                    </a:ln>
                  </pic:spPr>
                </pic:pic>
              </a:graphicData>
            </a:graphic>
          </wp:inline>
        </w:drawing>
      </w:r>
    </w:p>
    <w:p w14:paraId="534DECDA" w14:textId="7930E3F5" w:rsidR="005B68A6" w:rsidRDefault="00BD3AF6" w:rsidP="00470425">
      <w:pPr>
        <w:spacing w:before="120" w:after="120"/>
        <w:jc w:val="both"/>
        <w:rPr>
          <w:shd w:val="clear" w:color="auto" w:fill="FDFDFE"/>
        </w:rPr>
      </w:pPr>
      <w:r>
        <w:rPr>
          <w:b/>
          <w:bCs/>
        </w:rPr>
        <w:t>Fig.</w:t>
      </w:r>
      <w:r w:rsidR="005B68A6" w:rsidRPr="00725155">
        <w:rPr>
          <w:b/>
          <w:bCs/>
        </w:rPr>
        <w:t xml:space="preserve"> S</w:t>
      </w:r>
      <w:r w:rsidR="005B68A6" w:rsidRPr="00725155">
        <w:rPr>
          <w:rFonts w:eastAsia="宋体" w:hint="eastAsia"/>
          <w:b/>
          <w:bCs/>
        </w:rPr>
        <w:t>1</w:t>
      </w:r>
      <w:r w:rsidR="00CA674F" w:rsidRPr="00725155">
        <w:rPr>
          <w:rFonts w:eastAsia="宋体" w:hint="eastAsia"/>
          <w:b/>
          <w:bCs/>
        </w:rPr>
        <w:t>4</w:t>
      </w:r>
      <w:r w:rsidR="005B68A6" w:rsidRPr="00725155">
        <w:rPr>
          <w:rFonts w:eastAsia="宋体" w:hint="eastAsia"/>
          <w:b/>
          <w:bCs/>
        </w:rPr>
        <w:t xml:space="preserve"> </w:t>
      </w:r>
      <w:r w:rsidR="00543892" w:rsidRPr="00725155">
        <w:rPr>
          <w:shd w:val="clear" w:color="auto" w:fill="FDFDFE"/>
        </w:rPr>
        <w:t xml:space="preserve">Transient photocurrent responses of the FDST under monochromatic illumination at 405, 532, and 635 nm at a light intensity of 1 </w:t>
      </w:r>
      <w:proofErr w:type="spellStart"/>
      <w:r w:rsidR="00543892" w:rsidRPr="00725155">
        <w:rPr>
          <w:shd w:val="clear" w:color="auto" w:fill="FDFDFE"/>
        </w:rPr>
        <w:t>mW</w:t>
      </w:r>
      <w:proofErr w:type="spellEnd"/>
      <w:r w:rsidR="00543892" w:rsidRPr="00725155">
        <w:rPr>
          <w:rFonts w:hint="eastAsia"/>
          <w:shd w:val="clear" w:color="auto" w:fill="FDFDFE"/>
        </w:rPr>
        <w:t>/c</w:t>
      </w:r>
      <w:r w:rsidR="00543892" w:rsidRPr="00725155">
        <w:rPr>
          <w:shd w:val="clear" w:color="auto" w:fill="FDFDFE"/>
        </w:rPr>
        <w:t>m</w:t>
      </w:r>
      <w:r w:rsidR="00543892" w:rsidRPr="00725155">
        <w:rPr>
          <w:rFonts w:hint="eastAsia"/>
          <w:shd w:val="clear" w:color="auto" w:fill="FDFDFE"/>
          <w:vertAlign w:val="superscript"/>
        </w:rPr>
        <w:t>2</w:t>
      </w:r>
      <w:r w:rsidR="00543892" w:rsidRPr="00725155">
        <w:rPr>
          <w:shd w:val="clear" w:color="auto" w:fill="FDFDFE"/>
        </w:rPr>
        <w:t>.</w:t>
      </w:r>
      <w:r w:rsidR="005B68A6" w:rsidRPr="00725155">
        <w:rPr>
          <w:shd w:val="clear" w:color="auto" w:fill="FDFDFE"/>
        </w:rPr>
        <w:t xml:space="preserve"> </w:t>
      </w:r>
      <w:r w:rsidR="00470425">
        <w:rPr>
          <w:shd w:val="clear" w:color="auto" w:fill="FDFDFE"/>
        </w:rPr>
        <w:t xml:space="preserve"> </w:t>
      </w:r>
    </w:p>
    <w:p w14:paraId="63A628BC" w14:textId="77777777" w:rsidR="00470425" w:rsidRPr="00725155" w:rsidRDefault="00470425" w:rsidP="00470425">
      <w:pPr>
        <w:spacing w:before="120" w:after="120"/>
        <w:jc w:val="both"/>
        <w:rPr>
          <w:rFonts w:eastAsia="宋体"/>
          <w:shd w:val="clear" w:color="auto" w:fill="FDFDFE"/>
        </w:rPr>
      </w:pPr>
    </w:p>
    <w:p w14:paraId="2B8D5617" w14:textId="18017756" w:rsidR="007E5A17" w:rsidRPr="00725155" w:rsidRDefault="007E5A17" w:rsidP="00BD3AF6">
      <w:pPr>
        <w:spacing w:before="120" w:after="120"/>
        <w:jc w:val="center"/>
        <w:rPr>
          <w:rFonts w:eastAsia="宋体"/>
          <w:shd w:val="clear" w:color="auto" w:fill="FDFDFE"/>
        </w:rPr>
      </w:pPr>
      <w:r w:rsidRPr="00725155">
        <w:rPr>
          <w:rFonts w:eastAsia="宋体"/>
          <w:noProof/>
          <w:shd w:val="clear" w:color="auto" w:fill="FDFDFE"/>
        </w:rPr>
        <w:drawing>
          <wp:inline distT="0" distB="0" distL="0" distR="0" wp14:anchorId="4675F5D0" wp14:editId="393C077E">
            <wp:extent cx="5503964" cy="3816000"/>
            <wp:effectExtent l="0" t="0" r="1905" b="0"/>
            <wp:docPr id="14459814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a:ext>
                      </a:extLst>
                    </a:blip>
                    <a:srcRect/>
                    <a:stretch>
                      <a:fillRect/>
                    </a:stretch>
                  </pic:blipFill>
                  <pic:spPr bwMode="auto">
                    <a:xfrm>
                      <a:off x="0" y="0"/>
                      <a:ext cx="5503964" cy="3816000"/>
                    </a:xfrm>
                    <a:prstGeom prst="rect">
                      <a:avLst/>
                    </a:prstGeom>
                    <a:noFill/>
                    <a:ln>
                      <a:noFill/>
                    </a:ln>
                  </pic:spPr>
                </pic:pic>
              </a:graphicData>
            </a:graphic>
          </wp:inline>
        </w:drawing>
      </w:r>
    </w:p>
    <w:p w14:paraId="1A2F608F" w14:textId="1272BE46" w:rsidR="00F81AA8" w:rsidRPr="00725155" w:rsidRDefault="00BD3AF6" w:rsidP="00BD3AF6">
      <w:pPr>
        <w:spacing w:before="120" w:after="120"/>
        <w:jc w:val="both"/>
        <w:rPr>
          <w:shd w:val="clear" w:color="auto" w:fill="FDFDFE"/>
        </w:rPr>
      </w:pPr>
      <w:r>
        <w:rPr>
          <w:b/>
          <w:bCs/>
        </w:rPr>
        <w:t>Fig.</w:t>
      </w:r>
      <w:r w:rsidR="00F81AA8" w:rsidRPr="00725155">
        <w:rPr>
          <w:b/>
          <w:bCs/>
        </w:rPr>
        <w:t xml:space="preserve"> S</w:t>
      </w:r>
      <w:r w:rsidR="00F81AA8" w:rsidRPr="00725155">
        <w:rPr>
          <w:rFonts w:eastAsia="宋体" w:hint="eastAsia"/>
          <w:b/>
          <w:bCs/>
        </w:rPr>
        <w:t>1</w:t>
      </w:r>
      <w:r w:rsidR="00174D08" w:rsidRPr="00725155">
        <w:rPr>
          <w:rFonts w:eastAsia="宋体" w:hint="eastAsia"/>
          <w:b/>
          <w:bCs/>
        </w:rPr>
        <w:t>5</w:t>
      </w:r>
      <w:r w:rsidR="00F81AA8" w:rsidRPr="00725155">
        <w:rPr>
          <w:rFonts w:eastAsia="宋体" w:hint="eastAsia"/>
          <w:b/>
          <w:bCs/>
        </w:rPr>
        <w:t xml:space="preserve"> </w:t>
      </w:r>
      <w:r w:rsidR="006F4795" w:rsidRPr="00725155">
        <w:rPr>
          <w:shd w:val="clear" w:color="auto" w:fill="FDFDFE"/>
        </w:rPr>
        <w:t>Humidity-dependent thermal sensing characteristics of the FDST.</w:t>
      </w:r>
      <w:r w:rsidR="00174D08" w:rsidRPr="00725155">
        <w:rPr>
          <w:rFonts w:hint="eastAsia"/>
          <w:shd w:val="clear" w:color="auto" w:fill="FDFDFE"/>
        </w:rPr>
        <w:t xml:space="preserve"> </w:t>
      </w:r>
      <w:r w:rsidR="006F4795" w:rsidRPr="00725155">
        <w:rPr>
          <w:b/>
          <w:bCs/>
          <w:shd w:val="clear" w:color="auto" w:fill="FDFDFE"/>
        </w:rPr>
        <w:t>a–c</w:t>
      </w:r>
      <w:r w:rsidR="00174D08" w:rsidRPr="00725155">
        <w:rPr>
          <w:rFonts w:hint="eastAsia"/>
          <w:shd w:val="clear" w:color="auto" w:fill="FDFDFE"/>
        </w:rPr>
        <w:t xml:space="preserve"> </w:t>
      </w:r>
      <w:r w:rsidR="006F4795" w:rsidRPr="00725155">
        <w:rPr>
          <w:shd w:val="clear" w:color="auto" w:fill="FDFDFE"/>
        </w:rPr>
        <w:t xml:space="preserve">Transfer characteristics measured at 20, 40, and 60 </w:t>
      </w:r>
      <w:r w:rsidR="004B7A8E" w:rsidRPr="00725155">
        <w:rPr>
          <w:shd w:val="clear" w:color="auto" w:fill="FDFDFE"/>
        </w:rPr>
        <w:t>℃</w:t>
      </w:r>
      <w:r w:rsidR="006F4795" w:rsidRPr="00725155">
        <w:rPr>
          <w:shd w:val="clear" w:color="auto" w:fill="FDFDFE"/>
        </w:rPr>
        <w:t xml:space="preserve"> under different</w:t>
      </w:r>
      <w:r w:rsidR="006F4795" w:rsidRPr="00725155">
        <w:rPr>
          <w:rFonts w:hint="eastAsia"/>
          <w:shd w:val="clear" w:color="auto" w:fill="FDFDFE"/>
        </w:rPr>
        <w:t xml:space="preserve"> </w:t>
      </w:r>
      <w:r w:rsidR="006F4795" w:rsidRPr="00725155">
        <w:rPr>
          <w:shd w:val="clear" w:color="auto" w:fill="FDFDFE"/>
        </w:rPr>
        <w:t>RH</w:t>
      </w:r>
      <w:r w:rsidR="006F4795" w:rsidRPr="00725155">
        <w:rPr>
          <w:rFonts w:hint="eastAsia"/>
          <w:shd w:val="clear" w:color="auto" w:fill="FDFDFE"/>
        </w:rPr>
        <w:t xml:space="preserve"> </w:t>
      </w:r>
      <w:r w:rsidR="006F4795" w:rsidRPr="00725155">
        <w:rPr>
          <w:shd w:val="clear" w:color="auto" w:fill="FDFDFE"/>
        </w:rPr>
        <w:t>levels of 30%, 50%, and 70%.</w:t>
      </w:r>
      <w:r w:rsidR="006F4795" w:rsidRPr="00725155">
        <w:rPr>
          <w:rFonts w:hint="eastAsia"/>
          <w:shd w:val="clear" w:color="auto" w:fill="FDFDFE"/>
        </w:rPr>
        <w:t xml:space="preserve"> </w:t>
      </w:r>
      <w:r w:rsidR="00E438D0" w:rsidRPr="00725155">
        <w:rPr>
          <w:rFonts w:hint="eastAsia"/>
          <w:b/>
          <w:bCs/>
          <w:shd w:val="clear" w:color="auto" w:fill="FDFDFE"/>
        </w:rPr>
        <w:t>d</w:t>
      </w:r>
      <w:r w:rsidR="006F4795" w:rsidRPr="00725155">
        <w:rPr>
          <w:shd w:val="clear" w:color="auto" w:fill="FDFDFE"/>
        </w:rPr>
        <w:t xml:space="preserve"> Dynamic drain-current responses under repeated temperature cycling at different RH levels.</w:t>
      </w:r>
      <w:r w:rsidR="00470425">
        <w:rPr>
          <w:shd w:val="clear" w:color="auto" w:fill="FDFDFE"/>
        </w:rPr>
        <w:t xml:space="preserve"> </w:t>
      </w:r>
      <w:r w:rsidR="00E438D0" w:rsidRPr="00725155">
        <w:rPr>
          <w:rFonts w:hint="eastAsia"/>
          <w:b/>
          <w:bCs/>
          <w:shd w:val="clear" w:color="auto" w:fill="FDFDFE"/>
        </w:rPr>
        <w:t>e</w:t>
      </w:r>
      <w:r w:rsidR="006F4795" w:rsidRPr="00725155">
        <w:rPr>
          <w:shd w:val="clear" w:color="auto" w:fill="FDFDFE"/>
        </w:rPr>
        <w:t xml:space="preserve"> Extracted</w:t>
      </w:r>
      <w:r w:rsidR="006F4795" w:rsidRPr="00725155">
        <w:rPr>
          <w:rFonts w:hint="eastAsia"/>
          <w:shd w:val="clear" w:color="auto" w:fill="FDFDFE"/>
        </w:rPr>
        <w:t xml:space="preserve"> </w:t>
      </w:r>
      <m:oMath>
        <m:r>
          <w:rPr>
            <w:rFonts w:ascii="Cambria Math" w:eastAsiaTheme="minorEastAsia" w:hAnsi="Cambria Math"/>
          </w:rPr>
          <m:t>TC</m:t>
        </m:r>
      </m:oMath>
      <w:r w:rsidR="006F4795" w:rsidRPr="00725155">
        <w:rPr>
          <w:rFonts w:hint="eastAsia"/>
          <w:shd w:val="clear" w:color="auto" w:fill="FDFDFE"/>
        </w:rPr>
        <w:t xml:space="preserve"> </w:t>
      </w:r>
      <w:r w:rsidR="006F4795" w:rsidRPr="00725155">
        <w:rPr>
          <w:shd w:val="clear" w:color="auto" w:fill="FDFDFE"/>
        </w:rPr>
        <w:t xml:space="preserve">as a function of RH. </w:t>
      </w:r>
    </w:p>
    <w:p w14:paraId="49C754FD" w14:textId="0D39F0DF" w:rsidR="00F81AA8" w:rsidRPr="00725155" w:rsidRDefault="00F81AA8" w:rsidP="00BD3AF6">
      <w:pPr>
        <w:spacing w:before="120" w:after="120"/>
        <w:rPr>
          <w:rFonts w:eastAsia="宋体"/>
          <w:shd w:val="clear" w:color="auto" w:fill="FDFDFE"/>
        </w:rPr>
      </w:pPr>
      <w:r w:rsidRPr="00725155">
        <w:rPr>
          <w:rFonts w:eastAsia="宋体"/>
          <w:shd w:val="clear" w:color="auto" w:fill="FDFDFE"/>
        </w:rPr>
        <w:br w:type="page"/>
      </w:r>
    </w:p>
    <w:p w14:paraId="790FDF06" w14:textId="35138AF9" w:rsidR="007826F0" w:rsidRPr="00725155" w:rsidRDefault="00F61404" w:rsidP="00BD3AF6">
      <w:pPr>
        <w:spacing w:before="120" w:after="120"/>
        <w:jc w:val="center"/>
        <w:rPr>
          <w:rFonts w:eastAsia="宋体"/>
          <w:shd w:val="clear" w:color="auto" w:fill="FDFDFE"/>
        </w:rPr>
      </w:pPr>
      <w:r w:rsidRPr="00725155">
        <w:rPr>
          <w:rFonts w:eastAsia="宋体" w:hint="eastAsia"/>
          <w:noProof/>
          <w:shd w:val="clear" w:color="auto" w:fill="FDFDFE"/>
        </w:rPr>
        <w:lastRenderedPageBreak/>
        <w:drawing>
          <wp:inline distT="0" distB="0" distL="114300" distR="114300" wp14:anchorId="790FE1CC" wp14:editId="21CC6499">
            <wp:extent cx="4749800" cy="206502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圖片 26"/>
                    <pic:cNvPicPr>
                      <a:picLocks noChangeAspect="1"/>
                    </pic:cNvPicPr>
                  </pic:nvPicPr>
                  <pic:blipFill>
                    <a:blip r:embed="rId31" cstate="print">
                      <a:extLst>
                        <a:ext uri="{28A0092B-C50C-407E-A947-70E740481C1C}">
                          <a14:useLocalDpi xmlns:a14="http://schemas.microsoft.com/office/drawing/2010/main"/>
                        </a:ext>
                      </a:extLst>
                    </a:blip>
                    <a:srcRect/>
                    <a:stretch>
                      <a:fillRect/>
                    </a:stretch>
                  </pic:blipFill>
                  <pic:spPr>
                    <a:xfrm>
                      <a:off x="0" y="0"/>
                      <a:ext cx="4749800" cy="2065020"/>
                    </a:xfrm>
                    <a:prstGeom prst="rect">
                      <a:avLst/>
                    </a:prstGeom>
                  </pic:spPr>
                </pic:pic>
              </a:graphicData>
            </a:graphic>
          </wp:inline>
        </w:drawing>
      </w:r>
    </w:p>
    <w:p w14:paraId="6E4EE97D" w14:textId="312F2E4A" w:rsidR="00A02943" w:rsidRDefault="00BD3AF6" w:rsidP="00470425">
      <w:pPr>
        <w:spacing w:before="120" w:after="120"/>
        <w:jc w:val="both"/>
        <w:rPr>
          <w:shd w:val="clear" w:color="auto" w:fill="FDFDFE"/>
        </w:rPr>
      </w:pPr>
      <w:r>
        <w:rPr>
          <w:b/>
          <w:bCs/>
        </w:rPr>
        <w:t>Fig.</w:t>
      </w:r>
      <w:r w:rsidR="00F61404" w:rsidRPr="00725155">
        <w:rPr>
          <w:b/>
          <w:bCs/>
        </w:rPr>
        <w:t xml:space="preserve"> S</w:t>
      </w:r>
      <w:r w:rsidR="00F61404" w:rsidRPr="00725155">
        <w:rPr>
          <w:rFonts w:eastAsia="宋体" w:hint="eastAsia"/>
          <w:b/>
          <w:bCs/>
        </w:rPr>
        <w:t>1</w:t>
      </w:r>
      <w:r w:rsidR="002908EB" w:rsidRPr="00725155">
        <w:rPr>
          <w:rFonts w:eastAsia="宋体" w:hint="eastAsia"/>
          <w:b/>
          <w:bCs/>
        </w:rPr>
        <w:t>6</w:t>
      </w:r>
      <w:r w:rsidR="00B348ED" w:rsidRPr="00725155">
        <w:rPr>
          <w:rFonts w:eastAsia="宋体" w:hint="eastAsia"/>
          <w:b/>
          <w:bCs/>
        </w:rPr>
        <w:t xml:space="preserve"> </w:t>
      </w:r>
      <w:r w:rsidR="002908EB" w:rsidRPr="00725155">
        <w:rPr>
          <w:rFonts w:hint="eastAsia"/>
          <w:b/>
          <w:bCs/>
          <w:shd w:val="clear" w:color="auto" w:fill="FDFDFE"/>
        </w:rPr>
        <w:t>a</w:t>
      </w:r>
      <w:r w:rsidR="00F61404" w:rsidRPr="00725155">
        <w:rPr>
          <w:shd w:val="clear" w:color="auto" w:fill="FDFDFE"/>
        </w:rPr>
        <w:t xml:space="preserve"> Photographs of the FDST mounted on a customized bending platform in the</w:t>
      </w:r>
      <w:r w:rsidR="00F61404" w:rsidRPr="00725155">
        <w:rPr>
          <w:rFonts w:hint="eastAsia"/>
          <w:shd w:val="clear" w:color="auto" w:fill="FDFDFE"/>
        </w:rPr>
        <w:t xml:space="preserve"> </w:t>
      </w:r>
      <w:r w:rsidR="00F61404" w:rsidRPr="00725155">
        <w:rPr>
          <w:shd w:val="clear" w:color="auto" w:fill="FDFDFE"/>
        </w:rPr>
        <w:t>flat state and under bending, with optical images showing the bending configuration and</w:t>
      </w:r>
      <w:r w:rsidR="00F61404" w:rsidRPr="00725155">
        <w:rPr>
          <w:rFonts w:hint="eastAsia"/>
          <w:shd w:val="clear" w:color="auto" w:fill="FDFDFE"/>
        </w:rPr>
        <w:t xml:space="preserve"> </w:t>
      </w:r>
      <w:r w:rsidR="00F61404" w:rsidRPr="00725155">
        <w:rPr>
          <w:shd w:val="clear" w:color="auto" w:fill="FDFDFE"/>
        </w:rPr>
        <w:t xml:space="preserve">radius. </w:t>
      </w:r>
      <w:r w:rsidR="002908EB" w:rsidRPr="00725155">
        <w:rPr>
          <w:rFonts w:hint="eastAsia"/>
          <w:b/>
          <w:bCs/>
          <w:shd w:val="clear" w:color="auto" w:fill="FDFDFE"/>
        </w:rPr>
        <w:t>b</w:t>
      </w:r>
      <w:r w:rsidR="00F61404" w:rsidRPr="00725155">
        <w:rPr>
          <w:shd w:val="clear" w:color="auto" w:fill="FDFDFE"/>
        </w:rPr>
        <w:t xml:space="preserve"> Transfer characteristics measured before and after repeated bending cycles at a</w:t>
      </w:r>
      <w:r w:rsidR="00F61404" w:rsidRPr="00725155">
        <w:rPr>
          <w:rFonts w:hint="eastAsia"/>
          <w:shd w:val="clear" w:color="auto" w:fill="FDFDFE"/>
        </w:rPr>
        <w:t xml:space="preserve"> </w:t>
      </w:r>
      <w:r w:rsidR="00F61404" w:rsidRPr="00725155">
        <w:rPr>
          <w:shd w:val="clear" w:color="auto" w:fill="FDFDFE"/>
        </w:rPr>
        <w:t xml:space="preserve">bending radius of 2 mm under different combined optical and thermal conditions. </w:t>
      </w:r>
    </w:p>
    <w:p w14:paraId="7A0FA598" w14:textId="77777777" w:rsidR="00470425" w:rsidRPr="00725155" w:rsidRDefault="00470425" w:rsidP="00470425">
      <w:pPr>
        <w:spacing w:before="120" w:after="120"/>
        <w:jc w:val="both"/>
        <w:rPr>
          <w:shd w:val="clear" w:color="auto" w:fill="FDFDFE"/>
        </w:rPr>
      </w:pPr>
    </w:p>
    <w:p w14:paraId="790FDF16" w14:textId="77777777" w:rsidR="007826F0" w:rsidRPr="00725155" w:rsidRDefault="00F61404" w:rsidP="00BD3AF6">
      <w:pPr>
        <w:spacing w:before="120" w:after="120"/>
        <w:jc w:val="center"/>
        <w:rPr>
          <w:b/>
          <w:bCs/>
        </w:rPr>
      </w:pPr>
      <w:r w:rsidRPr="00725155">
        <w:rPr>
          <w:noProof/>
          <w:shd w:val="clear" w:color="auto" w:fill="FDFDFE"/>
        </w:rPr>
        <w:drawing>
          <wp:inline distT="0" distB="0" distL="114300" distR="114300" wp14:anchorId="790FE1CE" wp14:editId="19E2831B">
            <wp:extent cx="4572635" cy="2264410"/>
            <wp:effectExtent l="0" t="0" r="0" b="254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圖片 28"/>
                    <pic:cNvPicPr>
                      <a:picLocks noChangeAspect="1"/>
                    </pic:cNvPicPr>
                  </pic:nvPicPr>
                  <pic:blipFill>
                    <a:blip r:embed="rId32" cstate="print">
                      <a:extLst>
                        <a:ext uri="{28A0092B-C50C-407E-A947-70E740481C1C}">
                          <a14:useLocalDpi xmlns:a14="http://schemas.microsoft.com/office/drawing/2010/main"/>
                        </a:ext>
                      </a:extLst>
                    </a:blip>
                    <a:srcRect/>
                    <a:stretch>
                      <a:fillRect/>
                    </a:stretch>
                  </pic:blipFill>
                  <pic:spPr>
                    <a:xfrm>
                      <a:off x="0" y="0"/>
                      <a:ext cx="4572635" cy="2264410"/>
                    </a:xfrm>
                    <a:prstGeom prst="rect">
                      <a:avLst/>
                    </a:prstGeom>
                  </pic:spPr>
                </pic:pic>
              </a:graphicData>
            </a:graphic>
          </wp:inline>
        </w:drawing>
      </w:r>
    </w:p>
    <w:p w14:paraId="095D9B33" w14:textId="29A9A617" w:rsidR="00D9030C" w:rsidRPr="00725155" w:rsidRDefault="00BD3AF6" w:rsidP="00470425">
      <w:pPr>
        <w:spacing w:before="120" w:after="120"/>
        <w:jc w:val="both"/>
        <w:rPr>
          <w:shd w:val="clear" w:color="auto" w:fill="FDFDFE"/>
        </w:rPr>
      </w:pPr>
      <w:r>
        <w:rPr>
          <w:b/>
          <w:bCs/>
        </w:rPr>
        <w:t>Fig.</w:t>
      </w:r>
      <w:r w:rsidR="00F61404" w:rsidRPr="00725155">
        <w:rPr>
          <w:b/>
          <w:bCs/>
        </w:rPr>
        <w:t xml:space="preserve"> S</w:t>
      </w:r>
      <w:r w:rsidR="00F61404" w:rsidRPr="00725155">
        <w:rPr>
          <w:rFonts w:eastAsia="宋体" w:hint="eastAsia"/>
          <w:b/>
          <w:bCs/>
        </w:rPr>
        <w:t>1</w:t>
      </w:r>
      <w:r w:rsidR="002D6E18" w:rsidRPr="00725155">
        <w:rPr>
          <w:rFonts w:eastAsia="宋体" w:hint="eastAsia"/>
          <w:b/>
          <w:bCs/>
        </w:rPr>
        <w:t>7</w:t>
      </w:r>
      <w:r w:rsidR="00F61404" w:rsidRPr="00725155">
        <w:rPr>
          <w:rFonts w:eastAsia="宋体" w:hint="eastAsia"/>
          <w:b/>
          <w:bCs/>
        </w:rPr>
        <w:t xml:space="preserve"> </w:t>
      </w:r>
      <w:r w:rsidR="00F61404" w:rsidRPr="00725155">
        <w:rPr>
          <w:rFonts w:hint="eastAsia"/>
          <w:shd w:val="clear" w:color="auto" w:fill="FDFDFE"/>
        </w:rPr>
        <w:t xml:space="preserve">Mechanical bending stability of the FDST under </w:t>
      </w:r>
      <w:r w:rsidR="004A2966" w:rsidRPr="00725155">
        <w:rPr>
          <w:rFonts w:hint="eastAsia"/>
          <w:b/>
          <w:bCs/>
          <w:shd w:val="clear" w:color="auto" w:fill="FDFDFE"/>
        </w:rPr>
        <w:t>a</w:t>
      </w:r>
      <w:r w:rsidR="00F61404" w:rsidRPr="00725155">
        <w:rPr>
          <w:rFonts w:hint="eastAsia"/>
          <w:shd w:val="clear" w:color="auto" w:fill="FDFDFE"/>
        </w:rPr>
        <w:t xml:space="preserve"> tensile and </w:t>
      </w:r>
      <w:r w:rsidR="004A2966" w:rsidRPr="00725155">
        <w:rPr>
          <w:rFonts w:hint="eastAsia"/>
          <w:b/>
          <w:bCs/>
          <w:shd w:val="clear" w:color="auto" w:fill="FDFDFE"/>
        </w:rPr>
        <w:t>b</w:t>
      </w:r>
      <w:r w:rsidR="00F61404" w:rsidRPr="00725155">
        <w:rPr>
          <w:rFonts w:hint="eastAsia"/>
          <w:shd w:val="clear" w:color="auto" w:fill="FDFDFE"/>
        </w:rPr>
        <w:t xml:space="preserve"> compressive deformation. Left: optical images of the device under bending. Right: variation of Max. </w:t>
      </w:r>
      <m:oMath>
        <m:r>
          <w:rPr>
            <w:rFonts w:ascii="Cambria Math" w:eastAsiaTheme="minorEastAsia" w:hAnsi="Cambria Math"/>
          </w:rPr>
          <m:t>R</m:t>
        </m:r>
      </m:oMath>
      <w:r w:rsidR="00F61404" w:rsidRPr="00725155">
        <w:rPr>
          <w:rFonts w:hint="eastAsia"/>
          <w:shd w:val="clear" w:color="auto" w:fill="FDFDFE"/>
        </w:rPr>
        <w:t xml:space="preserve"> and </w:t>
      </w:r>
      <m:oMath>
        <m:r>
          <w:rPr>
            <w:rFonts w:ascii="Cambria Math" w:eastAsiaTheme="minorEastAsia" w:hAnsi="Cambria Math"/>
          </w:rPr>
          <m:t>TC</m:t>
        </m:r>
      </m:oMath>
      <w:r w:rsidR="00F61404" w:rsidRPr="00725155">
        <w:rPr>
          <w:rFonts w:hint="eastAsia"/>
          <w:shd w:val="clear" w:color="auto" w:fill="FDFDFE"/>
        </w:rPr>
        <w:t xml:space="preserve"> as functions of bending radius.</w:t>
      </w:r>
      <w:r w:rsidR="00470425">
        <w:rPr>
          <w:shd w:val="clear" w:color="auto" w:fill="FDFDFE"/>
        </w:rPr>
        <w:t xml:space="preserve"> </w:t>
      </w:r>
    </w:p>
    <w:p w14:paraId="3E31A22F" w14:textId="7DA94AE1" w:rsidR="006A3E61" w:rsidRPr="00725155" w:rsidRDefault="006A3E61" w:rsidP="00BD3AF6">
      <w:pPr>
        <w:spacing w:before="120" w:after="120"/>
        <w:jc w:val="center"/>
        <w:rPr>
          <w:shd w:val="clear" w:color="auto" w:fill="FDFDFE"/>
        </w:rPr>
      </w:pPr>
      <w:r w:rsidRPr="00725155">
        <w:rPr>
          <w:noProof/>
          <w:shd w:val="clear" w:color="auto" w:fill="FDFDFE"/>
        </w:rPr>
        <w:drawing>
          <wp:inline distT="0" distB="0" distL="0" distR="0" wp14:anchorId="20383CBE" wp14:editId="07A32C2E">
            <wp:extent cx="3599868" cy="2160000"/>
            <wp:effectExtent l="0" t="0" r="635" b="0"/>
            <wp:docPr id="182195000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a:ext>
                      </a:extLst>
                    </a:blip>
                    <a:srcRect/>
                    <a:stretch>
                      <a:fillRect/>
                    </a:stretch>
                  </pic:blipFill>
                  <pic:spPr bwMode="auto">
                    <a:xfrm>
                      <a:off x="0" y="0"/>
                      <a:ext cx="3599868" cy="2160000"/>
                    </a:xfrm>
                    <a:prstGeom prst="rect">
                      <a:avLst/>
                    </a:prstGeom>
                    <a:noFill/>
                    <a:ln>
                      <a:noFill/>
                    </a:ln>
                  </pic:spPr>
                </pic:pic>
              </a:graphicData>
            </a:graphic>
          </wp:inline>
        </w:drawing>
      </w:r>
    </w:p>
    <w:p w14:paraId="7AB7FB67" w14:textId="06981A3C" w:rsidR="00AD5FDC" w:rsidRPr="00725155" w:rsidRDefault="00BD3AF6" w:rsidP="00BD3AF6">
      <w:pPr>
        <w:spacing w:before="120" w:after="120"/>
        <w:jc w:val="both"/>
        <w:rPr>
          <w:lang w:bidi="ar"/>
        </w:rPr>
      </w:pPr>
      <w:r>
        <w:rPr>
          <w:b/>
          <w:bCs/>
        </w:rPr>
        <w:t>Fig.</w:t>
      </w:r>
      <w:r w:rsidR="00FC1E21" w:rsidRPr="00725155">
        <w:rPr>
          <w:b/>
          <w:bCs/>
        </w:rPr>
        <w:t xml:space="preserve"> S</w:t>
      </w:r>
      <w:r w:rsidR="004F5602" w:rsidRPr="00725155">
        <w:rPr>
          <w:rFonts w:eastAsia="宋体" w:hint="eastAsia"/>
          <w:b/>
          <w:bCs/>
        </w:rPr>
        <w:t>1</w:t>
      </w:r>
      <w:r w:rsidR="00737DDC" w:rsidRPr="00725155">
        <w:rPr>
          <w:rFonts w:eastAsia="宋体" w:hint="eastAsia"/>
          <w:b/>
          <w:bCs/>
        </w:rPr>
        <w:t>8</w:t>
      </w:r>
      <w:r w:rsidR="008B6A3A" w:rsidRPr="00725155">
        <w:rPr>
          <w:rFonts w:eastAsia="宋体" w:hint="eastAsia"/>
          <w:b/>
          <w:bCs/>
        </w:rPr>
        <w:t xml:space="preserve"> </w:t>
      </w:r>
      <w:r w:rsidR="00816C75" w:rsidRPr="00725155">
        <w:rPr>
          <w:rFonts w:eastAsia="宋体"/>
          <w:lang w:bidi="ar"/>
        </w:rPr>
        <w:t xml:space="preserve">Enlarged optical micrographs of the device region: </w:t>
      </w:r>
      <w:r w:rsidR="00737DDC" w:rsidRPr="00725155">
        <w:rPr>
          <w:rFonts w:eastAsia="宋体" w:hint="eastAsia"/>
          <w:b/>
          <w:bCs/>
          <w:lang w:bidi="ar"/>
        </w:rPr>
        <w:t>a</w:t>
      </w:r>
      <w:r w:rsidR="00816C75" w:rsidRPr="00725155">
        <w:rPr>
          <w:rFonts w:eastAsia="宋体"/>
          <w:lang w:bidi="ar"/>
        </w:rPr>
        <w:t xml:space="preserve"> before bending and </w:t>
      </w:r>
      <w:r w:rsidR="00737DDC" w:rsidRPr="00725155">
        <w:rPr>
          <w:rFonts w:eastAsia="宋体" w:hint="eastAsia"/>
          <w:b/>
          <w:bCs/>
          <w:lang w:bidi="ar"/>
        </w:rPr>
        <w:t>b</w:t>
      </w:r>
      <w:r w:rsidR="00816C75" w:rsidRPr="00725155">
        <w:rPr>
          <w:rFonts w:eastAsia="宋体"/>
          <w:lang w:bidi="ar"/>
        </w:rPr>
        <w:t xml:space="preserve"> after 10,000 bending cycles.</w:t>
      </w:r>
    </w:p>
    <w:p w14:paraId="0F8957C8" w14:textId="7F34976C" w:rsidR="00A02943" w:rsidRPr="00725155" w:rsidRDefault="00A02943" w:rsidP="00BD3AF6">
      <w:pPr>
        <w:spacing w:before="120" w:after="120"/>
        <w:jc w:val="both"/>
        <w:rPr>
          <w:rFonts w:eastAsia="宋体"/>
          <w:lang w:bidi="ar"/>
        </w:rPr>
      </w:pPr>
    </w:p>
    <w:p w14:paraId="790FDF27" w14:textId="69D99025" w:rsidR="007826F0" w:rsidRPr="00725155" w:rsidRDefault="00A02943" w:rsidP="00BD3AF6">
      <w:pPr>
        <w:spacing w:before="120" w:after="120"/>
        <w:jc w:val="center"/>
        <w:rPr>
          <w:shd w:val="clear" w:color="auto" w:fill="FDFDFE"/>
        </w:rPr>
      </w:pPr>
      <w:r w:rsidRPr="00725155">
        <w:rPr>
          <w:rFonts w:eastAsia="宋体"/>
          <w:noProof/>
          <w:lang w:bidi="ar"/>
        </w:rPr>
        <w:lastRenderedPageBreak/>
        <w:drawing>
          <wp:inline distT="0" distB="0" distL="0" distR="0" wp14:anchorId="0271E921" wp14:editId="18080B38">
            <wp:extent cx="3841412" cy="2160000"/>
            <wp:effectExtent l="0" t="0" r="6985" b="0"/>
            <wp:docPr id="198863238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a:ext>
                      </a:extLst>
                    </a:blip>
                    <a:srcRect/>
                    <a:stretch>
                      <a:fillRect/>
                    </a:stretch>
                  </pic:blipFill>
                  <pic:spPr bwMode="auto">
                    <a:xfrm>
                      <a:off x="0" y="0"/>
                      <a:ext cx="3841412" cy="2160000"/>
                    </a:xfrm>
                    <a:prstGeom prst="rect">
                      <a:avLst/>
                    </a:prstGeom>
                    <a:noFill/>
                    <a:ln>
                      <a:noFill/>
                    </a:ln>
                  </pic:spPr>
                </pic:pic>
              </a:graphicData>
            </a:graphic>
          </wp:inline>
        </w:drawing>
      </w:r>
    </w:p>
    <w:p w14:paraId="65CFBE38" w14:textId="19C1B781" w:rsidR="00A02943" w:rsidRDefault="00BD3AF6" w:rsidP="00470425">
      <w:pPr>
        <w:spacing w:before="120" w:after="120"/>
        <w:jc w:val="both"/>
        <w:rPr>
          <w:rFonts w:eastAsia="宋体"/>
          <w:lang w:bidi="ar"/>
        </w:rPr>
      </w:pPr>
      <w:r>
        <w:rPr>
          <w:b/>
          <w:bCs/>
        </w:rPr>
        <w:t>Fig.</w:t>
      </w:r>
      <w:r w:rsidR="00F61404" w:rsidRPr="00725155">
        <w:rPr>
          <w:b/>
          <w:bCs/>
        </w:rPr>
        <w:t xml:space="preserve"> S</w:t>
      </w:r>
      <w:r w:rsidR="00F61404" w:rsidRPr="00725155">
        <w:rPr>
          <w:rFonts w:eastAsia="宋体" w:hint="eastAsia"/>
          <w:b/>
          <w:bCs/>
        </w:rPr>
        <w:t>1</w:t>
      </w:r>
      <w:r w:rsidR="005E630B" w:rsidRPr="00725155">
        <w:rPr>
          <w:rFonts w:eastAsia="宋体" w:hint="eastAsia"/>
          <w:b/>
          <w:bCs/>
        </w:rPr>
        <w:t>9</w:t>
      </w:r>
      <w:r w:rsidR="00622E0E" w:rsidRPr="00725155">
        <w:rPr>
          <w:rFonts w:eastAsia="宋体" w:hint="eastAsia"/>
          <w:b/>
          <w:bCs/>
        </w:rPr>
        <w:t xml:space="preserve"> </w:t>
      </w:r>
      <w:r w:rsidR="00F61404" w:rsidRPr="00725155">
        <w:rPr>
          <w:rFonts w:eastAsia="宋体"/>
          <w:lang w:bidi="ar"/>
        </w:rPr>
        <w:t xml:space="preserve">Bias-dependent drain-current response of the </w:t>
      </w:r>
      <w:r w:rsidR="00F61404" w:rsidRPr="00725155">
        <w:rPr>
          <w:rFonts w:eastAsia="宋体" w:hint="eastAsia"/>
          <w:lang w:bidi="ar"/>
        </w:rPr>
        <w:t>FDST</w:t>
      </w:r>
      <w:r w:rsidR="00F61404" w:rsidRPr="00725155">
        <w:rPr>
          <w:rFonts w:eastAsia="宋体"/>
          <w:lang w:bidi="ar"/>
        </w:rPr>
        <w:t xml:space="preserve"> under representative combinations of light intensity</w:t>
      </w:r>
      <w:r w:rsidR="00F61404" w:rsidRPr="00725155">
        <w:rPr>
          <w:rFonts w:eastAsia="宋体" w:hint="eastAsia"/>
          <w:lang w:bidi="ar"/>
        </w:rPr>
        <w:t xml:space="preserve"> </w:t>
      </w:r>
      <w:r w:rsidR="00F61404" w:rsidRPr="00725155">
        <w:rPr>
          <w:rFonts w:eastAsia="宋体"/>
          <w:lang w:bidi="ar"/>
        </w:rPr>
        <w:t>and temperature</w:t>
      </w:r>
      <w:r w:rsidR="00F61404" w:rsidRPr="00725155">
        <w:rPr>
          <w:rFonts w:eastAsia="宋体" w:hint="eastAsia"/>
          <w:lang w:bidi="ar"/>
        </w:rPr>
        <w:t xml:space="preserve"> </w:t>
      </w:r>
      <w:r w:rsidR="00F61404" w:rsidRPr="00725155">
        <w:rPr>
          <w:rFonts w:eastAsia="宋体"/>
          <w:lang w:bidi="ar"/>
        </w:rPr>
        <w:t>at</w:t>
      </w:r>
      <w:r w:rsidR="00F61404" w:rsidRPr="00725155">
        <w:rPr>
          <w:rFonts w:eastAsia="宋体" w:hint="eastAsia"/>
          <w:lang w:bidi="ar"/>
        </w:rPr>
        <w:t xml:space="preserve"> </w:t>
      </w:r>
      <w:r w:rsidR="00F61404" w:rsidRPr="00725155">
        <w:rPr>
          <w:rFonts w:eastAsia="sans-serif"/>
          <w:lang w:bidi="ar"/>
        </w:rPr>
        <w:t>V</w:t>
      </w:r>
      <w:r w:rsidR="00F61404" w:rsidRPr="00725155">
        <w:rPr>
          <w:rFonts w:eastAsia="sans-serif"/>
          <w:vertAlign w:val="subscript"/>
          <w:lang w:bidi="ar"/>
        </w:rPr>
        <w:t>G</w:t>
      </w:r>
      <w:r w:rsidR="00F61404" w:rsidRPr="00725155">
        <w:rPr>
          <w:rFonts w:eastAsia="sans-serif" w:hint="eastAsia"/>
          <w:lang w:bidi="ar"/>
        </w:rPr>
        <w:t xml:space="preserve"> </w:t>
      </w:r>
      <w:r w:rsidR="00F61404" w:rsidRPr="00725155">
        <w:rPr>
          <w:rFonts w:eastAsia="sans-serif"/>
          <w:lang w:bidi="ar"/>
        </w:rPr>
        <w:t xml:space="preserve">of </w:t>
      </w:r>
      <w:r w:rsidR="00F61404" w:rsidRPr="00725155">
        <w:rPr>
          <w:rFonts w:eastAsia="sans-serif" w:hint="eastAsia"/>
          <w:lang w:bidi="ar"/>
        </w:rPr>
        <w:t>-</w:t>
      </w:r>
      <w:r w:rsidR="00F61404" w:rsidRPr="00725155">
        <w:rPr>
          <w:rFonts w:eastAsia="sans-serif"/>
          <w:lang w:bidi="ar"/>
        </w:rPr>
        <w:t xml:space="preserve">3.3, 0, and </w:t>
      </w:r>
      <w:r w:rsidR="00F61404" w:rsidRPr="00725155">
        <w:rPr>
          <w:rFonts w:eastAsia="sans-serif" w:hint="eastAsia"/>
          <w:lang w:bidi="ar"/>
        </w:rPr>
        <w:t>+</w:t>
      </w:r>
      <w:r w:rsidR="00F61404" w:rsidRPr="00725155">
        <w:rPr>
          <w:rFonts w:eastAsia="sans-serif"/>
          <w:lang w:bidi="ar"/>
        </w:rPr>
        <w:t>3.3 V</w:t>
      </w:r>
      <w:r w:rsidR="00F61404" w:rsidRPr="00725155">
        <w:rPr>
          <w:rFonts w:eastAsia="宋体"/>
          <w:lang w:bidi="ar"/>
        </w:rPr>
        <w:t xml:space="preserve">. </w:t>
      </w:r>
    </w:p>
    <w:p w14:paraId="37A98FEE" w14:textId="77777777" w:rsidR="00470425" w:rsidRPr="00725155" w:rsidRDefault="00470425" w:rsidP="00470425">
      <w:pPr>
        <w:spacing w:before="120" w:after="120"/>
        <w:jc w:val="both"/>
        <w:rPr>
          <w:rFonts w:eastAsia="宋体"/>
          <w:lang w:bidi="ar"/>
        </w:rPr>
      </w:pPr>
    </w:p>
    <w:p w14:paraId="790FDF36" w14:textId="306880ED" w:rsidR="007826F0" w:rsidRPr="00725155" w:rsidRDefault="00F61404" w:rsidP="00BD3AF6">
      <w:pPr>
        <w:spacing w:before="120" w:after="120"/>
        <w:jc w:val="center"/>
        <w:rPr>
          <w:rFonts w:eastAsia="宋体"/>
          <w:lang w:bidi="ar"/>
        </w:rPr>
      </w:pPr>
      <w:r w:rsidRPr="00725155">
        <w:rPr>
          <w:rFonts w:eastAsia="宋体"/>
          <w:noProof/>
          <w:lang w:bidi="ar"/>
        </w:rPr>
        <w:drawing>
          <wp:inline distT="0" distB="0" distL="114300" distR="114300" wp14:anchorId="790FE1D2" wp14:editId="19F2F0AE">
            <wp:extent cx="5781675" cy="2878888"/>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圖片 24"/>
                    <pic:cNvPicPr>
                      <a:picLocks noChangeAspect="1"/>
                    </pic:cNvPicPr>
                  </pic:nvPicPr>
                  <pic:blipFill rotWithShape="1">
                    <a:blip r:embed="rId35" cstate="print">
                      <a:extLst>
                        <a:ext uri="{28A0092B-C50C-407E-A947-70E740481C1C}">
                          <a14:useLocalDpi xmlns:a14="http://schemas.microsoft.com/office/drawing/2010/main"/>
                        </a:ext>
                      </a:extLst>
                    </a:blip>
                    <a:srcRect l="-220" t="-357"/>
                    <a:stretch>
                      <a:fillRect/>
                    </a:stretch>
                  </pic:blipFill>
                  <pic:spPr bwMode="auto">
                    <a:xfrm>
                      <a:off x="0" y="0"/>
                      <a:ext cx="5781675" cy="2878888"/>
                    </a:xfrm>
                    <a:prstGeom prst="rect">
                      <a:avLst/>
                    </a:prstGeom>
                    <a:ln>
                      <a:noFill/>
                    </a:ln>
                    <a:extLst>
                      <a:ext uri="{53640926-AAD7-44D8-BBD7-CCE9431645EC}">
                        <a14:shadowObscured xmlns:a14="http://schemas.microsoft.com/office/drawing/2010/main"/>
                      </a:ext>
                    </a:extLst>
                  </pic:spPr>
                </pic:pic>
              </a:graphicData>
            </a:graphic>
          </wp:inline>
        </w:drawing>
      </w:r>
    </w:p>
    <w:p w14:paraId="5D80BF96" w14:textId="2F42C2B9" w:rsidR="00470425" w:rsidRDefault="00BD3AF6" w:rsidP="00470425">
      <w:pPr>
        <w:spacing w:before="120" w:after="120"/>
        <w:jc w:val="both"/>
        <w:rPr>
          <w:rFonts w:eastAsia="宋体"/>
          <w:lang w:bidi="ar"/>
        </w:rPr>
      </w:pPr>
      <w:r>
        <w:rPr>
          <w:b/>
          <w:bCs/>
        </w:rPr>
        <w:t>Fig.</w:t>
      </w:r>
      <w:r w:rsidR="00F61404" w:rsidRPr="00725155">
        <w:rPr>
          <w:b/>
          <w:bCs/>
        </w:rPr>
        <w:t xml:space="preserve"> S</w:t>
      </w:r>
      <w:r w:rsidR="00941EAE" w:rsidRPr="00725155">
        <w:rPr>
          <w:rFonts w:eastAsia="宋体" w:hint="eastAsia"/>
          <w:b/>
          <w:bCs/>
        </w:rPr>
        <w:t>20</w:t>
      </w:r>
      <w:r w:rsidR="00BF0FD7" w:rsidRPr="00725155">
        <w:rPr>
          <w:rFonts w:eastAsia="宋体" w:hint="eastAsia"/>
          <w:b/>
          <w:bCs/>
        </w:rPr>
        <w:t xml:space="preserve"> </w:t>
      </w:r>
      <w:r w:rsidR="00F61404" w:rsidRPr="00725155">
        <w:rPr>
          <w:rFonts w:eastAsia="宋体"/>
          <w:lang w:bidi="ar"/>
        </w:rPr>
        <w:t>Schematic architectures of the</w:t>
      </w:r>
      <w:r w:rsidR="00F61404" w:rsidRPr="00725155">
        <w:rPr>
          <w:rFonts w:eastAsia="宋体" w:hint="eastAsia"/>
          <w:lang w:bidi="ar"/>
        </w:rPr>
        <w:t xml:space="preserve"> </w:t>
      </w:r>
      <w:r w:rsidR="00F61404" w:rsidRPr="00725155">
        <w:rPr>
          <w:rFonts w:eastAsia="宋体"/>
          <w:lang w:bidi="ar"/>
        </w:rPr>
        <w:t xml:space="preserve">regression models: </w:t>
      </w:r>
      <w:r w:rsidR="00941EAE" w:rsidRPr="00725155">
        <w:rPr>
          <w:rFonts w:eastAsia="宋体" w:hint="eastAsia"/>
          <w:b/>
          <w:bCs/>
          <w:lang w:bidi="ar"/>
        </w:rPr>
        <w:t>a</w:t>
      </w:r>
      <w:r w:rsidR="00F61404" w:rsidRPr="00725155">
        <w:rPr>
          <w:rFonts w:eastAsia="宋体"/>
          <w:lang w:bidi="ar"/>
        </w:rPr>
        <w:t xml:space="preserve"> LR, </w:t>
      </w:r>
      <w:r w:rsidR="00941EAE" w:rsidRPr="00725155">
        <w:rPr>
          <w:rFonts w:eastAsia="宋体" w:hint="eastAsia"/>
          <w:b/>
          <w:bCs/>
          <w:lang w:bidi="ar"/>
        </w:rPr>
        <w:t>b</w:t>
      </w:r>
      <w:r w:rsidR="00F61404" w:rsidRPr="00725155">
        <w:rPr>
          <w:rFonts w:eastAsia="宋体"/>
          <w:lang w:bidi="ar"/>
        </w:rPr>
        <w:t xml:space="preserve"> PR, </w:t>
      </w:r>
      <w:r w:rsidR="00941EAE" w:rsidRPr="00725155">
        <w:rPr>
          <w:rFonts w:eastAsia="宋体" w:hint="eastAsia"/>
          <w:b/>
          <w:bCs/>
          <w:lang w:bidi="ar"/>
        </w:rPr>
        <w:t>c</w:t>
      </w:r>
      <w:r w:rsidR="00F61404" w:rsidRPr="00725155">
        <w:rPr>
          <w:rFonts w:eastAsia="宋体"/>
          <w:lang w:bidi="ar"/>
        </w:rPr>
        <w:t xml:space="preserve"> SVR,</w:t>
      </w:r>
      <w:r w:rsidR="00F61404" w:rsidRPr="00725155">
        <w:rPr>
          <w:rFonts w:eastAsia="宋体" w:hint="eastAsia"/>
          <w:lang w:bidi="ar"/>
        </w:rPr>
        <w:t xml:space="preserve"> </w:t>
      </w:r>
      <w:r w:rsidR="00941EAE" w:rsidRPr="00725155">
        <w:rPr>
          <w:rFonts w:eastAsia="宋体" w:hint="eastAsia"/>
          <w:b/>
          <w:bCs/>
          <w:lang w:bidi="ar"/>
        </w:rPr>
        <w:t>d</w:t>
      </w:r>
      <w:r w:rsidR="00F61404" w:rsidRPr="00725155">
        <w:rPr>
          <w:rFonts w:eastAsia="宋体"/>
          <w:lang w:bidi="ar"/>
        </w:rPr>
        <w:t xml:space="preserve"> </w:t>
      </w:r>
      <w:proofErr w:type="spellStart"/>
      <w:r w:rsidR="00F61404" w:rsidRPr="00725155">
        <w:rPr>
          <w:rFonts w:eastAsia="宋体"/>
          <w:lang w:bidi="ar"/>
        </w:rPr>
        <w:t>XGBoost</w:t>
      </w:r>
      <w:proofErr w:type="spellEnd"/>
      <w:r w:rsidR="00F61404" w:rsidRPr="00725155">
        <w:rPr>
          <w:rFonts w:ascii="宋体" w:eastAsia="宋体" w:hAnsi="宋体" w:cs="宋体"/>
        </w:rPr>
        <w:t>,</w:t>
      </w:r>
      <w:r w:rsidR="00F61404" w:rsidRPr="00725155">
        <w:rPr>
          <w:rFonts w:eastAsia="宋体" w:hint="eastAsia"/>
          <w:lang w:bidi="ar"/>
        </w:rPr>
        <w:t xml:space="preserve"> </w:t>
      </w:r>
      <w:r w:rsidR="00F61404" w:rsidRPr="00725155">
        <w:rPr>
          <w:rFonts w:eastAsia="宋体"/>
          <w:lang w:bidi="ar"/>
        </w:rPr>
        <w:t>and</w:t>
      </w:r>
      <w:r w:rsidR="00F61404" w:rsidRPr="00725155">
        <w:rPr>
          <w:rFonts w:eastAsia="宋体" w:hint="eastAsia"/>
          <w:lang w:bidi="ar"/>
        </w:rPr>
        <w:t xml:space="preserve"> </w:t>
      </w:r>
      <w:r w:rsidR="00941EAE" w:rsidRPr="00725155">
        <w:rPr>
          <w:rFonts w:eastAsia="宋体" w:hint="eastAsia"/>
          <w:b/>
          <w:bCs/>
          <w:lang w:bidi="ar"/>
        </w:rPr>
        <w:t>e</w:t>
      </w:r>
      <w:r w:rsidR="00F61404" w:rsidRPr="00725155">
        <w:rPr>
          <w:rFonts w:eastAsia="宋体"/>
          <w:lang w:bidi="ar"/>
        </w:rPr>
        <w:t xml:space="preserve"> </w:t>
      </w:r>
      <w:r w:rsidR="00F61404" w:rsidRPr="00725155">
        <w:rPr>
          <w:rFonts w:eastAsia="宋体" w:hint="eastAsia"/>
          <w:lang w:bidi="ar"/>
        </w:rPr>
        <w:t>MLP.</w:t>
      </w:r>
    </w:p>
    <w:p w14:paraId="2F34F5E5" w14:textId="77777777" w:rsidR="00470425" w:rsidRDefault="00470425" w:rsidP="00470425">
      <w:pPr>
        <w:spacing w:before="120" w:after="120"/>
        <w:jc w:val="both"/>
        <w:rPr>
          <w:rFonts w:eastAsia="宋体"/>
          <w:lang w:bidi="ar"/>
        </w:rPr>
      </w:pPr>
    </w:p>
    <w:p w14:paraId="790FDF38" w14:textId="59E26670" w:rsidR="007826F0" w:rsidRPr="00725155" w:rsidRDefault="00F61404" w:rsidP="00470425">
      <w:pPr>
        <w:spacing w:before="120" w:after="120"/>
        <w:jc w:val="center"/>
        <w:rPr>
          <w:rFonts w:eastAsia="宋体"/>
          <w:lang w:bidi="ar"/>
        </w:rPr>
      </w:pPr>
      <w:r w:rsidRPr="00725155">
        <w:rPr>
          <w:rFonts w:eastAsia="宋体"/>
          <w:noProof/>
          <w:lang w:bidi="ar"/>
        </w:rPr>
        <w:drawing>
          <wp:inline distT="0" distB="0" distL="0" distR="0" wp14:anchorId="790FE1D4" wp14:editId="23C00E57">
            <wp:extent cx="3370253" cy="1620000"/>
            <wp:effectExtent l="0" t="0" r="1905" b="0"/>
            <wp:docPr id="19132438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43851" name="图片 1"/>
                    <pic:cNvPicPr>
                      <a:picLocks noChangeAspect="1" noChangeArrowheads="1"/>
                    </pic:cNvPicPr>
                  </pic:nvPicPr>
                  <pic:blipFill>
                    <a:blip r:embed="rId36" cstate="print">
                      <a:extLst>
                        <a:ext uri="{28A0092B-C50C-407E-A947-70E740481C1C}">
                          <a14:useLocalDpi xmlns:a14="http://schemas.microsoft.com/office/drawing/2010/main"/>
                        </a:ext>
                      </a:extLst>
                    </a:blip>
                    <a:srcRect/>
                    <a:stretch>
                      <a:fillRect/>
                    </a:stretch>
                  </pic:blipFill>
                  <pic:spPr>
                    <a:xfrm>
                      <a:off x="0" y="0"/>
                      <a:ext cx="3370253" cy="1620000"/>
                    </a:xfrm>
                    <a:prstGeom prst="rect">
                      <a:avLst/>
                    </a:prstGeom>
                    <a:noFill/>
                    <a:ln>
                      <a:noFill/>
                    </a:ln>
                  </pic:spPr>
                </pic:pic>
              </a:graphicData>
            </a:graphic>
          </wp:inline>
        </w:drawing>
      </w:r>
    </w:p>
    <w:p w14:paraId="790FDF39" w14:textId="1DCA1EFF" w:rsidR="007826F0" w:rsidRPr="00725155" w:rsidRDefault="00BD3AF6" w:rsidP="00BD3AF6">
      <w:pPr>
        <w:spacing w:before="120" w:after="120"/>
        <w:jc w:val="both"/>
        <w:rPr>
          <w:rFonts w:eastAsia="宋体"/>
          <w:lang w:val="de-DE" w:bidi="ar"/>
        </w:rPr>
      </w:pPr>
      <w:r>
        <w:rPr>
          <w:b/>
          <w:bCs/>
        </w:rPr>
        <w:t>Fig.</w:t>
      </w:r>
      <w:r w:rsidR="00F61404" w:rsidRPr="00725155">
        <w:rPr>
          <w:b/>
          <w:bCs/>
        </w:rPr>
        <w:t xml:space="preserve"> S</w:t>
      </w:r>
      <w:r w:rsidR="00622E0E" w:rsidRPr="00725155">
        <w:rPr>
          <w:rFonts w:eastAsia="宋体" w:hint="eastAsia"/>
          <w:b/>
          <w:bCs/>
        </w:rPr>
        <w:t>2</w:t>
      </w:r>
      <w:r w:rsidR="00A5202C" w:rsidRPr="00725155">
        <w:rPr>
          <w:rFonts w:eastAsia="宋体" w:hint="eastAsia"/>
          <w:b/>
          <w:bCs/>
        </w:rPr>
        <w:t>1</w:t>
      </w:r>
      <w:r w:rsidR="00F61404" w:rsidRPr="00725155">
        <w:rPr>
          <w:rFonts w:eastAsia="宋体" w:hint="eastAsia"/>
          <w:lang w:val="de-DE" w:bidi="ar"/>
        </w:rPr>
        <w:t xml:space="preserve"> Loss </w:t>
      </w:r>
      <w:r w:rsidR="00F61404" w:rsidRPr="00725155">
        <w:rPr>
          <w:rFonts w:eastAsia="宋体"/>
          <w:lang w:val="de-DE" w:bidi="ar"/>
        </w:rPr>
        <w:t>for light intensity and temperature prediction across models.</w:t>
      </w:r>
    </w:p>
    <w:p w14:paraId="790FDF3A" w14:textId="77777777" w:rsidR="007826F0" w:rsidRPr="00725155" w:rsidRDefault="007826F0" w:rsidP="00BD3AF6">
      <w:pPr>
        <w:spacing w:before="120" w:after="120"/>
        <w:jc w:val="both"/>
        <w:rPr>
          <w:rFonts w:eastAsia="宋体"/>
          <w:lang w:bidi="ar"/>
        </w:rPr>
      </w:pPr>
    </w:p>
    <w:p w14:paraId="790FDF3B" w14:textId="5DF1B360" w:rsidR="007826F0" w:rsidRPr="00725155" w:rsidRDefault="00F61404" w:rsidP="00BD3AF6">
      <w:pPr>
        <w:spacing w:before="120" w:after="120"/>
        <w:jc w:val="center"/>
        <w:rPr>
          <w:b/>
          <w:bCs/>
        </w:rPr>
      </w:pPr>
      <w:r w:rsidRPr="00725155">
        <w:rPr>
          <w:rFonts w:eastAsia="宋体"/>
          <w:noProof/>
          <w:lang w:bidi="ar"/>
        </w:rPr>
        <w:lastRenderedPageBreak/>
        <w:drawing>
          <wp:inline distT="0" distB="0" distL="0" distR="0" wp14:anchorId="790FE1D6" wp14:editId="13043709">
            <wp:extent cx="3657600" cy="1619837"/>
            <wp:effectExtent l="0" t="0" r="0" b="0"/>
            <wp:docPr id="10787719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71956" name="图片 3"/>
                    <pic:cNvPicPr>
                      <a:picLocks noChangeAspect="1" noChangeArrowheads="1"/>
                    </pic:cNvPicPr>
                  </pic:nvPicPr>
                  <pic:blipFill rotWithShape="1">
                    <a:blip r:embed="rId37" cstate="print">
                      <a:extLst>
                        <a:ext uri="{28A0092B-C50C-407E-A947-70E740481C1C}">
                          <a14:useLocalDpi xmlns:a14="http://schemas.microsoft.com/office/drawing/2010/main"/>
                        </a:ext>
                      </a:extLst>
                    </a:blip>
                    <a:srcRect l="-434" r="-198"/>
                    <a:stretch>
                      <a:fillRect/>
                    </a:stretch>
                  </pic:blipFill>
                  <pic:spPr bwMode="auto">
                    <a:xfrm>
                      <a:off x="0" y="0"/>
                      <a:ext cx="3657600" cy="1619837"/>
                    </a:xfrm>
                    <a:prstGeom prst="rect">
                      <a:avLst/>
                    </a:prstGeom>
                    <a:noFill/>
                    <a:ln>
                      <a:noFill/>
                    </a:ln>
                    <a:extLst>
                      <a:ext uri="{53640926-AAD7-44D8-BBD7-CCE9431645EC}">
                        <a14:shadowObscured xmlns:a14="http://schemas.microsoft.com/office/drawing/2010/main"/>
                      </a:ext>
                    </a:extLst>
                  </pic:spPr>
                </pic:pic>
              </a:graphicData>
            </a:graphic>
          </wp:inline>
        </w:drawing>
      </w:r>
    </w:p>
    <w:p w14:paraId="73B18A5A" w14:textId="77777777" w:rsidR="00470425" w:rsidRDefault="00BD3AF6" w:rsidP="00470425">
      <w:pPr>
        <w:spacing w:before="120" w:after="120"/>
        <w:jc w:val="both"/>
        <w:rPr>
          <w:rFonts w:eastAsia="宋体"/>
          <w:lang w:val="de-DE" w:bidi="ar"/>
        </w:rPr>
      </w:pPr>
      <w:r>
        <w:rPr>
          <w:b/>
          <w:bCs/>
        </w:rPr>
        <w:t>Fig.</w:t>
      </w:r>
      <w:r w:rsidR="00F61404" w:rsidRPr="00725155">
        <w:rPr>
          <w:b/>
          <w:bCs/>
        </w:rPr>
        <w:t xml:space="preserve"> S</w:t>
      </w:r>
      <w:r w:rsidR="00622E0E" w:rsidRPr="00725155">
        <w:rPr>
          <w:rFonts w:eastAsia="宋体" w:hint="eastAsia"/>
          <w:b/>
          <w:bCs/>
        </w:rPr>
        <w:t>2</w:t>
      </w:r>
      <w:r w:rsidR="00A5202C" w:rsidRPr="00725155">
        <w:rPr>
          <w:rFonts w:eastAsia="宋体" w:hint="eastAsia"/>
          <w:b/>
          <w:bCs/>
        </w:rPr>
        <w:t>2</w:t>
      </w:r>
      <w:r w:rsidR="00F61404" w:rsidRPr="00725155">
        <w:rPr>
          <w:rFonts w:eastAsia="宋体" w:hint="eastAsia"/>
          <w:b/>
          <w:bCs/>
        </w:rPr>
        <w:t xml:space="preserve"> </w:t>
      </w:r>
      <w:r w:rsidR="00F61404" w:rsidRPr="00725155">
        <w:rPr>
          <w:rFonts w:eastAsia="宋体" w:hint="eastAsia"/>
          <w:lang w:val="de-DE" w:bidi="ar"/>
        </w:rPr>
        <w:t xml:space="preserve">MSE </w:t>
      </w:r>
      <w:r w:rsidR="00F61404" w:rsidRPr="00725155">
        <w:rPr>
          <w:rFonts w:eastAsia="宋体"/>
          <w:lang w:val="de-DE" w:bidi="ar"/>
        </w:rPr>
        <w:t>for light intensity and temperature prediction across models.</w:t>
      </w:r>
      <w:r w:rsidR="00470425">
        <w:rPr>
          <w:rFonts w:eastAsia="宋体"/>
          <w:lang w:val="de-DE" w:bidi="ar"/>
        </w:rPr>
        <w:t xml:space="preserve">  </w:t>
      </w:r>
    </w:p>
    <w:p w14:paraId="3F61479D" w14:textId="77777777" w:rsidR="00470425" w:rsidRDefault="00470425" w:rsidP="00470425">
      <w:pPr>
        <w:spacing w:before="120" w:after="120"/>
        <w:jc w:val="both"/>
        <w:rPr>
          <w:rFonts w:eastAsia="宋体"/>
          <w:lang w:val="de-DE" w:bidi="ar"/>
        </w:rPr>
      </w:pPr>
    </w:p>
    <w:p w14:paraId="0863E8D1" w14:textId="7D1590CF" w:rsidR="007D5CC5" w:rsidRPr="00725155" w:rsidRDefault="007D5CC5" w:rsidP="00470425">
      <w:pPr>
        <w:spacing w:before="120" w:after="120"/>
        <w:jc w:val="center"/>
        <w:rPr>
          <w:rFonts w:eastAsia="宋体"/>
          <w:lang w:bidi="ar"/>
        </w:rPr>
      </w:pPr>
      <w:r w:rsidRPr="00725155">
        <w:rPr>
          <w:rFonts w:eastAsia="宋体"/>
          <w:noProof/>
          <w:lang w:bidi="ar"/>
        </w:rPr>
        <w:drawing>
          <wp:inline distT="0" distB="0" distL="0" distR="0" wp14:anchorId="0E02838B" wp14:editId="6F3302ED">
            <wp:extent cx="4933256" cy="4317088"/>
            <wp:effectExtent l="0" t="0" r="1270" b="7620"/>
            <wp:docPr id="7608217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21750" name="图片 3"/>
                    <pic:cNvPicPr>
                      <a:picLocks noChangeAspect="1" noChangeArrowheads="1"/>
                    </pic:cNvPicPr>
                  </pic:nvPicPr>
                  <pic:blipFill>
                    <a:blip r:embed="rId38" cstate="print">
                      <a:extLst>
                        <a:ext uri="{28A0092B-C50C-407E-A947-70E740481C1C}">
                          <a14:useLocalDpi xmlns:a14="http://schemas.microsoft.com/office/drawing/2010/main"/>
                        </a:ext>
                      </a:extLst>
                    </a:blip>
                    <a:stretch>
                      <a:fillRect/>
                    </a:stretch>
                  </pic:blipFill>
                  <pic:spPr bwMode="auto">
                    <a:xfrm>
                      <a:off x="0" y="0"/>
                      <a:ext cx="4933256" cy="4317088"/>
                    </a:xfrm>
                    <a:prstGeom prst="rect">
                      <a:avLst/>
                    </a:prstGeom>
                    <a:noFill/>
                    <a:ln>
                      <a:noFill/>
                    </a:ln>
                  </pic:spPr>
                </pic:pic>
              </a:graphicData>
            </a:graphic>
          </wp:inline>
        </w:drawing>
      </w:r>
    </w:p>
    <w:p w14:paraId="790FDF3E" w14:textId="120539F7" w:rsidR="00A02943" w:rsidRPr="00725155" w:rsidRDefault="00BD3AF6" w:rsidP="00BD3AF6">
      <w:pPr>
        <w:spacing w:before="120" w:after="120"/>
        <w:jc w:val="both"/>
        <w:rPr>
          <w:rFonts w:eastAsia="宋体"/>
          <w:lang w:bidi="ar"/>
        </w:rPr>
      </w:pPr>
      <w:r>
        <w:rPr>
          <w:b/>
          <w:bCs/>
        </w:rPr>
        <w:t>Fig.</w:t>
      </w:r>
      <w:r w:rsidR="00F61404" w:rsidRPr="00725155">
        <w:rPr>
          <w:b/>
          <w:bCs/>
        </w:rPr>
        <w:t xml:space="preserve"> S</w:t>
      </w:r>
      <w:r w:rsidR="00622E0E" w:rsidRPr="00725155">
        <w:rPr>
          <w:rFonts w:eastAsia="宋体" w:hint="eastAsia"/>
          <w:b/>
          <w:bCs/>
        </w:rPr>
        <w:t>2</w:t>
      </w:r>
      <w:r w:rsidR="00C8355B" w:rsidRPr="00725155">
        <w:rPr>
          <w:rFonts w:eastAsia="宋体" w:hint="eastAsia"/>
          <w:b/>
          <w:bCs/>
        </w:rPr>
        <w:t>3</w:t>
      </w:r>
      <w:r w:rsidR="00F61404" w:rsidRPr="00725155">
        <w:rPr>
          <w:b/>
          <w:bCs/>
        </w:rPr>
        <w:t xml:space="preserve"> </w:t>
      </w:r>
      <w:r w:rsidR="00F61404" w:rsidRPr="00725155">
        <w:rPr>
          <w:rFonts w:eastAsia="宋体"/>
          <w:lang w:bidi="ar"/>
        </w:rPr>
        <w:t xml:space="preserve">Parity plots of light intensity prediction (0–5 </w:t>
      </w:r>
      <w:proofErr w:type="spellStart"/>
      <w:r w:rsidR="00F61404" w:rsidRPr="00725155">
        <w:rPr>
          <w:rFonts w:eastAsia="宋体"/>
          <w:lang w:bidi="ar"/>
        </w:rPr>
        <w:t>mW</w:t>
      </w:r>
      <w:proofErr w:type="spellEnd"/>
      <w:r w:rsidR="00F61404" w:rsidRPr="00725155">
        <w:rPr>
          <w:rFonts w:eastAsia="宋体" w:hint="eastAsia"/>
          <w:lang w:bidi="ar"/>
        </w:rPr>
        <w:t>/</w:t>
      </w:r>
      <w:r w:rsidR="00F61404" w:rsidRPr="00725155">
        <w:rPr>
          <w:rFonts w:eastAsia="宋体"/>
          <w:lang w:bidi="ar"/>
        </w:rPr>
        <w:t>mm</w:t>
      </w:r>
      <w:r w:rsidR="00F61404" w:rsidRPr="00725155">
        <w:rPr>
          <w:rFonts w:eastAsia="宋体" w:hint="eastAsia"/>
          <w:vertAlign w:val="superscript"/>
          <w:lang w:bidi="ar"/>
        </w:rPr>
        <w:t>2</w:t>
      </w:r>
      <w:r w:rsidR="00F61404" w:rsidRPr="00725155">
        <w:rPr>
          <w:rFonts w:eastAsia="宋体"/>
          <w:lang w:bidi="ar"/>
        </w:rPr>
        <w:t xml:space="preserve">) for different regression models: </w:t>
      </w:r>
      <w:r w:rsidR="00C8355B" w:rsidRPr="00725155">
        <w:rPr>
          <w:rFonts w:eastAsia="宋体" w:hint="eastAsia"/>
          <w:b/>
          <w:bCs/>
          <w:lang w:bidi="ar"/>
        </w:rPr>
        <w:t>a</w:t>
      </w:r>
      <w:r w:rsidR="00F61404" w:rsidRPr="00725155">
        <w:rPr>
          <w:rFonts w:eastAsia="宋体"/>
          <w:lang w:bidi="ar"/>
        </w:rPr>
        <w:t xml:space="preserve"> LR, </w:t>
      </w:r>
      <w:r w:rsidR="00C8355B" w:rsidRPr="00725155">
        <w:rPr>
          <w:rFonts w:eastAsia="宋体" w:hint="eastAsia"/>
          <w:b/>
          <w:bCs/>
          <w:lang w:bidi="ar"/>
        </w:rPr>
        <w:t>b</w:t>
      </w:r>
      <w:r w:rsidR="00F61404" w:rsidRPr="00725155">
        <w:rPr>
          <w:rFonts w:eastAsia="宋体"/>
          <w:lang w:bidi="ar"/>
        </w:rPr>
        <w:t xml:space="preserve"> PR, </w:t>
      </w:r>
      <w:r w:rsidR="00C8355B" w:rsidRPr="00725155">
        <w:rPr>
          <w:rFonts w:eastAsia="宋体" w:hint="eastAsia"/>
          <w:b/>
          <w:bCs/>
          <w:lang w:bidi="ar"/>
        </w:rPr>
        <w:t>c</w:t>
      </w:r>
      <w:r w:rsidR="00F61404" w:rsidRPr="00725155">
        <w:rPr>
          <w:rFonts w:eastAsia="宋体"/>
          <w:lang w:bidi="ar"/>
        </w:rPr>
        <w:t xml:space="preserve"> SVR, and</w:t>
      </w:r>
      <w:r w:rsidR="00F61404" w:rsidRPr="00725155">
        <w:rPr>
          <w:rFonts w:eastAsia="宋体" w:hint="eastAsia"/>
          <w:lang w:bidi="ar"/>
        </w:rPr>
        <w:t xml:space="preserve"> </w:t>
      </w:r>
      <w:r w:rsidR="00C8355B" w:rsidRPr="00725155">
        <w:rPr>
          <w:rFonts w:eastAsia="宋体" w:hint="eastAsia"/>
          <w:b/>
          <w:bCs/>
          <w:lang w:bidi="ar"/>
        </w:rPr>
        <w:t>d</w:t>
      </w:r>
      <w:r w:rsidR="00F61404" w:rsidRPr="00725155">
        <w:rPr>
          <w:rFonts w:eastAsia="宋体"/>
          <w:lang w:bidi="ar"/>
        </w:rPr>
        <w:t xml:space="preserve"> </w:t>
      </w:r>
      <w:proofErr w:type="spellStart"/>
      <w:r w:rsidR="00F61404" w:rsidRPr="00725155">
        <w:rPr>
          <w:rFonts w:eastAsia="宋体"/>
          <w:lang w:bidi="ar"/>
        </w:rPr>
        <w:t>XGBoost</w:t>
      </w:r>
      <w:proofErr w:type="spellEnd"/>
      <w:r w:rsidR="00F61404" w:rsidRPr="00725155">
        <w:rPr>
          <w:rFonts w:eastAsia="宋体"/>
          <w:lang w:bidi="ar"/>
        </w:rPr>
        <w:t>. The solid line represents the ideal prediction (y = x).</w:t>
      </w:r>
    </w:p>
    <w:p w14:paraId="40DD34FD" w14:textId="77777777" w:rsidR="00A02943" w:rsidRPr="00725155" w:rsidRDefault="00A02943" w:rsidP="00BD3AF6">
      <w:pPr>
        <w:spacing w:before="120" w:after="120"/>
        <w:rPr>
          <w:rFonts w:eastAsia="宋体"/>
          <w:lang w:bidi="ar"/>
        </w:rPr>
      </w:pPr>
      <w:r w:rsidRPr="00725155">
        <w:rPr>
          <w:rFonts w:eastAsia="宋体"/>
          <w:lang w:bidi="ar"/>
        </w:rPr>
        <w:br w:type="page"/>
      </w:r>
    </w:p>
    <w:p w14:paraId="053A07E5" w14:textId="56ED4200" w:rsidR="007D5CC5" w:rsidRPr="00725155" w:rsidRDefault="007D5CC5" w:rsidP="00BD3AF6">
      <w:pPr>
        <w:spacing w:before="120" w:after="120"/>
        <w:jc w:val="center"/>
        <w:rPr>
          <w:rFonts w:eastAsia="宋体"/>
          <w:lang w:bidi="ar"/>
        </w:rPr>
      </w:pPr>
      <w:r w:rsidRPr="00725155">
        <w:rPr>
          <w:rFonts w:eastAsia="宋体"/>
          <w:noProof/>
          <w:lang w:bidi="ar"/>
        </w:rPr>
        <w:lastRenderedPageBreak/>
        <w:drawing>
          <wp:inline distT="0" distB="0" distL="0" distR="0" wp14:anchorId="3BD9406D" wp14:editId="322C7937">
            <wp:extent cx="4933256" cy="4317088"/>
            <wp:effectExtent l="0" t="0" r="1270" b="7620"/>
            <wp:docPr id="5470554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55423" name="图片 4"/>
                    <pic:cNvPicPr>
                      <a:picLocks noChangeAspect="1" noChangeArrowheads="1"/>
                    </pic:cNvPicPr>
                  </pic:nvPicPr>
                  <pic:blipFill>
                    <a:blip r:embed="rId39" cstate="print">
                      <a:extLst>
                        <a:ext uri="{28A0092B-C50C-407E-A947-70E740481C1C}">
                          <a14:useLocalDpi xmlns:a14="http://schemas.microsoft.com/office/drawing/2010/main"/>
                        </a:ext>
                      </a:extLst>
                    </a:blip>
                    <a:stretch>
                      <a:fillRect/>
                    </a:stretch>
                  </pic:blipFill>
                  <pic:spPr bwMode="auto">
                    <a:xfrm>
                      <a:off x="0" y="0"/>
                      <a:ext cx="4933256" cy="4317088"/>
                    </a:xfrm>
                    <a:prstGeom prst="rect">
                      <a:avLst/>
                    </a:prstGeom>
                    <a:noFill/>
                    <a:ln>
                      <a:noFill/>
                    </a:ln>
                  </pic:spPr>
                </pic:pic>
              </a:graphicData>
            </a:graphic>
          </wp:inline>
        </w:drawing>
      </w:r>
    </w:p>
    <w:p w14:paraId="790FDF44" w14:textId="23FD9FAF" w:rsidR="007826F0" w:rsidRDefault="00BD3AF6" w:rsidP="00470425">
      <w:pPr>
        <w:spacing w:before="120" w:after="120"/>
        <w:jc w:val="both"/>
        <w:rPr>
          <w:rFonts w:eastAsia="宋体"/>
          <w:lang w:bidi="ar"/>
        </w:rPr>
      </w:pPr>
      <w:r>
        <w:rPr>
          <w:b/>
          <w:bCs/>
        </w:rPr>
        <w:t>Fig.</w:t>
      </w:r>
      <w:r w:rsidR="00F61404" w:rsidRPr="00725155">
        <w:rPr>
          <w:b/>
          <w:bCs/>
        </w:rPr>
        <w:t xml:space="preserve"> S</w:t>
      </w:r>
      <w:r w:rsidR="00622E0E" w:rsidRPr="00725155">
        <w:rPr>
          <w:rFonts w:eastAsia="宋体" w:hint="eastAsia"/>
          <w:b/>
          <w:bCs/>
        </w:rPr>
        <w:t>2</w:t>
      </w:r>
      <w:r w:rsidR="009B75AC" w:rsidRPr="00725155">
        <w:rPr>
          <w:rFonts w:eastAsia="宋体" w:hint="eastAsia"/>
          <w:b/>
          <w:bCs/>
        </w:rPr>
        <w:t>4</w:t>
      </w:r>
      <w:r w:rsidR="00F61404" w:rsidRPr="00725155">
        <w:rPr>
          <w:rFonts w:eastAsia="宋体"/>
          <w:lang w:bidi="ar"/>
        </w:rPr>
        <w:t xml:space="preserve"> Parity plots of temperature prediction (20–80 ℃) for different regression models: </w:t>
      </w:r>
      <w:r w:rsidR="009B75AC" w:rsidRPr="00725155">
        <w:rPr>
          <w:rFonts w:eastAsia="宋体" w:hint="eastAsia"/>
          <w:b/>
          <w:bCs/>
          <w:lang w:bidi="ar"/>
        </w:rPr>
        <w:t>a</w:t>
      </w:r>
      <w:r w:rsidR="009B75AC" w:rsidRPr="00725155">
        <w:rPr>
          <w:rFonts w:eastAsia="宋体"/>
          <w:lang w:bidi="ar"/>
        </w:rPr>
        <w:t xml:space="preserve"> LR, </w:t>
      </w:r>
      <w:r w:rsidR="009B75AC" w:rsidRPr="00725155">
        <w:rPr>
          <w:rFonts w:eastAsia="宋体" w:hint="eastAsia"/>
          <w:b/>
          <w:bCs/>
          <w:lang w:bidi="ar"/>
        </w:rPr>
        <w:t>b</w:t>
      </w:r>
      <w:r w:rsidR="009B75AC" w:rsidRPr="00725155">
        <w:rPr>
          <w:rFonts w:eastAsia="宋体"/>
          <w:lang w:bidi="ar"/>
        </w:rPr>
        <w:t xml:space="preserve"> PR, </w:t>
      </w:r>
      <w:r w:rsidR="009B75AC" w:rsidRPr="00725155">
        <w:rPr>
          <w:rFonts w:eastAsia="宋体" w:hint="eastAsia"/>
          <w:b/>
          <w:bCs/>
          <w:lang w:bidi="ar"/>
        </w:rPr>
        <w:t>c</w:t>
      </w:r>
      <w:r w:rsidR="009B75AC" w:rsidRPr="00725155">
        <w:rPr>
          <w:rFonts w:eastAsia="宋体"/>
          <w:lang w:bidi="ar"/>
        </w:rPr>
        <w:t xml:space="preserve"> SVR, and</w:t>
      </w:r>
      <w:r w:rsidR="009B75AC" w:rsidRPr="00725155">
        <w:rPr>
          <w:rFonts w:eastAsia="宋体" w:hint="eastAsia"/>
          <w:lang w:bidi="ar"/>
        </w:rPr>
        <w:t xml:space="preserve"> </w:t>
      </w:r>
      <w:r w:rsidR="009B75AC" w:rsidRPr="00725155">
        <w:rPr>
          <w:rFonts w:eastAsia="宋体" w:hint="eastAsia"/>
          <w:b/>
          <w:bCs/>
          <w:lang w:bidi="ar"/>
        </w:rPr>
        <w:t>d</w:t>
      </w:r>
      <w:r w:rsidR="009B75AC" w:rsidRPr="00725155">
        <w:rPr>
          <w:rFonts w:eastAsia="宋体"/>
          <w:lang w:bidi="ar"/>
        </w:rPr>
        <w:t xml:space="preserve"> </w:t>
      </w:r>
      <w:proofErr w:type="spellStart"/>
      <w:r w:rsidR="009B75AC" w:rsidRPr="00725155">
        <w:rPr>
          <w:rFonts w:eastAsia="宋体"/>
          <w:lang w:bidi="ar"/>
        </w:rPr>
        <w:t>XGBoost</w:t>
      </w:r>
      <w:proofErr w:type="spellEnd"/>
      <w:r w:rsidR="00F61404" w:rsidRPr="00725155">
        <w:rPr>
          <w:rFonts w:eastAsia="宋体"/>
          <w:lang w:bidi="ar"/>
        </w:rPr>
        <w:t>. The solid line represents the ideal prediction (y = x).</w:t>
      </w:r>
      <w:r w:rsidR="00470425">
        <w:rPr>
          <w:rFonts w:eastAsia="宋体"/>
          <w:lang w:bidi="ar"/>
        </w:rPr>
        <w:t xml:space="preserve"> </w:t>
      </w:r>
    </w:p>
    <w:p w14:paraId="53E3BE5C" w14:textId="77777777" w:rsidR="00470425" w:rsidRPr="00725155" w:rsidRDefault="00470425" w:rsidP="00470425">
      <w:pPr>
        <w:spacing w:before="120" w:after="120"/>
        <w:jc w:val="both"/>
        <w:rPr>
          <w:rFonts w:eastAsia="宋体"/>
          <w:lang w:bidi="ar"/>
        </w:rPr>
      </w:pPr>
    </w:p>
    <w:p w14:paraId="790FDF45" w14:textId="529E4CE1" w:rsidR="007826F0" w:rsidRPr="00725155" w:rsidRDefault="00F61404" w:rsidP="00BD3AF6">
      <w:pPr>
        <w:spacing w:before="120" w:after="120"/>
        <w:jc w:val="both"/>
        <w:rPr>
          <w:rFonts w:ascii="宋体" w:eastAsia="宋体" w:hAnsi="宋体" w:cs="宋体"/>
        </w:rPr>
      </w:pPr>
      <w:r w:rsidRPr="00725155">
        <w:rPr>
          <w:noProof/>
        </w:rPr>
        <w:drawing>
          <wp:inline distT="0" distB="0" distL="114300" distR="114300" wp14:anchorId="790FE1DC" wp14:editId="7874C167">
            <wp:extent cx="5746748" cy="2424445"/>
            <wp:effectExtent l="0" t="0" r="6985"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pic:cNvPicPr>
                      <a:picLocks noChangeAspect="1"/>
                    </pic:cNvPicPr>
                  </pic:nvPicPr>
                  <pic:blipFill>
                    <a:blip r:embed="rId40" cstate="print">
                      <a:extLst>
                        <a:ext uri="{28A0092B-C50C-407E-A947-70E740481C1C}">
                          <a14:useLocalDpi xmlns:a14="http://schemas.microsoft.com/office/drawing/2010/main"/>
                        </a:ext>
                      </a:extLst>
                    </a:blip>
                    <a:stretch>
                      <a:fillRect/>
                    </a:stretch>
                  </pic:blipFill>
                  <pic:spPr>
                    <a:xfrm>
                      <a:off x="0" y="0"/>
                      <a:ext cx="5746748" cy="2424445"/>
                    </a:xfrm>
                    <a:prstGeom prst="rect">
                      <a:avLst/>
                    </a:prstGeom>
                    <a:noFill/>
                    <a:ln>
                      <a:noFill/>
                    </a:ln>
                  </pic:spPr>
                </pic:pic>
              </a:graphicData>
            </a:graphic>
          </wp:inline>
        </w:drawing>
      </w:r>
      <w:r w:rsidR="00FC080F" w:rsidRPr="00725155">
        <w:rPr>
          <w:b/>
          <w:lang w:val="de-DE"/>
        </w:rPr>
        <w:t xml:space="preserve"> </w:t>
      </w:r>
      <w:r w:rsidR="00BD3AF6">
        <w:rPr>
          <w:b/>
          <w:lang w:val="de-DE"/>
        </w:rPr>
        <w:t>Fig.</w:t>
      </w:r>
      <w:r w:rsidR="00FC080F" w:rsidRPr="00725155">
        <w:rPr>
          <w:b/>
          <w:lang w:val="de-DE"/>
        </w:rPr>
        <w:t xml:space="preserve"> S</w:t>
      </w:r>
      <w:r w:rsidR="00FC080F" w:rsidRPr="00725155">
        <w:rPr>
          <w:rFonts w:hint="eastAsia"/>
          <w:b/>
          <w:lang w:val="de-DE"/>
        </w:rPr>
        <w:t>2</w:t>
      </w:r>
      <w:r w:rsidR="001927A2" w:rsidRPr="00725155">
        <w:rPr>
          <w:rFonts w:hint="eastAsia"/>
          <w:b/>
          <w:lang w:val="de-DE"/>
        </w:rPr>
        <w:t>5</w:t>
      </w:r>
      <w:r w:rsidR="00FC080F" w:rsidRPr="00725155">
        <w:rPr>
          <w:rFonts w:eastAsia="宋体" w:hint="eastAsia"/>
          <w:lang w:val="de-DE"/>
        </w:rPr>
        <w:t xml:space="preserve"> </w:t>
      </w:r>
      <w:r w:rsidR="00FC080F" w:rsidRPr="00725155">
        <w:rPr>
          <w:rFonts w:eastAsia="等线"/>
        </w:rPr>
        <w:t>Residual-based analysis of dual-modal prediction.</w:t>
      </w:r>
      <w:r w:rsidR="00FC080F" w:rsidRPr="00725155">
        <w:rPr>
          <w:rFonts w:eastAsia="等线" w:hint="eastAsia"/>
        </w:rPr>
        <w:t xml:space="preserve"> </w:t>
      </w:r>
      <w:r w:rsidR="00FC080F" w:rsidRPr="00725155">
        <w:rPr>
          <w:rFonts w:eastAsia="等线" w:hint="eastAsia"/>
          <w:b/>
          <w:bCs/>
        </w:rPr>
        <w:t>a</w:t>
      </w:r>
      <w:r w:rsidR="00FC080F" w:rsidRPr="00725155">
        <w:rPr>
          <w:rFonts w:eastAsia="等线"/>
        </w:rPr>
        <w:t xml:space="preserve"> Temperature prediction residual as a function of light intensity.</w:t>
      </w:r>
      <w:r w:rsidR="00FC080F" w:rsidRPr="00725155">
        <w:rPr>
          <w:rFonts w:eastAsia="等线" w:hint="eastAsia"/>
        </w:rPr>
        <w:t xml:space="preserve"> </w:t>
      </w:r>
      <w:r w:rsidR="00FC080F" w:rsidRPr="00725155">
        <w:rPr>
          <w:rFonts w:eastAsia="等线" w:hint="eastAsia"/>
          <w:b/>
          <w:bCs/>
        </w:rPr>
        <w:t>b</w:t>
      </w:r>
      <w:r w:rsidR="00FC080F" w:rsidRPr="00725155">
        <w:rPr>
          <w:rFonts w:eastAsia="等线"/>
        </w:rPr>
        <w:t xml:space="preserve"> Light-intensity prediction residual as a function of temperature.</w:t>
      </w:r>
      <w:r w:rsidR="00FC080F" w:rsidRPr="00725155">
        <w:rPr>
          <w:rFonts w:eastAsia="等线" w:hint="eastAsia"/>
        </w:rPr>
        <w:t xml:space="preserve"> </w:t>
      </w:r>
      <w:r w:rsidR="00FC080F" w:rsidRPr="00725155">
        <w:rPr>
          <w:rFonts w:eastAsia="等线"/>
        </w:rPr>
        <w:t>The residual is defined as the difference between predicted and true values. The markers represent individual test samples, and the solid lines show LOWESS fits.</w:t>
      </w:r>
      <w:r w:rsidRPr="00725155">
        <w:rPr>
          <w:rFonts w:eastAsia="宋体" w:hint="eastAsia"/>
          <w:lang w:bidi="ar"/>
        </w:rPr>
        <w:t xml:space="preserve"> </w:t>
      </w:r>
    </w:p>
    <w:p w14:paraId="790FDF46" w14:textId="77777777" w:rsidR="007826F0" w:rsidRPr="00725155" w:rsidRDefault="00F61404" w:rsidP="00BD3AF6">
      <w:pPr>
        <w:spacing w:before="120" w:after="120"/>
        <w:rPr>
          <w:rFonts w:ascii="宋体" w:eastAsia="宋体" w:hAnsi="宋体" w:cs="宋体"/>
        </w:rPr>
      </w:pPr>
      <w:r w:rsidRPr="00725155">
        <w:rPr>
          <w:rFonts w:ascii="宋体" w:eastAsia="宋体" w:hAnsi="宋体" w:cs="宋体"/>
        </w:rPr>
        <w:br w:type="page"/>
      </w:r>
    </w:p>
    <w:p w14:paraId="351DFB70" w14:textId="630ABBB1" w:rsidR="002E6C45" w:rsidRPr="00725155" w:rsidRDefault="002E6C45" w:rsidP="00BD3AF6">
      <w:pPr>
        <w:snapToGrid w:val="0"/>
        <w:spacing w:before="120" w:after="120"/>
        <w:rPr>
          <w:b/>
        </w:rPr>
      </w:pPr>
      <w:r w:rsidRPr="00725155">
        <w:rPr>
          <w:b/>
        </w:rPr>
        <w:lastRenderedPageBreak/>
        <w:t xml:space="preserve">Table </w:t>
      </w:r>
      <w:r w:rsidRPr="00725155">
        <w:rPr>
          <w:rFonts w:eastAsia="宋体" w:hint="eastAsia"/>
          <w:b/>
        </w:rPr>
        <w:t xml:space="preserve">S1 </w:t>
      </w:r>
      <w:r w:rsidRPr="00725155">
        <w:rPr>
          <w:shd w:val="clear" w:color="auto" w:fill="FDFDFE"/>
        </w:rPr>
        <w:t>Parameters used for calculating</w:t>
      </w:r>
      <w:r w:rsidRPr="00725155">
        <w:rPr>
          <w:rFonts w:hint="eastAsia"/>
          <w:shd w:val="clear" w:color="auto" w:fill="FDFDFE"/>
        </w:rPr>
        <w:t xml:space="preserve"> </w:t>
      </w:r>
      <m:oMath>
        <m:sSubSup>
          <m:sSubSupPr>
            <m:ctrlPr>
              <w:rPr>
                <w:rFonts w:ascii="Cambria Math" w:eastAsia="宋体" w:hAnsi="Cambria Math"/>
                <w:bCs/>
              </w:rPr>
            </m:ctrlPr>
          </m:sSubSupPr>
          <m:e>
            <m:r>
              <w:rPr>
                <w:rFonts w:ascii="Cambria Math" w:eastAsia="宋体" w:hAnsi="Cambria Math"/>
              </w:rPr>
              <m:t>D</m:t>
            </m:r>
          </m:e>
          <m:sub>
            <m:r>
              <w:rPr>
                <w:rFonts w:ascii="Cambria Math" w:eastAsia="宋体" w:hAnsi="Cambria Math"/>
              </w:rPr>
              <m:t>app</m:t>
            </m:r>
          </m:sub>
          <m:sup>
            <m:r>
              <w:rPr>
                <w:rFonts w:ascii="Cambria Math" w:eastAsia="宋体" w:hAnsi="Cambria Math"/>
              </w:rPr>
              <m:t>*</m:t>
            </m:r>
          </m:sup>
        </m:sSubSup>
      </m:oMath>
      <w:r w:rsidRPr="00725155">
        <w:rPr>
          <w:shd w:val="clear" w:color="auto" w:fill="FDFDFE"/>
        </w:rPr>
        <w:t>.</w:t>
      </w:r>
    </w:p>
    <w:tbl>
      <w:tblPr>
        <w:tblW w:w="2032" w:type="pct"/>
        <w:jc w:val="center"/>
        <w:tblLayout w:type="fixed"/>
        <w:tblLook w:val="04A0" w:firstRow="1" w:lastRow="0" w:firstColumn="1" w:lastColumn="0" w:noHBand="0" w:noVBand="1"/>
      </w:tblPr>
      <w:tblGrid>
        <w:gridCol w:w="1695"/>
        <w:gridCol w:w="1992"/>
      </w:tblGrid>
      <w:tr w:rsidR="002E6C45" w:rsidRPr="00725155" w14:paraId="2D8BEBB8" w14:textId="77777777" w:rsidTr="00084C9C">
        <w:trPr>
          <w:trHeight w:val="397"/>
          <w:jc w:val="center"/>
        </w:trPr>
        <w:tc>
          <w:tcPr>
            <w:tcW w:w="1695" w:type="dxa"/>
            <w:tcBorders>
              <w:top w:val="single" w:sz="12" w:space="0" w:color="000000"/>
              <w:left w:val="nil"/>
              <w:bottom w:val="single" w:sz="12" w:space="0" w:color="000000"/>
              <w:right w:val="nil"/>
            </w:tcBorders>
            <w:vAlign w:val="center"/>
          </w:tcPr>
          <w:p w14:paraId="5A43D92B" w14:textId="77777777" w:rsidR="002E6C45" w:rsidRPr="00725155" w:rsidRDefault="002E6C45" w:rsidP="00084C9C">
            <w:pPr>
              <w:jc w:val="center"/>
              <w:textAlignment w:val="center"/>
              <w:rPr>
                <w:rFonts w:eastAsia="宋体"/>
                <w:b/>
                <w:bCs/>
                <w:sz w:val="20"/>
                <w:szCs w:val="20"/>
              </w:rPr>
            </w:pPr>
            <w:r w:rsidRPr="00725155">
              <w:rPr>
                <w:rFonts w:eastAsia="宋体"/>
                <w:b/>
                <w:bCs/>
                <w:sz w:val="20"/>
                <w:szCs w:val="20"/>
                <w:lang w:bidi="ar"/>
              </w:rPr>
              <w:t>Parameter</w:t>
            </w:r>
          </w:p>
        </w:tc>
        <w:tc>
          <w:tcPr>
            <w:tcW w:w="1992" w:type="dxa"/>
            <w:tcBorders>
              <w:top w:val="single" w:sz="12" w:space="0" w:color="000000"/>
              <w:left w:val="nil"/>
              <w:bottom w:val="single" w:sz="12" w:space="0" w:color="000000"/>
              <w:right w:val="nil"/>
            </w:tcBorders>
            <w:noWrap/>
            <w:vAlign w:val="center"/>
          </w:tcPr>
          <w:p w14:paraId="77EF2C85" w14:textId="77777777" w:rsidR="002E6C45" w:rsidRPr="00725155" w:rsidRDefault="002E6C45" w:rsidP="00084C9C">
            <w:pPr>
              <w:jc w:val="center"/>
              <w:textAlignment w:val="center"/>
              <w:rPr>
                <w:rFonts w:eastAsia="宋体"/>
                <w:b/>
                <w:bCs/>
                <w:sz w:val="20"/>
                <w:szCs w:val="20"/>
              </w:rPr>
            </w:pPr>
            <w:r w:rsidRPr="00725155">
              <w:rPr>
                <w:rFonts w:eastAsia="宋体" w:hint="eastAsia"/>
                <w:b/>
                <w:bCs/>
                <w:sz w:val="20"/>
                <w:szCs w:val="20"/>
              </w:rPr>
              <w:t>Value</w:t>
            </w:r>
          </w:p>
        </w:tc>
      </w:tr>
      <w:tr w:rsidR="002E6C45" w:rsidRPr="00725155" w14:paraId="33CB257C" w14:textId="77777777" w:rsidTr="00084C9C">
        <w:trPr>
          <w:trHeight w:val="397"/>
          <w:jc w:val="center"/>
        </w:trPr>
        <w:tc>
          <w:tcPr>
            <w:tcW w:w="1695" w:type="dxa"/>
            <w:tcBorders>
              <w:top w:val="nil"/>
              <w:left w:val="nil"/>
              <w:bottom w:val="nil"/>
              <w:right w:val="nil"/>
            </w:tcBorders>
            <w:vAlign w:val="center"/>
          </w:tcPr>
          <w:p w14:paraId="6BDEBFFE" w14:textId="77777777" w:rsidR="002E6C45" w:rsidRPr="00725155" w:rsidRDefault="002E6C45" w:rsidP="00084C9C">
            <w:pPr>
              <w:jc w:val="center"/>
              <w:textAlignment w:val="center"/>
              <w:rPr>
                <w:rFonts w:eastAsia="宋体"/>
                <w:i/>
                <w:iCs/>
                <w:sz w:val="20"/>
                <w:szCs w:val="20"/>
                <w:lang w:bidi="ar"/>
              </w:rPr>
            </w:pPr>
            <w:r w:rsidRPr="00725155">
              <w:rPr>
                <w:rFonts w:eastAsia="宋体"/>
                <w:i/>
                <w:iCs/>
                <w:sz w:val="20"/>
                <w:szCs w:val="20"/>
                <w:lang w:bidi="ar"/>
              </w:rPr>
              <w:t>V</w:t>
            </w:r>
            <w:r w:rsidRPr="00725155">
              <w:rPr>
                <w:rFonts w:eastAsia="宋体"/>
                <w:i/>
                <w:iCs/>
                <w:sz w:val="20"/>
                <w:szCs w:val="20"/>
                <w:vertAlign w:val="subscript"/>
                <w:lang w:bidi="ar"/>
              </w:rPr>
              <w:t>G</w:t>
            </w:r>
          </w:p>
        </w:tc>
        <w:tc>
          <w:tcPr>
            <w:tcW w:w="1992" w:type="dxa"/>
            <w:tcBorders>
              <w:top w:val="nil"/>
              <w:left w:val="nil"/>
              <w:bottom w:val="nil"/>
              <w:right w:val="nil"/>
            </w:tcBorders>
            <w:noWrap/>
            <w:vAlign w:val="center"/>
          </w:tcPr>
          <w:p w14:paraId="5B785E6B" w14:textId="77777777" w:rsidR="002E6C45" w:rsidRPr="00725155" w:rsidRDefault="002E6C45" w:rsidP="00084C9C">
            <w:pPr>
              <w:jc w:val="center"/>
              <w:textAlignment w:val="center"/>
              <w:rPr>
                <w:rFonts w:eastAsia="宋体"/>
                <w:sz w:val="20"/>
                <w:szCs w:val="20"/>
              </w:rPr>
            </w:pPr>
            <w:r w:rsidRPr="00725155">
              <w:rPr>
                <w:rFonts w:eastAsia="宋体" w:hint="eastAsia"/>
                <w:sz w:val="20"/>
                <w:szCs w:val="20"/>
                <w:lang w:bidi="ar"/>
              </w:rPr>
              <w:t>-0.1 V</w:t>
            </w:r>
          </w:p>
        </w:tc>
      </w:tr>
      <w:tr w:rsidR="002E6C45" w:rsidRPr="00725155" w14:paraId="5F68FD54" w14:textId="77777777" w:rsidTr="00084C9C">
        <w:trPr>
          <w:trHeight w:val="397"/>
          <w:jc w:val="center"/>
        </w:trPr>
        <w:tc>
          <w:tcPr>
            <w:tcW w:w="1695" w:type="dxa"/>
            <w:tcBorders>
              <w:top w:val="nil"/>
              <w:left w:val="nil"/>
              <w:bottom w:val="nil"/>
              <w:right w:val="nil"/>
            </w:tcBorders>
            <w:vAlign w:val="center"/>
          </w:tcPr>
          <w:p w14:paraId="0C9AB2FB" w14:textId="77777777" w:rsidR="002E6C45" w:rsidRPr="00725155" w:rsidRDefault="002E6C45" w:rsidP="00084C9C">
            <w:pPr>
              <w:jc w:val="center"/>
              <w:textAlignment w:val="center"/>
              <w:rPr>
                <w:rFonts w:eastAsia="宋体"/>
                <w:i/>
                <w:iCs/>
                <w:sz w:val="20"/>
                <w:szCs w:val="20"/>
                <w:lang w:bidi="ar"/>
              </w:rPr>
            </w:pPr>
            <w:r w:rsidRPr="00725155">
              <w:rPr>
                <w:rFonts w:eastAsia="宋体" w:hint="eastAsia"/>
                <w:i/>
                <w:iCs/>
                <w:sz w:val="20"/>
                <w:szCs w:val="20"/>
                <w:lang w:bidi="ar"/>
              </w:rPr>
              <w:t>P</w:t>
            </w:r>
            <w:r w:rsidRPr="00725155">
              <w:rPr>
                <w:rFonts w:eastAsia="宋体"/>
                <w:i/>
                <w:iCs/>
                <w:sz w:val="20"/>
                <w:szCs w:val="20"/>
                <w:vertAlign w:val="subscript"/>
                <w:lang w:bidi="ar"/>
              </w:rPr>
              <w:t>in</w:t>
            </w:r>
          </w:p>
        </w:tc>
        <w:tc>
          <w:tcPr>
            <w:tcW w:w="1992" w:type="dxa"/>
            <w:tcBorders>
              <w:top w:val="nil"/>
              <w:left w:val="nil"/>
              <w:bottom w:val="nil"/>
              <w:right w:val="nil"/>
            </w:tcBorders>
            <w:noWrap/>
            <w:vAlign w:val="center"/>
          </w:tcPr>
          <w:p w14:paraId="25D10992" w14:textId="77777777" w:rsidR="002E6C45" w:rsidRPr="00725155" w:rsidRDefault="002E6C45" w:rsidP="00084C9C">
            <w:pPr>
              <w:jc w:val="center"/>
              <w:textAlignment w:val="center"/>
              <w:rPr>
                <w:rFonts w:eastAsia="宋体"/>
                <w:sz w:val="20"/>
                <w:szCs w:val="20"/>
              </w:rPr>
            </w:pPr>
            <w:r w:rsidRPr="00725155">
              <w:rPr>
                <w:rFonts w:eastAsia="宋体"/>
                <w:sz w:val="20"/>
                <w:szCs w:val="20"/>
                <w:lang w:bidi="ar"/>
              </w:rPr>
              <w:t xml:space="preserve">1 </w:t>
            </w:r>
            <w:proofErr w:type="spellStart"/>
            <w:r w:rsidRPr="00725155">
              <w:rPr>
                <w:rFonts w:eastAsia="宋体"/>
                <w:sz w:val="20"/>
                <w:szCs w:val="20"/>
                <w:lang w:bidi="ar"/>
              </w:rPr>
              <w:t>mW</w:t>
            </w:r>
            <w:proofErr w:type="spellEnd"/>
            <w:r w:rsidRPr="00725155">
              <w:rPr>
                <w:rFonts w:eastAsia="宋体" w:hint="eastAsia"/>
                <w:sz w:val="20"/>
                <w:szCs w:val="20"/>
                <w:lang w:bidi="ar"/>
              </w:rPr>
              <w:t>/</w:t>
            </w:r>
            <w:r w:rsidRPr="00725155">
              <w:rPr>
                <w:rFonts w:eastAsia="宋体"/>
                <w:sz w:val="20"/>
                <w:szCs w:val="20"/>
                <w:lang w:bidi="ar"/>
              </w:rPr>
              <w:t>cm</w:t>
            </w:r>
            <w:r w:rsidRPr="00725155">
              <w:rPr>
                <w:rFonts w:eastAsia="宋体" w:hint="eastAsia"/>
                <w:sz w:val="20"/>
                <w:szCs w:val="20"/>
                <w:vertAlign w:val="superscript"/>
                <w:lang w:bidi="ar"/>
              </w:rPr>
              <w:t>2</w:t>
            </w:r>
          </w:p>
        </w:tc>
      </w:tr>
      <w:tr w:rsidR="002E6C45" w:rsidRPr="00725155" w14:paraId="0CAB23C0" w14:textId="77777777" w:rsidTr="00084C9C">
        <w:trPr>
          <w:trHeight w:val="397"/>
          <w:jc w:val="center"/>
        </w:trPr>
        <w:tc>
          <w:tcPr>
            <w:tcW w:w="1695" w:type="dxa"/>
            <w:tcBorders>
              <w:top w:val="nil"/>
              <w:left w:val="nil"/>
              <w:bottom w:val="nil"/>
              <w:right w:val="nil"/>
            </w:tcBorders>
            <w:vAlign w:val="center"/>
          </w:tcPr>
          <w:p w14:paraId="674421FE" w14:textId="77777777" w:rsidR="002E6C45" w:rsidRPr="00725155" w:rsidRDefault="002E6C45" w:rsidP="00084C9C">
            <w:pPr>
              <w:jc w:val="center"/>
              <w:textAlignment w:val="center"/>
              <w:rPr>
                <w:rFonts w:eastAsia="宋体"/>
                <w:i/>
                <w:iCs/>
                <w:sz w:val="20"/>
                <w:szCs w:val="20"/>
                <w:lang w:bidi="ar"/>
              </w:rPr>
            </w:pPr>
            <w:r w:rsidRPr="00725155">
              <w:rPr>
                <w:rFonts w:eastAsia="宋体" w:hint="eastAsia"/>
                <w:i/>
                <w:iCs/>
                <w:sz w:val="20"/>
                <w:szCs w:val="20"/>
                <w:lang w:bidi="ar"/>
              </w:rPr>
              <w:t>A</w:t>
            </w:r>
          </w:p>
        </w:tc>
        <w:tc>
          <w:tcPr>
            <w:tcW w:w="1992" w:type="dxa"/>
            <w:tcBorders>
              <w:top w:val="nil"/>
              <w:left w:val="nil"/>
              <w:bottom w:val="nil"/>
              <w:right w:val="nil"/>
            </w:tcBorders>
            <w:noWrap/>
            <w:vAlign w:val="center"/>
          </w:tcPr>
          <w:p w14:paraId="3BD8F13A" w14:textId="77777777" w:rsidR="002E6C45" w:rsidRPr="00725155" w:rsidRDefault="002E6C45" w:rsidP="00084C9C">
            <w:pPr>
              <w:jc w:val="center"/>
              <w:textAlignment w:val="center"/>
              <w:rPr>
                <w:rFonts w:eastAsia="宋体"/>
                <w:sz w:val="20"/>
                <w:szCs w:val="20"/>
              </w:rPr>
            </w:pPr>
            <w:r w:rsidRPr="00725155">
              <w:rPr>
                <w:rFonts w:eastAsia="宋体" w:hint="eastAsia"/>
                <w:sz w:val="20"/>
                <w:szCs w:val="20"/>
                <w:lang w:bidi="ar"/>
              </w:rPr>
              <w:t xml:space="preserve">1.5 </w:t>
            </w:r>
            <w:r w:rsidRPr="00725155">
              <w:rPr>
                <w:rFonts w:eastAsia="宋体" w:hint="eastAsia"/>
                <w:sz w:val="20"/>
                <w:szCs w:val="20"/>
                <w:lang w:bidi="ar"/>
              </w:rPr>
              <w:t>×</w:t>
            </w:r>
            <w:r w:rsidRPr="00725155">
              <w:rPr>
                <w:rFonts w:eastAsia="宋体" w:hint="eastAsia"/>
                <w:sz w:val="20"/>
                <w:szCs w:val="20"/>
                <w:lang w:bidi="ar"/>
              </w:rPr>
              <w:t>10</w:t>
            </w:r>
            <w:r w:rsidRPr="00725155">
              <w:rPr>
                <w:rFonts w:eastAsia="宋体" w:hint="eastAsia"/>
                <w:sz w:val="20"/>
                <w:szCs w:val="20"/>
                <w:vertAlign w:val="superscript"/>
                <w:lang w:bidi="ar"/>
              </w:rPr>
              <w:t xml:space="preserve">-3 </w:t>
            </w:r>
            <w:r w:rsidRPr="00725155">
              <w:rPr>
                <w:rFonts w:eastAsia="宋体"/>
                <w:sz w:val="20"/>
                <w:szCs w:val="20"/>
                <w:lang w:bidi="ar"/>
              </w:rPr>
              <w:t>cm</w:t>
            </w:r>
            <w:r w:rsidRPr="00725155">
              <w:rPr>
                <w:rFonts w:eastAsia="宋体" w:hint="eastAsia"/>
                <w:sz w:val="20"/>
                <w:szCs w:val="20"/>
                <w:vertAlign w:val="superscript"/>
                <w:lang w:bidi="ar"/>
              </w:rPr>
              <w:t>2</w:t>
            </w:r>
          </w:p>
        </w:tc>
      </w:tr>
      <w:tr w:rsidR="002E6C45" w:rsidRPr="00725155" w14:paraId="7AD14667" w14:textId="77777777" w:rsidTr="00084C9C">
        <w:trPr>
          <w:trHeight w:val="397"/>
          <w:jc w:val="center"/>
        </w:trPr>
        <w:tc>
          <w:tcPr>
            <w:tcW w:w="1695" w:type="dxa"/>
            <w:tcBorders>
              <w:top w:val="nil"/>
              <w:left w:val="nil"/>
              <w:bottom w:val="nil"/>
              <w:right w:val="nil"/>
            </w:tcBorders>
            <w:vAlign w:val="center"/>
          </w:tcPr>
          <w:p w14:paraId="2F867F39" w14:textId="77777777" w:rsidR="002E6C45" w:rsidRPr="00725155" w:rsidRDefault="002E6C45" w:rsidP="00084C9C">
            <w:pPr>
              <w:jc w:val="center"/>
              <w:textAlignment w:val="center"/>
              <w:rPr>
                <w:rFonts w:eastAsia="宋体"/>
                <w:sz w:val="20"/>
                <w:szCs w:val="20"/>
                <w:lang w:bidi="ar"/>
              </w:rPr>
            </w:pPr>
            <w:proofErr w:type="spellStart"/>
            <w:r w:rsidRPr="00725155">
              <w:rPr>
                <w:rFonts w:eastAsia="宋体"/>
                <w:i/>
                <w:iCs/>
                <w:sz w:val="20"/>
                <w:szCs w:val="20"/>
                <w:lang w:bidi="ar"/>
              </w:rPr>
              <w:t>I</w:t>
            </w:r>
            <w:r w:rsidRPr="00725155">
              <w:rPr>
                <w:rFonts w:eastAsia="宋体"/>
                <w:i/>
                <w:iCs/>
                <w:sz w:val="20"/>
                <w:szCs w:val="20"/>
                <w:vertAlign w:val="subscript"/>
                <w:lang w:bidi="ar"/>
              </w:rPr>
              <w:t>dark</w:t>
            </w:r>
            <w:proofErr w:type="spellEnd"/>
          </w:p>
        </w:tc>
        <w:tc>
          <w:tcPr>
            <w:tcW w:w="1992" w:type="dxa"/>
            <w:tcBorders>
              <w:top w:val="nil"/>
              <w:left w:val="nil"/>
              <w:bottom w:val="nil"/>
              <w:right w:val="nil"/>
            </w:tcBorders>
            <w:noWrap/>
            <w:vAlign w:val="center"/>
          </w:tcPr>
          <w:p w14:paraId="55CB7EEE" w14:textId="77777777" w:rsidR="002E6C45" w:rsidRPr="00725155" w:rsidRDefault="002E6C45" w:rsidP="00084C9C">
            <w:pPr>
              <w:jc w:val="center"/>
              <w:textAlignment w:val="center"/>
              <w:rPr>
                <w:rFonts w:eastAsia="宋体"/>
                <w:sz w:val="20"/>
                <w:szCs w:val="20"/>
              </w:rPr>
            </w:pPr>
            <w:r w:rsidRPr="00725155">
              <w:rPr>
                <w:rFonts w:eastAsia="宋体" w:hint="eastAsia"/>
                <w:sz w:val="20"/>
                <w:szCs w:val="20"/>
                <w:lang w:bidi="ar"/>
              </w:rPr>
              <w:t xml:space="preserve">4.17 </w:t>
            </w:r>
            <w:r w:rsidRPr="00725155">
              <w:rPr>
                <w:rFonts w:eastAsia="宋体" w:hint="eastAsia"/>
                <w:sz w:val="20"/>
                <w:szCs w:val="20"/>
                <w:lang w:bidi="ar"/>
              </w:rPr>
              <w:t>×</w:t>
            </w:r>
            <w:r w:rsidRPr="00725155">
              <w:rPr>
                <w:rFonts w:eastAsia="宋体" w:hint="eastAsia"/>
                <w:sz w:val="20"/>
                <w:szCs w:val="20"/>
                <w:lang w:bidi="ar"/>
              </w:rPr>
              <w:t>10</w:t>
            </w:r>
            <w:r w:rsidRPr="00725155">
              <w:rPr>
                <w:rFonts w:eastAsia="宋体" w:hint="eastAsia"/>
                <w:sz w:val="20"/>
                <w:szCs w:val="20"/>
                <w:vertAlign w:val="superscript"/>
                <w:lang w:bidi="ar"/>
              </w:rPr>
              <w:t xml:space="preserve">-11 </w:t>
            </w:r>
            <w:r w:rsidRPr="00725155">
              <w:rPr>
                <w:rFonts w:eastAsia="宋体" w:hint="eastAsia"/>
                <w:sz w:val="20"/>
                <w:szCs w:val="20"/>
                <w:lang w:bidi="ar"/>
              </w:rPr>
              <w:t>A</w:t>
            </w:r>
          </w:p>
        </w:tc>
      </w:tr>
      <w:tr w:rsidR="002E6C45" w:rsidRPr="00725155" w14:paraId="39B06058" w14:textId="77777777" w:rsidTr="00084C9C">
        <w:trPr>
          <w:trHeight w:val="397"/>
          <w:jc w:val="center"/>
        </w:trPr>
        <w:tc>
          <w:tcPr>
            <w:tcW w:w="1695" w:type="dxa"/>
            <w:tcBorders>
              <w:top w:val="nil"/>
              <w:left w:val="nil"/>
              <w:bottom w:val="nil"/>
              <w:right w:val="nil"/>
            </w:tcBorders>
            <w:vAlign w:val="center"/>
          </w:tcPr>
          <w:p w14:paraId="46180728" w14:textId="77777777" w:rsidR="002E6C45" w:rsidRPr="00725155" w:rsidRDefault="002E6C45" w:rsidP="00084C9C">
            <w:pPr>
              <w:jc w:val="center"/>
              <w:textAlignment w:val="center"/>
              <w:rPr>
                <w:rFonts w:eastAsia="宋体"/>
                <w:sz w:val="20"/>
                <w:szCs w:val="20"/>
                <w:lang w:bidi="ar"/>
              </w:rPr>
            </w:pPr>
            <w:proofErr w:type="spellStart"/>
            <w:r w:rsidRPr="00725155">
              <w:rPr>
                <w:rFonts w:eastAsia="宋体"/>
                <w:i/>
                <w:iCs/>
                <w:sz w:val="20"/>
                <w:szCs w:val="20"/>
                <w:lang w:bidi="ar"/>
              </w:rPr>
              <w:t>I</w:t>
            </w:r>
            <w:r w:rsidRPr="00725155">
              <w:rPr>
                <w:rFonts w:eastAsia="宋体"/>
                <w:i/>
                <w:iCs/>
                <w:sz w:val="20"/>
                <w:szCs w:val="20"/>
                <w:vertAlign w:val="subscript"/>
                <w:lang w:bidi="ar"/>
              </w:rPr>
              <w:t>light</w:t>
            </w:r>
            <w:proofErr w:type="spellEnd"/>
          </w:p>
        </w:tc>
        <w:tc>
          <w:tcPr>
            <w:tcW w:w="1992" w:type="dxa"/>
            <w:tcBorders>
              <w:top w:val="nil"/>
              <w:left w:val="nil"/>
              <w:bottom w:val="nil"/>
              <w:right w:val="nil"/>
            </w:tcBorders>
            <w:noWrap/>
            <w:vAlign w:val="center"/>
          </w:tcPr>
          <w:p w14:paraId="22D753A3" w14:textId="77777777" w:rsidR="002E6C45" w:rsidRPr="00725155" w:rsidRDefault="002E6C45" w:rsidP="00084C9C">
            <w:pPr>
              <w:jc w:val="center"/>
              <w:textAlignment w:val="center"/>
              <w:rPr>
                <w:rFonts w:eastAsia="宋体"/>
                <w:sz w:val="20"/>
                <w:szCs w:val="20"/>
                <w:lang w:bidi="ar"/>
              </w:rPr>
            </w:pPr>
            <w:r w:rsidRPr="00725155">
              <w:rPr>
                <w:rFonts w:eastAsia="宋体" w:hint="eastAsia"/>
                <w:sz w:val="20"/>
                <w:szCs w:val="20"/>
                <w:lang w:bidi="ar"/>
              </w:rPr>
              <w:t xml:space="preserve">4.30 </w:t>
            </w:r>
            <w:r w:rsidRPr="00725155">
              <w:rPr>
                <w:rFonts w:eastAsia="宋体" w:hint="eastAsia"/>
                <w:sz w:val="20"/>
                <w:szCs w:val="20"/>
                <w:lang w:bidi="ar"/>
              </w:rPr>
              <w:t>×</w:t>
            </w:r>
            <w:r w:rsidRPr="00725155">
              <w:rPr>
                <w:rFonts w:eastAsia="宋体" w:hint="eastAsia"/>
                <w:sz w:val="20"/>
                <w:szCs w:val="20"/>
                <w:lang w:bidi="ar"/>
              </w:rPr>
              <w:t>10</w:t>
            </w:r>
            <w:r w:rsidRPr="00725155">
              <w:rPr>
                <w:rFonts w:eastAsia="宋体" w:hint="eastAsia"/>
                <w:sz w:val="20"/>
                <w:szCs w:val="20"/>
                <w:vertAlign w:val="superscript"/>
                <w:lang w:bidi="ar"/>
              </w:rPr>
              <w:t xml:space="preserve">-8 </w:t>
            </w:r>
            <w:r w:rsidRPr="00725155">
              <w:rPr>
                <w:rFonts w:eastAsia="宋体" w:hint="eastAsia"/>
                <w:sz w:val="20"/>
                <w:szCs w:val="20"/>
                <w:lang w:bidi="ar"/>
              </w:rPr>
              <w:t>A</w:t>
            </w:r>
          </w:p>
        </w:tc>
      </w:tr>
      <w:tr w:rsidR="002E6C45" w:rsidRPr="00725155" w14:paraId="6F30353C" w14:textId="77777777" w:rsidTr="00084C9C">
        <w:trPr>
          <w:trHeight w:val="397"/>
          <w:jc w:val="center"/>
        </w:trPr>
        <w:tc>
          <w:tcPr>
            <w:tcW w:w="1695" w:type="dxa"/>
            <w:tcBorders>
              <w:top w:val="nil"/>
              <w:left w:val="nil"/>
              <w:right w:val="nil"/>
            </w:tcBorders>
            <w:vAlign w:val="center"/>
          </w:tcPr>
          <w:p w14:paraId="116BD5AE" w14:textId="77777777" w:rsidR="002E6C45" w:rsidRPr="00725155" w:rsidRDefault="002E6C45" w:rsidP="00084C9C">
            <w:pPr>
              <w:jc w:val="center"/>
              <w:textAlignment w:val="center"/>
              <w:rPr>
                <w:rFonts w:eastAsia="宋体"/>
                <w:sz w:val="20"/>
                <w:szCs w:val="20"/>
                <w:lang w:bidi="ar"/>
              </w:rPr>
            </w:pPr>
            <w:proofErr w:type="spellStart"/>
            <w:r w:rsidRPr="00725155">
              <w:rPr>
                <w:rFonts w:eastAsia="宋体"/>
                <w:i/>
                <w:iCs/>
                <w:sz w:val="20"/>
                <w:szCs w:val="20"/>
                <w:lang w:bidi="ar"/>
              </w:rPr>
              <w:t>i</w:t>
            </w:r>
            <w:r w:rsidRPr="00725155">
              <w:rPr>
                <w:rFonts w:eastAsia="宋体"/>
                <w:i/>
                <w:iCs/>
                <w:sz w:val="20"/>
                <w:szCs w:val="20"/>
                <w:vertAlign w:val="subscript"/>
                <w:lang w:bidi="ar"/>
              </w:rPr>
              <w:t>rms</w:t>
            </w:r>
            <w:proofErr w:type="spellEnd"/>
          </w:p>
        </w:tc>
        <w:tc>
          <w:tcPr>
            <w:tcW w:w="1992" w:type="dxa"/>
            <w:tcBorders>
              <w:top w:val="nil"/>
              <w:left w:val="nil"/>
              <w:right w:val="nil"/>
            </w:tcBorders>
            <w:noWrap/>
            <w:vAlign w:val="center"/>
          </w:tcPr>
          <w:p w14:paraId="70F12BF4" w14:textId="77777777" w:rsidR="002E6C45" w:rsidRPr="00725155" w:rsidRDefault="002E6C45" w:rsidP="00084C9C">
            <w:pPr>
              <w:jc w:val="center"/>
              <w:textAlignment w:val="center"/>
              <w:rPr>
                <w:rFonts w:eastAsia="宋体"/>
                <w:sz w:val="20"/>
                <w:szCs w:val="20"/>
                <w:lang w:bidi="ar"/>
              </w:rPr>
            </w:pPr>
            <w:r w:rsidRPr="00725155">
              <w:rPr>
                <w:rFonts w:eastAsia="宋体" w:hint="eastAsia"/>
                <w:sz w:val="20"/>
                <w:szCs w:val="20"/>
                <w:lang w:bidi="ar"/>
              </w:rPr>
              <w:t xml:space="preserve">1.78 </w:t>
            </w:r>
            <w:r w:rsidRPr="00725155">
              <w:rPr>
                <w:rFonts w:eastAsia="宋体" w:hint="eastAsia"/>
                <w:sz w:val="20"/>
                <w:szCs w:val="20"/>
                <w:lang w:bidi="ar"/>
              </w:rPr>
              <w:t>×</w:t>
            </w:r>
            <w:r w:rsidRPr="00725155">
              <w:rPr>
                <w:rFonts w:eastAsia="宋体" w:hint="eastAsia"/>
                <w:sz w:val="20"/>
                <w:szCs w:val="20"/>
                <w:lang w:bidi="ar"/>
              </w:rPr>
              <w:t>10</w:t>
            </w:r>
            <w:r w:rsidRPr="00725155">
              <w:rPr>
                <w:rFonts w:eastAsia="宋体" w:hint="eastAsia"/>
                <w:sz w:val="20"/>
                <w:szCs w:val="20"/>
                <w:vertAlign w:val="superscript"/>
                <w:lang w:bidi="ar"/>
              </w:rPr>
              <w:t xml:space="preserve">-11 </w:t>
            </w:r>
            <w:r w:rsidRPr="00725155">
              <w:rPr>
                <w:rFonts w:eastAsia="宋体"/>
                <w:sz w:val="20"/>
                <w:szCs w:val="20"/>
                <w:lang w:bidi="ar"/>
              </w:rPr>
              <w:t>A</w:t>
            </w:r>
          </w:p>
        </w:tc>
      </w:tr>
      <w:tr w:rsidR="002E6C45" w:rsidRPr="00725155" w14:paraId="167C59BD" w14:textId="77777777" w:rsidTr="00084C9C">
        <w:trPr>
          <w:trHeight w:val="397"/>
          <w:jc w:val="center"/>
        </w:trPr>
        <w:tc>
          <w:tcPr>
            <w:tcW w:w="1695" w:type="dxa"/>
            <w:tcBorders>
              <w:top w:val="nil"/>
              <w:left w:val="nil"/>
              <w:bottom w:val="single" w:sz="4" w:space="0" w:color="auto"/>
              <w:right w:val="nil"/>
            </w:tcBorders>
            <w:vAlign w:val="center"/>
          </w:tcPr>
          <w:p w14:paraId="3FBA92B4" w14:textId="77777777" w:rsidR="002E6C45" w:rsidRPr="00725155" w:rsidRDefault="002E6C45" w:rsidP="00084C9C">
            <w:pPr>
              <w:jc w:val="center"/>
              <w:textAlignment w:val="center"/>
              <w:rPr>
                <w:rFonts w:eastAsia="宋体"/>
                <w:sz w:val="20"/>
                <w:szCs w:val="20"/>
                <w:lang w:bidi="ar"/>
              </w:rPr>
            </w:pPr>
            <w:r w:rsidRPr="00725155">
              <w:rPr>
                <w:rFonts w:eastAsia="宋体" w:hint="eastAsia"/>
                <w:sz w:val="20"/>
                <w:szCs w:val="20"/>
                <w:lang w:bidi="ar"/>
              </w:rPr>
              <w:t>B</w:t>
            </w:r>
          </w:p>
        </w:tc>
        <w:tc>
          <w:tcPr>
            <w:tcW w:w="1992" w:type="dxa"/>
            <w:tcBorders>
              <w:top w:val="nil"/>
              <w:left w:val="nil"/>
              <w:bottom w:val="single" w:sz="4" w:space="0" w:color="auto"/>
              <w:right w:val="nil"/>
            </w:tcBorders>
            <w:noWrap/>
            <w:vAlign w:val="center"/>
          </w:tcPr>
          <w:p w14:paraId="739AD8CE" w14:textId="77777777" w:rsidR="002E6C45" w:rsidRPr="00725155" w:rsidRDefault="002E6C45" w:rsidP="00084C9C">
            <w:pPr>
              <w:jc w:val="center"/>
              <w:textAlignment w:val="center"/>
              <w:rPr>
                <w:rFonts w:eastAsia="宋体"/>
                <w:sz w:val="20"/>
                <w:szCs w:val="20"/>
              </w:rPr>
            </w:pPr>
            <w:r w:rsidRPr="00725155">
              <w:rPr>
                <w:rFonts w:eastAsia="宋体"/>
                <w:sz w:val="20"/>
                <w:szCs w:val="20"/>
                <w:lang w:bidi="ar"/>
              </w:rPr>
              <w:t>3.07 Hz</w:t>
            </w:r>
          </w:p>
        </w:tc>
      </w:tr>
    </w:tbl>
    <w:p w14:paraId="439C3927" w14:textId="77777777" w:rsidR="00470425" w:rsidRDefault="00470425" w:rsidP="00470425">
      <w:pPr>
        <w:spacing w:before="120" w:after="120"/>
        <w:rPr>
          <w:b/>
        </w:rPr>
      </w:pPr>
    </w:p>
    <w:p w14:paraId="790FDF47" w14:textId="28DC5697" w:rsidR="007826F0" w:rsidRPr="00725155" w:rsidRDefault="00F61404" w:rsidP="00470425">
      <w:pPr>
        <w:spacing w:before="120" w:after="120"/>
      </w:pPr>
      <w:r w:rsidRPr="00725155">
        <w:rPr>
          <w:b/>
        </w:rPr>
        <w:t>Table</w:t>
      </w:r>
      <w:r w:rsidRPr="00725155">
        <w:rPr>
          <w:rFonts w:eastAsia="宋体" w:hint="eastAsia"/>
          <w:b/>
        </w:rPr>
        <w:t xml:space="preserve"> S</w:t>
      </w:r>
      <w:r w:rsidR="00701C59" w:rsidRPr="00725155">
        <w:rPr>
          <w:rFonts w:eastAsia="宋体" w:hint="eastAsia"/>
          <w:b/>
        </w:rPr>
        <w:t>2</w:t>
      </w:r>
      <w:r w:rsidRPr="00725155">
        <w:t xml:space="preserve"> </w:t>
      </w:r>
      <w:r w:rsidRPr="00725155">
        <w:rPr>
          <w:shd w:val="clear" w:color="auto" w:fill="FDFDFE"/>
        </w:rPr>
        <w:t>Mathematical models and governing equations used in the FEA simulation</w:t>
      </w:r>
    </w:p>
    <w:tbl>
      <w:tblPr>
        <w:tblpPr w:leftFromText="180" w:rightFromText="180" w:vertAnchor="text" w:horzAnchor="page" w:tblpXSpec="center" w:tblpY="240"/>
        <w:tblOverlap w:val="never"/>
        <w:tblW w:w="8222" w:type="dxa"/>
        <w:jc w:val="center"/>
        <w:tblLayout w:type="fixed"/>
        <w:tblLook w:val="04A0" w:firstRow="1" w:lastRow="0" w:firstColumn="1" w:lastColumn="0" w:noHBand="0" w:noVBand="1"/>
      </w:tblPr>
      <w:tblGrid>
        <w:gridCol w:w="1843"/>
        <w:gridCol w:w="2212"/>
        <w:gridCol w:w="4167"/>
      </w:tblGrid>
      <w:tr w:rsidR="007826F0" w:rsidRPr="00725155" w14:paraId="790FDF4B" w14:textId="77777777" w:rsidTr="00CF33AF">
        <w:trPr>
          <w:trHeight w:val="658"/>
          <w:jc w:val="center"/>
        </w:trPr>
        <w:tc>
          <w:tcPr>
            <w:tcW w:w="1843" w:type="dxa"/>
            <w:tcBorders>
              <w:top w:val="single" w:sz="12" w:space="0" w:color="000000"/>
              <w:left w:val="nil"/>
              <w:bottom w:val="single" w:sz="12" w:space="0" w:color="auto"/>
              <w:right w:val="nil"/>
            </w:tcBorders>
            <w:vAlign w:val="center"/>
          </w:tcPr>
          <w:p w14:paraId="790FDF48" w14:textId="77777777" w:rsidR="007826F0" w:rsidRPr="00725155" w:rsidRDefault="00F61404" w:rsidP="00BD3AF6">
            <w:pPr>
              <w:spacing w:before="120" w:after="120"/>
              <w:jc w:val="center"/>
              <w:textAlignment w:val="center"/>
              <w:rPr>
                <w:rFonts w:eastAsia="宋体"/>
                <w:b/>
                <w:bCs/>
                <w:sz w:val="20"/>
                <w:szCs w:val="20"/>
              </w:rPr>
            </w:pPr>
            <w:r w:rsidRPr="00725155">
              <w:rPr>
                <w:rFonts w:eastAsia="宋体"/>
                <w:b/>
                <w:bCs/>
                <w:sz w:val="20"/>
                <w:szCs w:val="20"/>
              </w:rPr>
              <w:t>Category</w:t>
            </w:r>
          </w:p>
        </w:tc>
        <w:tc>
          <w:tcPr>
            <w:tcW w:w="2212" w:type="dxa"/>
            <w:tcBorders>
              <w:top w:val="single" w:sz="12" w:space="0" w:color="000000"/>
              <w:left w:val="nil"/>
              <w:bottom w:val="single" w:sz="12" w:space="0" w:color="auto"/>
              <w:right w:val="nil"/>
            </w:tcBorders>
            <w:noWrap/>
            <w:vAlign w:val="center"/>
          </w:tcPr>
          <w:p w14:paraId="790FDF49" w14:textId="77777777" w:rsidR="007826F0" w:rsidRPr="00725155" w:rsidRDefault="00F61404" w:rsidP="00BD3AF6">
            <w:pPr>
              <w:spacing w:before="120" w:after="120"/>
              <w:jc w:val="center"/>
              <w:textAlignment w:val="center"/>
              <w:rPr>
                <w:rFonts w:eastAsia="宋体"/>
                <w:b/>
                <w:bCs/>
                <w:sz w:val="20"/>
                <w:szCs w:val="20"/>
              </w:rPr>
            </w:pPr>
            <w:r w:rsidRPr="00725155">
              <w:rPr>
                <w:rFonts w:eastAsia="宋体"/>
                <w:b/>
                <w:bCs/>
                <w:sz w:val="20"/>
                <w:szCs w:val="20"/>
              </w:rPr>
              <w:t>Physical model</w:t>
            </w:r>
          </w:p>
        </w:tc>
        <w:tc>
          <w:tcPr>
            <w:tcW w:w="4167" w:type="dxa"/>
            <w:tcBorders>
              <w:top w:val="single" w:sz="12" w:space="0" w:color="000000"/>
              <w:left w:val="nil"/>
              <w:bottom w:val="single" w:sz="12" w:space="0" w:color="auto"/>
              <w:right w:val="nil"/>
            </w:tcBorders>
            <w:vAlign w:val="center"/>
          </w:tcPr>
          <w:p w14:paraId="790FDF4A" w14:textId="77777777" w:rsidR="007826F0" w:rsidRPr="00725155" w:rsidRDefault="00F61404" w:rsidP="00BD3AF6">
            <w:pPr>
              <w:spacing w:before="120" w:after="120"/>
              <w:jc w:val="center"/>
              <w:textAlignment w:val="center"/>
              <w:rPr>
                <w:rFonts w:eastAsia="宋体"/>
                <w:b/>
                <w:bCs/>
                <w:sz w:val="20"/>
                <w:szCs w:val="20"/>
                <w:lang w:bidi="ar"/>
              </w:rPr>
            </w:pPr>
            <w:r w:rsidRPr="00725155">
              <w:rPr>
                <w:rFonts w:eastAsia="宋体"/>
                <w:b/>
                <w:bCs/>
                <w:sz w:val="20"/>
                <w:szCs w:val="20"/>
              </w:rPr>
              <w:t>Mathematical expression</w:t>
            </w:r>
          </w:p>
        </w:tc>
      </w:tr>
      <w:tr w:rsidR="007826F0" w:rsidRPr="00725155" w14:paraId="790FDF4F" w14:textId="77777777" w:rsidTr="00CF33AF">
        <w:trPr>
          <w:trHeight w:val="585"/>
          <w:jc w:val="center"/>
        </w:trPr>
        <w:tc>
          <w:tcPr>
            <w:tcW w:w="1843" w:type="dxa"/>
            <w:tcBorders>
              <w:top w:val="single" w:sz="12" w:space="0" w:color="auto"/>
              <w:left w:val="nil"/>
              <w:bottom w:val="single" w:sz="4" w:space="0" w:color="auto"/>
              <w:right w:val="nil"/>
            </w:tcBorders>
            <w:vAlign w:val="center"/>
          </w:tcPr>
          <w:p w14:paraId="790FDF4C"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Governing equations</w:t>
            </w:r>
          </w:p>
        </w:tc>
        <w:tc>
          <w:tcPr>
            <w:tcW w:w="2212" w:type="dxa"/>
            <w:tcBorders>
              <w:top w:val="single" w:sz="12" w:space="0" w:color="auto"/>
              <w:left w:val="nil"/>
              <w:bottom w:val="single" w:sz="4" w:space="0" w:color="auto"/>
              <w:right w:val="nil"/>
            </w:tcBorders>
            <w:noWrap/>
            <w:vAlign w:val="center"/>
          </w:tcPr>
          <w:p w14:paraId="790FDF4D"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Poisson’s equation</w:t>
            </w:r>
          </w:p>
        </w:tc>
        <w:tc>
          <w:tcPr>
            <w:tcW w:w="4167" w:type="dxa"/>
            <w:tcBorders>
              <w:top w:val="single" w:sz="12" w:space="0" w:color="auto"/>
              <w:left w:val="nil"/>
              <w:bottom w:val="single" w:sz="4" w:space="0" w:color="auto"/>
              <w:right w:val="nil"/>
            </w:tcBorders>
            <w:vAlign w:val="center"/>
          </w:tcPr>
          <w:p w14:paraId="790FDF4E" w14:textId="77777777" w:rsidR="007826F0" w:rsidRPr="00725155" w:rsidRDefault="00F61404" w:rsidP="00BD3AF6">
            <w:pPr>
              <w:spacing w:before="120" w:after="120"/>
              <w:jc w:val="center"/>
              <w:textAlignment w:val="center"/>
              <w:rPr>
                <w:rFonts w:eastAsia="宋体"/>
                <w:iCs/>
                <w:sz w:val="20"/>
                <w:szCs w:val="20"/>
              </w:rPr>
            </w:pPr>
            <m:oMath>
              <m:r>
                <m:rPr>
                  <m:sty m:val="p"/>
                </m:rPr>
                <w:rPr>
                  <w:rFonts w:ascii="Cambria Math" w:eastAsia="宋体" w:hAnsi="Cambria Math" w:cs="Cambria Math"/>
                  <w:sz w:val="20"/>
                  <w:szCs w:val="20"/>
                </w:rPr>
                <m:t>∇⋅</m:t>
              </m:r>
              <m:d>
                <m:dPr>
                  <m:ctrlPr>
                    <w:rPr>
                      <w:rFonts w:ascii="Cambria Math" w:eastAsia="宋体" w:hAnsi="Cambria Math"/>
                      <w:iCs/>
                      <w:sz w:val="20"/>
                      <w:szCs w:val="20"/>
                    </w:rPr>
                  </m:ctrlPr>
                </m:dPr>
                <m:e>
                  <m:sSub>
                    <m:sSubPr>
                      <m:ctrlPr>
                        <w:rPr>
                          <w:rFonts w:ascii="Cambria Math" w:eastAsia="宋体" w:hAnsi="Cambria Math"/>
                          <w:iCs/>
                          <w:sz w:val="20"/>
                          <w:szCs w:val="20"/>
                        </w:rPr>
                      </m:ctrlPr>
                    </m:sSubPr>
                    <m:e>
                      <m:r>
                        <m:rPr>
                          <m:sty m:val="p"/>
                        </m:rPr>
                        <w:rPr>
                          <w:rFonts w:ascii="Cambria Math" w:eastAsia="宋体" w:hAnsi="Cambria Math"/>
                          <w:sz w:val="20"/>
                          <w:szCs w:val="20"/>
                        </w:rPr>
                        <m:t>ε</m:t>
                      </m:r>
                    </m:e>
                    <m:sub>
                      <m:r>
                        <m:rPr>
                          <m:sty m:val="p"/>
                        </m:rPr>
                        <w:rPr>
                          <w:rFonts w:ascii="Cambria Math" w:eastAsia="宋体" w:hAnsi="Cambria Math"/>
                          <w:sz w:val="20"/>
                          <w:szCs w:val="20"/>
                        </w:rPr>
                        <m:t>r</m:t>
                      </m:r>
                    </m:sub>
                  </m:sSub>
                  <m:sSub>
                    <m:sSubPr>
                      <m:ctrlPr>
                        <w:rPr>
                          <w:rFonts w:ascii="Cambria Math" w:eastAsia="宋体" w:hAnsi="Cambria Math"/>
                          <w:iCs/>
                          <w:sz w:val="20"/>
                          <w:szCs w:val="20"/>
                        </w:rPr>
                      </m:ctrlPr>
                    </m:sSubPr>
                    <m:e>
                      <m:r>
                        <m:rPr>
                          <m:sty m:val="p"/>
                        </m:rPr>
                        <w:rPr>
                          <w:rFonts w:ascii="Cambria Math" w:eastAsia="宋体" w:hAnsi="Cambria Math"/>
                          <w:sz w:val="20"/>
                          <w:szCs w:val="20"/>
                        </w:rPr>
                        <m:t>ε</m:t>
                      </m:r>
                    </m:e>
                    <m:sub>
                      <m:r>
                        <m:rPr>
                          <m:sty m:val="p"/>
                        </m:rPr>
                        <w:rPr>
                          <w:rFonts w:ascii="Cambria Math" w:eastAsia="宋体" w:hAnsi="Cambria Math"/>
                          <w:sz w:val="20"/>
                          <w:szCs w:val="20"/>
                        </w:rPr>
                        <m:t>0</m:t>
                      </m:r>
                    </m:sub>
                  </m:sSub>
                  <m:r>
                    <m:rPr>
                      <m:sty m:val="p"/>
                    </m:rPr>
                    <w:rPr>
                      <w:rFonts w:ascii="Cambria Math" w:eastAsia="宋体" w:hAnsi="Cambria Math" w:cs="Cambria Math"/>
                      <w:sz w:val="20"/>
                      <w:szCs w:val="20"/>
                    </w:rPr>
                    <m:t>∇</m:t>
                  </m:r>
                  <m:r>
                    <m:rPr>
                      <m:sty m:val="p"/>
                    </m:rPr>
                    <w:rPr>
                      <w:rFonts w:ascii="Cambria Math" w:eastAsia="宋体" w:hAnsi="Cambria Math"/>
                      <w:sz w:val="20"/>
                      <w:szCs w:val="20"/>
                    </w:rPr>
                    <m:t>V</m:t>
                  </m:r>
                </m:e>
              </m:d>
              <m:r>
                <m:rPr>
                  <m:sty m:val="p"/>
                </m:rPr>
                <w:rPr>
                  <w:rFonts w:ascii="Cambria Math" w:eastAsia="宋体" w:hAnsi="Cambria Math"/>
                  <w:sz w:val="20"/>
                  <w:szCs w:val="20"/>
                </w:rPr>
                <m:t xml:space="preserve"> = 0</m:t>
              </m:r>
            </m:oMath>
            <w:r w:rsidRPr="00725155">
              <w:rPr>
                <w:rFonts w:eastAsia="宋体"/>
                <w:iCs/>
                <w:sz w:val="20"/>
                <w:szCs w:val="20"/>
              </w:rPr>
              <w:t xml:space="preserve"> </w:t>
            </w:r>
          </w:p>
        </w:tc>
      </w:tr>
      <w:tr w:rsidR="007826F0" w:rsidRPr="00725155" w14:paraId="790FDF53" w14:textId="77777777" w:rsidTr="00CF33AF">
        <w:trPr>
          <w:trHeight w:val="443"/>
          <w:jc w:val="center"/>
        </w:trPr>
        <w:tc>
          <w:tcPr>
            <w:tcW w:w="1843" w:type="dxa"/>
            <w:vMerge w:val="restart"/>
            <w:tcBorders>
              <w:top w:val="single" w:sz="4" w:space="0" w:color="auto"/>
              <w:left w:val="nil"/>
              <w:right w:val="nil"/>
            </w:tcBorders>
            <w:vAlign w:val="center"/>
          </w:tcPr>
          <w:p w14:paraId="790FDF50"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Boundary conditions</w:t>
            </w:r>
          </w:p>
        </w:tc>
        <w:tc>
          <w:tcPr>
            <w:tcW w:w="2212" w:type="dxa"/>
            <w:tcBorders>
              <w:top w:val="single" w:sz="4" w:space="0" w:color="auto"/>
              <w:left w:val="nil"/>
              <w:bottom w:val="single" w:sz="4" w:space="0" w:color="auto"/>
              <w:right w:val="nil"/>
            </w:tcBorders>
            <w:noWrap/>
            <w:vAlign w:val="center"/>
          </w:tcPr>
          <w:p w14:paraId="790FDF51"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Surface charge</w:t>
            </w:r>
          </w:p>
        </w:tc>
        <w:tc>
          <w:tcPr>
            <w:tcW w:w="4167" w:type="dxa"/>
            <w:tcBorders>
              <w:top w:val="single" w:sz="4" w:space="0" w:color="auto"/>
              <w:left w:val="nil"/>
              <w:bottom w:val="single" w:sz="4" w:space="0" w:color="auto"/>
              <w:right w:val="nil"/>
            </w:tcBorders>
            <w:vAlign w:val="center"/>
          </w:tcPr>
          <w:p w14:paraId="790FDF52" w14:textId="77777777" w:rsidR="007826F0" w:rsidRPr="00725155" w:rsidRDefault="00F61404" w:rsidP="00BD3AF6">
            <w:pPr>
              <w:spacing w:before="120" w:after="120"/>
              <w:jc w:val="center"/>
              <w:textAlignment w:val="center"/>
              <w:rPr>
                <w:rFonts w:eastAsia="宋体"/>
                <w:iCs/>
                <w:sz w:val="20"/>
                <w:szCs w:val="20"/>
              </w:rPr>
            </w:pPr>
            <m:oMathPara>
              <m:oMath>
                <m:r>
                  <m:rPr>
                    <m:sty m:val="p"/>
                  </m:rPr>
                  <w:rPr>
                    <w:rFonts w:ascii="Cambria Math" w:eastAsia="宋体" w:hAnsi="Cambria Math"/>
                    <w:sz w:val="20"/>
                    <w:szCs w:val="20"/>
                  </w:rPr>
                  <m:t>n⋅</m:t>
                </m:r>
                <m:d>
                  <m:dPr>
                    <m:ctrlPr>
                      <w:rPr>
                        <w:rFonts w:ascii="Cambria Math" w:eastAsia="宋体" w:hAnsi="Cambria Math"/>
                        <w:iCs/>
                        <w:sz w:val="20"/>
                        <w:szCs w:val="20"/>
                      </w:rPr>
                    </m:ctrlPr>
                  </m:dPr>
                  <m:e>
                    <m:sSub>
                      <m:sSubPr>
                        <m:ctrlPr>
                          <w:rPr>
                            <w:rFonts w:ascii="Cambria Math" w:eastAsia="宋体" w:hAnsi="Cambria Math"/>
                            <w:iCs/>
                            <w:sz w:val="20"/>
                            <w:szCs w:val="20"/>
                          </w:rPr>
                        </m:ctrlPr>
                      </m:sSubPr>
                      <m:e>
                        <m:r>
                          <m:rPr>
                            <m:sty m:val="p"/>
                          </m:rPr>
                          <w:rPr>
                            <w:rFonts w:ascii="Cambria Math" w:eastAsia="宋体" w:hAnsi="Cambria Math"/>
                            <w:sz w:val="20"/>
                            <w:szCs w:val="20"/>
                          </w:rPr>
                          <m:t>D</m:t>
                        </m:r>
                      </m:e>
                      <m:sub>
                        <m:r>
                          <m:rPr>
                            <m:sty m:val="p"/>
                          </m:rPr>
                          <w:rPr>
                            <w:rFonts w:ascii="Cambria Math" w:eastAsia="宋体" w:hAnsi="Cambria Math"/>
                            <w:sz w:val="20"/>
                            <w:szCs w:val="20"/>
                          </w:rPr>
                          <m:t>ZnO</m:t>
                        </m:r>
                      </m:sub>
                    </m:sSub>
                    <m:r>
                      <m:rPr>
                        <m:sty m:val="p"/>
                      </m:rPr>
                      <w:rPr>
                        <w:rFonts w:ascii="Cambria Math" w:eastAsia="宋体" w:hAnsi="Cambria Math"/>
                        <w:sz w:val="20"/>
                        <w:szCs w:val="20"/>
                      </w:rPr>
                      <m:t>-</m:t>
                    </m:r>
                    <m:sSub>
                      <m:sSubPr>
                        <m:ctrlPr>
                          <w:rPr>
                            <w:rFonts w:ascii="Cambria Math" w:eastAsia="宋体" w:hAnsi="Cambria Math"/>
                            <w:iCs/>
                            <w:sz w:val="20"/>
                            <w:szCs w:val="20"/>
                          </w:rPr>
                        </m:ctrlPr>
                      </m:sSubPr>
                      <m:e>
                        <m:r>
                          <m:rPr>
                            <m:sty m:val="p"/>
                          </m:rPr>
                          <w:rPr>
                            <w:rFonts w:ascii="Cambria Math" w:eastAsia="宋体" w:hAnsi="Cambria Math"/>
                            <w:sz w:val="20"/>
                            <w:szCs w:val="20"/>
                          </w:rPr>
                          <m:t>D</m:t>
                        </m:r>
                      </m:e>
                      <m:sub>
                        <m:r>
                          <m:rPr>
                            <m:sty m:val="p"/>
                          </m:rPr>
                          <w:rPr>
                            <w:rFonts w:ascii="Cambria Math" w:eastAsia="宋体" w:hAnsi="Cambria Math"/>
                            <w:sz w:val="20"/>
                            <w:szCs w:val="20"/>
                          </w:rPr>
                          <m:t>air</m:t>
                        </m:r>
                      </m:sub>
                    </m:sSub>
                  </m:e>
                </m:d>
                <m:r>
                  <m:rPr>
                    <m:sty m:val="p"/>
                  </m:rPr>
                  <w:rPr>
                    <w:rFonts w:ascii="Cambria Math" w:eastAsia="宋体" w:hAnsi="Cambria Math"/>
                    <w:sz w:val="20"/>
                    <w:szCs w:val="20"/>
                  </w:rPr>
                  <m:t xml:space="preserve"> = </m:t>
                </m:r>
                <m:sSub>
                  <m:sSubPr>
                    <m:ctrlPr>
                      <w:rPr>
                        <w:rFonts w:ascii="Cambria Math" w:eastAsia="宋体" w:hAnsi="Cambria Math"/>
                        <w:iCs/>
                        <w:sz w:val="20"/>
                        <w:szCs w:val="20"/>
                      </w:rPr>
                    </m:ctrlPr>
                  </m:sSubPr>
                  <m:e>
                    <m:r>
                      <m:rPr>
                        <m:sty m:val="p"/>
                      </m:rPr>
                      <w:rPr>
                        <w:rFonts w:ascii="Cambria Math" w:eastAsia="宋体" w:hAnsi="Cambria Math"/>
                        <w:sz w:val="20"/>
                        <w:szCs w:val="20"/>
                      </w:rPr>
                      <m:t>σ</m:t>
                    </m:r>
                  </m:e>
                  <m:sub>
                    <m:r>
                      <m:rPr>
                        <m:sty m:val="p"/>
                      </m:rPr>
                      <w:rPr>
                        <w:rFonts w:ascii="Cambria Math" w:eastAsia="宋体" w:hAnsi="Cambria Math"/>
                        <w:sz w:val="20"/>
                        <w:szCs w:val="20"/>
                      </w:rPr>
                      <m:t>surf</m:t>
                    </m:r>
                  </m:sub>
                </m:sSub>
              </m:oMath>
            </m:oMathPara>
          </w:p>
        </w:tc>
      </w:tr>
      <w:tr w:rsidR="007826F0" w:rsidRPr="00725155" w14:paraId="790FDF57" w14:textId="77777777" w:rsidTr="00CF33AF">
        <w:trPr>
          <w:trHeight w:val="454"/>
          <w:jc w:val="center"/>
        </w:trPr>
        <w:tc>
          <w:tcPr>
            <w:tcW w:w="1843" w:type="dxa"/>
            <w:vMerge/>
            <w:tcBorders>
              <w:left w:val="nil"/>
              <w:bottom w:val="single" w:sz="4" w:space="0" w:color="auto"/>
              <w:right w:val="nil"/>
            </w:tcBorders>
            <w:vAlign w:val="center"/>
          </w:tcPr>
          <w:p w14:paraId="790FDF54" w14:textId="77777777" w:rsidR="007826F0" w:rsidRPr="00725155" w:rsidRDefault="007826F0" w:rsidP="00BD3AF6">
            <w:pPr>
              <w:spacing w:before="120" w:after="120"/>
              <w:jc w:val="center"/>
              <w:textAlignment w:val="center"/>
              <w:rPr>
                <w:rFonts w:eastAsia="宋体"/>
                <w:sz w:val="20"/>
                <w:szCs w:val="20"/>
              </w:rPr>
            </w:pPr>
          </w:p>
        </w:tc>
        <w:tc>
          <w:tcPr>
            <w:tcW w:w="2212" w:type="dxa"/>
            <w:tcBorders>
              <w:top w:val="single" w:sz="4" w:space="0" w:color="auto"/>
              <w:left w:val="nil"/>
              <w:bottom w:val="single" w:sz="4" w:space="0" w:color="auto"/>
              <w:right w:val="nil"/>
            </w:tcBorders>
            <w:noWrap/>
            <w:vAlign w:val="center"/>
          </w:tcPr>
          <w:p w14:paraId="790FDF55"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Total modulation</w:t>
            </w:r>
          </w:p>
        </w:tc>
        <w:tc>
          <w:tcPr>
            <w:tcW w:w="4167" w:type="dxa"/>
            <w:tcBorders>
              <w:top w:val="single" w:sz="4" w:space="0" w:color="auto"/>
              <w:left w:val="nil"/>
              <w:bottom w:val="single" w:sz="4" w:space="0" w:color="auto"/>
              <w:right w:val="nil"/>
            </w:tcBorders>
            <w:vAlign w:val="center"/>
          </w:tcPr>
          <w:p w14:paraId="790FDF56" w14:textId="77777777" w:rsidR="007826F0" w:rsidRPr="00725155" w:rsidRDefault="00CD3B70" w:rsidP="00BD3AF6">
            <w:pPr>
              <w:spacing w:before="120" w:after="120"/>
              <w:jc w:val="center"/>
              <w:textAlignment w:val="center"/>
              <w:rPr>
                <w:rFonts w:ascii="Cambria Math" w:eastAsia="宋体" w:hAnsi="Cambria Math"/>
                <w:sz w:val="20"/>
                <w:szCs w:val="20"/>
                <w:oMath/>
              </w:rPr>
            </w:pPr>
            <m:oMathPara>
              <m:oMath>
                <m:sSub>
                  <m:sSubPr>
                    <m:ctrlPr>
                      <w:rPr>
                        <w:rFonts w:ascii="Cambria Math" w:eastAsia="宋体" w:hAnsi="Cambria Math"/>
                        <w:iCs/>
                        <w:sz w:val="20"/>
                        <w:szCs w:val="20"/>
                      </w:rPr>
                    </m:ctrlPr>
                  </m:sSubPr>
                  <m:e>
                    <m:r>
                      <m:rPr>
                        <m:sty m:val="p"/>
                      </m:rPr>
                      <w:rPr>
                        <w:rFonts w:ascii="Cambria Math" w:eastAsia="宋体" w:hAnsi="Cambria Math"/>
                        <w:sz w:val="20"/>
                        <w:szCs w:val="20"/>
                      </w:rPr>
                      <m:t>σ</m:t>
                    </m:r>
                  </m:e>
                  <m:sub>
                    <m:r>
                      <m:rPr>
                        <m:sty m:val="p"/>
                      </m:rPr>
                      <w:rPr>
                        <w:rFonts w:ascii="Cambria Math" w:eastAsia="宋体" w:hAnsi="Cambria Math"/>
                        <w:sz w:val="20"/>
                        <w:szCs w:val="20"/>
                      </w:rPr>
                      <m:t>surf</m:t>
                    </m:r>
                  </m:sub>
                </m:sSub>
                <m:r>
                  <m:rPr>
                    <m:sty m:val="p"/>
                  </m:rPr>
                  <w:rPr>
                    <w:rFonts w:ascii="Cambria Math" w:eastAsia="宋体" w:hAnsi="Cambria Math"/>
                    <w:sz w:val="20"/>
                    <w:szCs w:val="20"/>
                  </w:rPr>
                  <m:t xml:space="preserve"> ≈</m:t>
                </m:r>
                <m:sSub>
                  <m:sSubPr>
                    <m:ctrlPr>
                      <w:rPr>
                        <w:rFonts w:ascii="Cambria Math" w:eastAsia="宋体" w:hAnsi="Cambria Math"/>
                        <w:iCs/>
                        <w:sz w:val="20"/>
                        <w:szCs w:val="20"/>
                      </w:rPr>
                    </m:ctrlPr>
                  </m:sSubPr>
                  <m:e>
                    <m:r>
                      <m:rPr>
                        <m:sty m:val="p"/>
                      </m:rPr>
                      <w:rPr>
                        <w:rFonts w:ascii="Cambria Math" w:eastAsia="宋体" w:hAnsi="Cambria Math"/>
                        <w:sz w:val="20"/>
                        <w:szCs w:val="20"/>
                      </w:rPr>
                      <m:t xml:space="preserve"> σ</m:t>
                    </m:r>
                  </m:e>
                  <m:sub>
                    <m:r>
                      <m:rPr>
                        <m:sty m:val="p"/>
                      </m:rPr>
                      <w:rPr>
                        <w:rFonts w:ascii="Cambria Math" w:eastAsia="宋体" w:hAnsi="Cambria Math"/>
                        <w:sz w:val="20"/>
                        <w:szCs w:val="20"/>
                      </w:rPr>
                      <m:t>dark</m:t>
                    </m:r>
                  </m:sub>
                </m:sSub>
                <m:r>
                  <m:rPr>
                    <m:sty m:val="p"/>
                  </m:rPr>
                  <w:rPr>
                    <w:rFonts w:ascii="Cambria Math" w:eastAsia="宋体" w:hAnsi="Cambria Math"/>
                    <w:sz w:val="20"/>
                    <w:szCs w:val="20"/>
                  </w:rPr>
                  <m:t xml:space="preserve"> + Δ</m:t>
                </m:r>
                <m:sSub>
                  <m:sSubPr>
                    <m:ctrlPr>
                      <w:rPr>
                        <w:rFonts w:ascii="Cambria Math" w:eastAsia="宋体" w:hAnsi="Cambria Math"/>
                        <w:iCs/>
                        <w:sz w:val="20"/>
                        <w:szCs w:val="20"/>
                      </w:rPr>
                    </m:ctrlPr>
                  </m:sSubPr>
                  <m:e>
                    <m:r>
                      <m:rPr>
                        <m:sty m:val="p"/>
                      </m:rPr>
                      <w:rPr>
                        <w:rFonts w:ascii="Cambria Math" w:eastAsia="宋体" w:hAnsi="Cambria Math"/>
                        <w:sz w:val="20"/>
                        <w:szCs w:val="20"/>
                      </w:rPr>
                      <m:t>σ</m:t>
                    </m:r>
                  </m:e>
                  <m:sub>
                    <m:r>
                      <m:rPr>
                        <m:sty m:val="p"/>
                      </m:rPr>
                      <w:rPr>
                        <w:rFonts w:ascii="Cambria Math" w:eastAsia="宋体" w:hAnsi="Cambria Math"/>
                        <w:sz w:val="20"/>
                        <w:szCs w:val="20"/>
                      </w:rPr>
                      <m:t>light</m:t>
                    </m:r>
                  </m:sub>
                </m:sSub>
                <m:d>
                  <m:dPr>
                    <m:ctrlPr>
                      <w:rPr>
                        <w:rFonts w:ascii="Cambria Math" w:eastAsia="宋体" w:hAnsi="Cambria Math"/>
                        <w:iCs/>
                        <w:sz w:val="20"/>
                        <w:szCs w:val="20"/>
                      </w:rPr>
                    </m:ctrlPr>
                  </m:dPr>
                  <m:e>
                    <m:r>
                      <m:rPr>
                        <m:sty m:val="p"/>
                      </m:rPr>
                      <w:rPr>
                        <w:rFonts w:ascii="Cambria Math" w:eastAsia="宋体" w:hAnsi="Cambria Math"/>
                        <w:sz w:val="20"/>
                        <w:szCs w:val="20"/>
                      </w:rPr>
                      <m:t>P</m:t>
                    </m:r>
                  </m:e>
                </m:d>
                <m:r>
                  <m:rPr>
                    <m:sty m:val="p"/>
                  </m:rPr>
                  <w:rPr>
                    <w:rFonts w:ascii="Cambria Math" w:eastAsia="宋体" w:hAnsi="Cambria Math"/>
                    <w:sz w:val="20"/>
                    <w:szCs w:val="20"/>
                  </w:rPr>
                  <m:t xml:space="preserve"> + Δ</m:t>
                </m:r>
                <m:sSub>
                  <m:sSubPr>
                    <m:ctrlPr>
                      <w:rPr>
                        <w:rFonts w:ascii="Cambria Math" w:eastAsia="宋体" w:hAnsi="Cambria Math"/>
                        <w:iCs/>
                        <w:sz w:val="20"/>
                        <w:szCs w:val="20"/>
                      </w:rPr>
                    </m:ctrlPr>
                  </m:sSubPr>
                  <m:e>
                    <m:r>
                      <m:rPr>
                        <m:sty m:val="p"/>
                      </m:rPr>
                      <w:rPr>
                        <w:rFonts w:ascii="Cambria Math" w:eastAsia="宋体" w:hAnsi="Cambria Math"/>
                        <w:sz w:val="20"/>
                        <w:szCs w:val="20"/>
                      </w:rPr>
                      <m:t>σ</m:t>
                    </m:r>
                  </m:e>
                  <m:sub>
                    <m:r>
                      <m:rPr>
                        <m:sty m:val="p"/>
                      </m:rPr>
                      <w:rPr>
                        <w:rFonts w:ascii="Cambria Math" w:eastAsia="宋体" w:hAnsi="Cambria Math"/>
                        <w:sz w:val="20"/>
                        <w:szCs w:val="20"/>
                      </w:rPr>
                      <m:t>heat</m:t>
                    </m:r>
                  </m:sub>
                </m:sSub>
                <m:d>
                  <m:dPr>
                    <m:ctrlPr>
                      <w:rPr>
                        <w:rFonts w:ascii="Cambria Math" w:eastAsia="宋体" w:hAnsi="Cambria Math"/>
                        <w:iCs/>
                        <w:sz w:val="20"/>
                        <w:szCs w:val="20"/>
                      </w:rPr>
                    </m:ctrlPr>
                  </m:dPr>
                  <m:e>
                    <m:r>
                      <m:rPr>
                        <m:sty m:val="p"/>
                      </m:rPr>
                      <w:rPr>
                        <w:rFonts w:ascii="Cambria Math" w:eastAsia="宋体" w:hAnsi="Cambria Math"/>
                        <w:sz w:val="20"/>
                        <w:szCs w:val="20"/>
                      </w:rPr>
                      <m:t>T</m:t>
                    </m:r>
                  </m:e>
                </m:d>
              </m:oMath>
            </m:oMathPara>
          </w:p>
        </w:tc>
      </w:tr>
      <w:tr w:rsidR="007826F0" w:rsidRPr="00725155" w14:paraId="790FDF5C" w14:textId="77777777" w:rsidTr="00CF33AF">
        <w:trPr>
          <w:trHeight w:val="489"/>
          <w:jc w:val="center"/>
        </w:trPr>
        <w:tc>
          <w:tcPr>
            <w:tcW w:w="1843" w:type="dxa"/>
            <w:vMerge w:val="restart"/>
            <w:tcBorders>
              <w:top w:val="single" w:sz="4" w:space="0" w:color="auto"/>
              <w:left w:val="nil"/>
              <w:right w:val="nil"/>
            </w:tcBorders>
            <w:noWrap/>
            <w:vAlign w:val="center"/>
          </w:tcPr>
          <w:p w14:paraId="790FDF58"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 xml:space="preserve">Phenomenological </w:t>
            </w:r>
          </w:p>
          <w:p w14:paraId="790FDF59"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models</w:t>
            </w:r>
          </w:p>
        </w:tc>
        <w:tc>
          <w:tcPr>
            <w:tcW w:w="2212" w:type="dxa"/>
            <w:tcBorders>
              <w:top w:val="single" w:sz="4" w:space="0" w:color="auto"/>
              <w:left w:val="nil"/>
              <w:bottom w:val="single" w:sz="4" w:space="0" w:color="auto"/>
              <w:right w:val="nil"/>
            </w:tcBorders>
            <w:noWrap/>
            <w:vAlign w:val="center"/>
          </w:tcPr>
          <w:p w14:paraId="790FDF5A"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Light dependence</w:t>
            </w:r>
          </w:p>
        </w:tc>
        <w:tc>
          <w:tcPr>
            <w:tcW w:w="4167" w:type="dxa"/>
            <w:tcBorders>
              <w:top w:val="single" w:sz="4" w:space="0" w:color="auto"/>
              <w:left w:val="nil"/>
              <w:bottom w:val="single" w:sz="4" w:space="0" w:color="auto"/>
              <w:right w:val="nil"/>
            </w:tcBorders>
            <w:noWrap/>
            <w:vAlign w:val="center"/>
          </w:tcPr>
          <w:p w14:paraId="790FDF5B" w14:textId="77777777" w:rsidR="007826F0" w:rsidRPr="00725155" w:rsidRDefault="00F61404" w:rsidP="00BD3AF6">
            <w:pPr>
              <w:spacing w:before="120" w:after="120"/>
              <w:jc w:val="center"/>
              <w:textAlignment w:val="center"/>
              <w:rPr>
                <w:rFonts w:eastAsia="宋体"/>
                <w:sz w:val="20"/>
                <w:szCs w:val="20"/>
                <w:oMath/>
              </w:rPr>
            </w:pPr>
            <m:oMathPara>
              <m:oMath>
                <m:r>
                  <m:rPr>
                    <m:sty m:val="p"/>
                  </m:rPr>
                  <w:rPr>
                    <w:rFonts w:ascii="Cambria Math" w:eastAsia="宋体" w:hAnsi="Cambria Math"/>
                    <w:sz w:val="20"/>
                    <w:szCs w:val="20"/>
                  </w:rPr>
                  <m:t>Δ</m:t>
                </m:r>
                <m:sSub>
                  <m:sSubPr>
                    <m:ctrlPr>
                      <w:rPr>
                        <w:rFonts w:ascii="Cambria Math" w:eastAsia="宋体" w:hAnsi="Cambria Math"/>
                        <w:iCs/>
                        <w:sz w:val="20"/>
                        <w:szCs w:val="20"/>
                      </w:rPr>
                    </m:ctrlPr>
                  </m:sSubPr>
                  <m:e>
                    <m:r>
                      <m:rPr>
                        <m:sty m:val="p"/>
                      </m:rPr>
                      <w:rPr>
                        <w:rFonts w:ascii="Cambria Math" w:eastAsia="宋体" w:hAnsi="Cambria Math"/>
                        <w:sz w:val="20"/>
                        <w:szCs w:val="20"/>
                      </w:rPr>
                      <m:t>σ</m:t>
                    </m:r>
                  </m:e>
                  <m:sub>
                    <m:r>
                      <m:rPr>
                        <m:sty m:val="p"/>
                      </m:rPr>
                      <w:rPr>
                        <w:rFonts w:ascii="Cambria Math" w:eastAsia="宋体" w:hAnsi="Cambria Math"/>
                        <w:sz w:val="20"/>
                        <w:szCs w:val="20"/>
                      </w:rPr>
                      <m:t>light</m:t>
                    </m:r>
                  </m:sub>
                </m:sSub>
                <m:r>
                  <m:rPr>
                    <m:sty m:val="p"/>
                  </m:rPr>
                  <w:rPr>
                    <w:rFonts w:ascii="Cambria Math" w:eastAsia="宋体" w:hAnsi="Cambria Math"/>
                    <w:sz w:val="20"/>
                    <w:szCs w:val="20"/>
                  </w:rPr>
                  <m:t xml:space="preserve"> = </m:t>
                </m:r>
                <m:sSub>
                  <m:sSubPr>
                    <m:ctrlPr>
                      <w:rPr>
                        <w:rFonts w:ascii="Cambria Math" w:eastAsia="宋体" w:hAnsi="Cambria Math"/>
                        <w:iCs/>
                        <w:sz w:val="20"/>
                        <w:szCs w:val="20"/>
                      </w:rPr>
                    </m:ctrlPr>
                  </m:sSubPr>
                  <m:e>
                    <m:r>
                      <m:rPr>
                        <m:sty m:val="p"/>
                      </m:rPr>
                      <w:rPr>
                        <w:rFonts w:ascii="Cambria Math" w:eastAsia="宋体" w:hAnsi="Cambria Math"/>
                        <w:sz w:val="20"/>
                        <w:szCs w:val="20"/>
                      </w:rPr>
                      <m:t>k</m:t>
                    </m:r>
                  </m:e>
                  <m:sub>
                    <m:r>
                      <m:rPr>
                        <m:sty m:val="p"/>
                      </m:rPr>
                      <w:rPr>
                        <w:rFonts w:ascii="Cambria Math" w:eastAsia="宋体" w:hAnsi="Cambria Math"/>
                        <w:sz w:val="20"/>
                        <w:szCs w:val="20"/>
                      </w:rPr>
                      <m:t>L</m:t>
                    </m:r>
                  </m:sub>
                </m:sSub>
                <m:d>
                  <m:dPr>
                    <m:ctrlPr>
                      <w:rPr>
                        <w:rFonts w:ascii="Cambria Math" w:eastAsia="宋体" w:hAnsi="Cambria Math"/>
                        <w:iCs/>
                        <w:sz w:val="20"/>
                        <w:szCs w:val="20"/>
                      </w:rPr>
                    </m:ctrlPr>
                  </m:dPr>
                  <m:e>
                    <m:r>
                      <m:rPr>
                        <m:sty m:val="p"/>
                      </m:rPr>
                      <w:rPr>
                        <w:rFonts w:ascii="Cambria Math" w:eastAsia="宋体" w:hAnsi="Cambria Math"/>
                        <w:sz w:val="20"/>
                        <w:szCs w:val="20"/>
                      </w:rPr>
                      <m:t>1-</m:t>
                    </m:r>
                    <m:sSup>
                      <m:sSupPr>
                        <m:ctrlPr>
                          <w:rPr>
                            <w:rFonts w:ascii="Cambria Math" w:eastAsia="宋体" w:hAnsi="Cambria Math"/>
                            <w:iCs/>
                            <w:sz w:val="20"/>
                            <w:szCs w:val="20"/>
                          </w:rPr>
                        </m:ctrlPr>
                      </m:sSupPr>
                      <m:e>
                        <m:r>
                          <m:rPr>
                            <m:sty m:val="p"/>
                          </m:rPr>
                          <w:rPr>
                            <w:rFonts w:ascii="Cambria Math" w:eastAsia="宋体" w:hAnsi="Cambria Math"/>
                            <w:sz w:val="20"/>
                            <w:szCs w:val="20"/>
                          </w:rPr>
                          <m:t>e</m:t>
                        </m:r>
                      </m:e>
                      <m:sup>
                        <m:r>
                          <m:rPr>
                            <m:sty m:val="p"/>
                          </m:rPr>
                          <w:rPr>
                            <w:rFonts w:ascii="Cambria Math" w:eastAsia="宋体" w:hAnsi="Cambria Math"/>
                            <w:sz w:val="20"/>
                            <w:szCs w:val="20"/>
                          </w:rPr>
                          <m:t>-P</m:t>
                        </m:r>
                        <m:r>
                          <m:rPr>
                            <m:lit/>
                            <m:sty m:val="p"/>
                          </m:rPr>
                          <w:rPr>
                            <w:rFonts w:ascii="Cambria Math" w:eastAsia="宋体" w:hAnsi="Cambria Math"/>
                            <w:sz w:val="20"/>
                            <w:szCs w:val="20"/>
                          </w:rPr>
                          <m:t>/</m:t>
                        </m:r>
                        <m:sSub>
                          <m:sSubPr>
                            <m:ctrlPr>
                              <w:rPr>
                                <w:rFonts w:ascii="Cambria Math" w:eastAsia="宋体" w:hAnsi="Cambria Math"/>
                                <w:iCs/>
                                <w:sz w:val="20"/>
                                <w:szCs w:val="20"/>
                              </w:rPr>
                            </m:ctrlPr>
                          </m:sSubPr>
                          <m:e>
                            <m:r>
                              <m:rPr>
                                <m:sty m:val="p"/>
                              </m:rPr>
                              <w:rPr>
                                <w:rFonts w:ascii="Cambria Math" w:eastAsia="宋体" w:hAnsi="Cambria Math"/>
                                <w:sz w:val="20"/>
                                <w:szCs w:val="20"/>
                              </w:rPr>
                              <m:t>P</m:t>
                            </m:r>
                          </m:e>
                          <m:sub>
                            <m:r>
                              <m:rPr>
                                <m:sty m:val="p"/>
                              </m:rPr>
                              <w:rPr>
                                <w:rFonts w:ascii="Cambria Math" w:eastAsia="宋体" w:hAnsi="Cambria Math"/>
                                <w:sz w:val="20"/>
                                <w:szCs w:val="20"/>
                              </w:rPr>
                              <m:t>0</m:t>
                            </m:r>
                          </m:sub>
                        </m:sSub>
                      </m:sup>
                    </m:sSup>
                  </m:e>
                </m:d>
              </m:oMath>
            </m:oMathPara>
          </w:p>
        </w:tc>
      </w:tr>
      <w:tr w:rsidR="007826F0" w:rsidRPr="00725155" w14:paraId="790FDF60" w14:textId="77777777" w:rsidTr="00CF33AF">
        <w:trPr>
          <w:trHeight w:val="479"/>
          <w:jc w:val="center"/>
        </w:trPr>
        <w:tc>
          <w:tcPr>
            <w:tcW w:w="1843" w:type="dxa"/>
            <w:vMerge/>
            <w:tcBorders>
              <w:left w:val="nil"/>
              <w:bottom w:val="single" w:sz="4" w:space="0" w:color="auto"/>
              <w:right w:val="nil"/>
            </w:tcBorders>
            <w:noWrap/>
            <w:vAlign w:val="center"/>
          </w:tcPr>
          <w:p w14:paraId="790FDF5D" w14:textId="77777777" w:rsidR="007826F0" w:rsidRPr="00725155" w:rsidRDefault="007826F0" w:rsidP="00BD3AF6">
            <w:pPr>
              <w:spacing w:before="120" w:after="120"/>
              <w:jc w:val="center"/>
              <w:textAlignment w:val="center"/>
              <w:rPr>
                <w:rFonts w:eastAsia="宋体"/>
                <w:sz w:val="20"/>
                <w:szCs w:val="20"/>
              </w:rPr>
            </w:pPr>
          </w:p>
        </w:tc>
        <w:tc>
          <w:tcPr>
            <w:tcW w:w="2212" w:type="dxa"/>
            <w:tcBorders>
              <w:top w:val="single" w:sz="4" w:space="0" w:color="auto"/>
              <w:left w:val="nil"/>
              <w:bottom w:val="single" w:sz="4" w:space="0" w:color="auto"/>
              <w:right w:val="nil"/>
            </w:tcBorders>
            <w:noWrap/>
            <w:vAlign w:val="center"/>
          </w:tcPr>
          <w:p w14:paraId="790FDF5E" w14:textId="77777777" w:rsidR="007826F0" w:rsidRPr="00725155" w:rsidRDefault="00F61404" w:rsidP="00BD3AF6">
            <w:pPr>
              <w:spacing w:before="120" w:after="120"/>
              <w:jc w:val="center"/>
              <w:textAlignment w:val="center"/>
              <w:rPr>
                <w:rFonts w:eastAsia="宋体"/>
                <w:sz w:val="20"/>
                <w:szCs w:val="20"/>
              </w:rPr>
            </w:pPr>
            <w:r w:rsidRPr="00725155">
              <w:rPr>
                <w:rFonts w:eastAsia="宋体"/>
                <w:sz w:val="20"/>
                <w:szCs w:val="20"/>
              </w:rPr>
              <w:t>Temperature dependence</w:t>
            </w:r>
          </w:p>
        </w:tc>
        <w:tc>
          <w:tcPr>
            <w:tcW w:w="4167" w:type="dxa"/>
            <w:tcBorders>
              <w:top w:val="single" w:sz="4" w:space="0" w:color="auto"/>
              <w:left w:val="nil"/>
              <w:bottom w:val="single" w:sz="4" w:space="0" w:color="auto"/>
              <w:right w:val="nil"/>
            </w:tcBorders>
            <w:noWrap/>
            <w:vAlign w:val="center"/>
          </w:tcPr>
          <w:p w14:paraId="790FDF5F" w14:textId="77777777" w:rsidR="007826F0" w:rsidRPr="00725155" w:rsidRDefault="00F61404" w:rsidP="00BD3AF6">
            <w:pPr>
              <w:spacing w:before="120" w:after="120"/>
              <w:jc w:val="center"/>
              <w:textAlignment w:val="center"/>
              <w:rPr>
                <w:rFonts w:eastAsia="宋体"/>
                <w:sz w:val="20"/>
                <w:szCs w:val="20"/>
              </w:rPr>
            </w:pPr>
            <m:oMathPara>
              <m:oMath>
                <m:r>
                  <w:rPr>
                    <w:rFonts w:ascii="Cambria Math" w:eastAsia="宋体" w:hAnsi="Cambria Math"/>
                    <w:sz w:val="20"/>
                    <w:szCs w:val="20"/>
                  </w:rPr>
                  <m:t>Δ</m:t>
                </m:r>
                <m:sSub>
                  <m:sSubPr>
                    <m:ctrlPr>
                      <w:rPr>
                        <w:rFonts w:ascii="Cambria Math" w:eastAsia="宋体" w:hAnsi="Cambria Math"/>
                        <w:sz w:val="20"/>
                        <w:szCs w:val="20"/>
                      </w:rPr>
                    </m:ctrlPr>
                  </m:sSubPr>
                  <m:e>
                    <m:r>
                      <w:rPr>
                        <w:rFonts w:ascii="Cambria Math" w:eastAsia="宋体" w:hAnsi="Cambria Math"/>
                        <w:sz w:val="20"/>
                        <w:szCs w:val="20"/>
                      </w:rPr>
                      <m:t>σ</m:t>
                    </m:r>
                  </m:e>
                  <m:sub>
                    <m:r>
                      <w:rPr>
                        <w:rFonts w:ascii="Cambria Math" w:eastAsia="宋体" w:hAnsi="Cambria Math"/>
                        <w:sz w:val="20"/>
                        <w:szCs w:val="20"/>
                      </w:rPr>
                      <m:t>heat</m:t>
                    </m:r>
                  </m:sub>
                </m:sSub>
                <m:r>
                  <w:rPr>
                    <w:rFonts w:ascii="Cambria Math" w:eastAsia="宋体" w:hAnsi="Cambria Math"/>
                    <w:sz w:val="20"/>
                    <w:szCs w:val="20"/>
                  </w:rPr>
                  <m:t xml:space="preserve"> = </m:t>
                </m:r>
                <m:sSub>
                  <m:sSubPr>
                    <m:ctrlPr>
                      <w:rPr>
                        <w:rFonts w:ascii="Cambria Math" w:eastAsia="宋体" w:hAnsi="Cambria Math"/>
                        <w:sz w:val="20"/>
                        <w:szCs w:val="20"/>
                      </w:rPr>
                    </m:ctrlPr>
                  </m:sSubPr>
                  <m:e>
                    <m:r>
                      <w:rPr>
                        <w:rFonts w:ascii="Cambria Math" w:eastAsia="宋体" w:hAnsi="Cambria Math"/>
                        <w:sz w:val="20"/>
                        <w:szCs w:val="20"/>
                      </w:rPr>
                      <m:t>k</m:t>
                    </m:r>
                  </m:e>
                  <m:sub>
                    <m:r>
                      <w:rPr>
                        <w:rFonts w:ascii="Cambria Math" w:eastAsia="宋体" w:hAnsi="Cambria Math"/>
                        <w:sz w:val="20"/>
                        <w:szCs w:val="20"/>
                      </w:rPr>
                      <m:t>T</m:t>
                    </m:r>
                  </m:sub>
                </m:sSub>
                <m:d>
                  <m:dPr>
                    <m:begChr m:val="["/>
                    <m:endChr m:val="]"/>
                    <m:ctrlPr>
                      <w:rPr>
                        <w:rFonts w:ascii="Cambria Math" w:eastAsia="宋体" w:hAnsi="Cambria Math"/>
                        <w:sz w:val="20"/>
                        <w:szCs w:val="20"/>
                      </w:rPr>
                    </m:ctrlPr>
                  </m:dPr>
                  <m:e>
                    <m:sSup>
                      <m:sSupPr>
                        <m:ctrlPr>
                          <w:rPr>
                            <w:rFonts w:ascii="Cambria Math" w:eastAsia="宋体" w:hAnsi="Cambria Math"/>
                            <w:sz w:val="20"/>
                            <w:szCs w:val="20"/>
                          </w:rPr>
                        </m:ctrlPr>
                      </m:sSupPr>
                      <m:e>
                        <m:r>
                          <w:rPr>
                            <w:rFonts w:ascii="Cambria Math" w:eastAsia="宋体" w:hAnsi="Cambria Math"/>
                            <w:sz w:val="20"/>
                            <w:szCs w:val="20"/>
                          </w:rPr>
                          <m:t>e</m:t>
                        </m:r>
                      </m:e>
                      <m:sup>
                        <m:r>
                          <w:rPr>
                            <w:rFonts w:ascii="Cambria Math" w:eastAsia="宋体" w:hAnsi="Cambria Math"/>
                            <w:sz w:val="20"/>
                            <w:szCs w:val="20"/>
                          </w:rPr>
                          <m:t>-</m:t>
                        </m:r>
                        <m:sSub>
                          <m:sSubPr>
                            <m:ctrlPr>
                              <w:rPr>
                                <w:rFonts w:ascii="Cambria Math" w:eastAsia="宋体" w:hAnsi="Cambria Math"/>
                                <w:sz w:val="20"/>
                                <w:szCs w:val="20"/>
                              </w:rPr>
                            </m:ctrlPr>
                          </m:sSubPr>
                          <m:e>
                            <m:r>
                              <w:rPr>
                                <w:rFonts w:ascii="Cambria Math" w:eastAsia="宋体" w:hAnsi="Cambria Math"/>
                                <w:sz w:val="20"/>
                                <w:szCs w:val="20"/>
                              </w:rPr>
                              <m:t>E</m:t>
                            </m:r>
                          </m:e>
                          <m:sub>
                            <m:r>
                              <w:rPr>
                                <w:rFonts w:ascii="Cambria Math" w:eastAsia="宋体" w:hAnsi="Cambria Math"/>
                                <w:sz w:val="20"/>
                                <w:szCs w:val="20"/>
                              </w:rPr>
                              <m:t>ads</m:t>
                            </m:r>
                          </m:sub>
                        </m:sSub>
                        <m:r>
                          <m:rPr>
                            <m:lit/>
                          </m:rPr>
                          <w:rPr>
                            <w:rFonts w:ascii="Cambria Math" w:eastAsia="宋体" w:hAnsi="Cambria Math"/>
                            <w:sz w:val="20"/>
                            <w:szCs w:val="20"/>
                          </w:rPr>
                          <m:t>/</m:t>
                        </m:r>
                        <m:d>
                          <m:dPr>
                            <m:ctrlPr>
                              <w:rPr>
                                <w:rFonts w:ascii="Cambria Math" w:eastAsia="宋体" w:hAnsi="Cambria Math"/>
                                <w:sz w:val="20"/>
                                <w:szCs w:val="20"/>
                              </w:rPr>
                            </m:ctrlPr>
                          </m:dPr>
                          <m:e>
                            <m:sSub>
                              <m:sSubPr>
                                <m:ctrlPr>
                                  <w:rPr>
                                    <w:rFonts w:ascii="Cambria Math" w:eastAsia="宋体" w:hAnsi="Cambria Math"/>
                                    <w:sz w:val="20"/>
                                    <w:szCs w:val="20"/>
                                  </w:rPr>
                                </m:ctrlPr>
                              </m:sSubPr>
                              <m:e>
                                <m:r>
                                  <w:rPr>
                                    <w:rFonts w:ascii="Cambria Math" w:eastAsia="宋体" w:hAnsi="Cambria Math"/>
                                    <w:sz w:val="20"/>
                                    <w:szCs w:val="20"/>
                                  </w:rPr>
                                  <m:t>k</m:t>
                                </m:r>
                              </m:e>
                              <m:sub>
                                <m:r>
                                  <w:rPr>
                                    <w:rFonts w:ascii="Cambria Math" w:eastAsia="宋体" w:hAnsi="Cambria Math"/>
                                    <w:sz w:val="20"/>
                                    <w:szCs w:val="20"/>
                                  </w:rPr>
                                  <m:t>B</m:t>
                                </m:r>
                              </m:sub>
                            </m:sSub>
                            <m:r>
                              <w:rPr>
                                <w:rFonts w:ascii="Cambria Math" w:eastAsia="宋体" w:hAnsi="Cambria Math"/>
                                <w:sz w:val="20"/>
                                <w:szCs w:val="20"/>
                              </w:rPr>
                              <m:t>T</m:t>
                            </m:r>
                          </m:e>
                        </m:d>
                      </m:sup>
                    </m:sSup>
                    <m:r>
                      <w:rPr>
                        <w:rFonts w:ascii="Cambria Math" w:eastAsia="宋体" w:hAnsi="Cambria Math"/>
                        <w:sz w:val="20"/>
                        <w:szCs w:val="20"/>
                      </w:rPr>
                      <m:t xml:space="preserve"> - </m:t>
                    </m:r>
                    <m:sSup>
                      <m:sSupPr>
                        <m:ctrlPr>
                          <w:rPr>
                            <w:rFonts w:ascii="Cambria Math" w:eastAsia="宋体" w:hAnsi="Cambria Math"/>
                            <w:sz w:val="20"/>
                            <w:szCs w:val="20"/>
                          </w:rPr>
                        </m:ctrlPr>
                      </m:sSupPr>
                      <m:e>
                        <m:r>
                          <w:rPr>
                            <w:rFonts w:ascii="Cambria Math" w:eastAsia="宋体" w:hAnsi="Cambria Math"/>
                            <w:sz w:val="20"/>
                            <w:szCs w:val="20"/>
                          </w:rPr>
                          <m:t>e</m:t>
                        </m:r>
                      </m:e>
                      <m:sup>
                        <m:r>
                          <w:rPr>
                            <w:rFonts w:ascii="Cambria Math" w:eastAsia="宋体" w:hAnsi="Cambria Math"/>
                            <w:sz w:val="20"/>
                            <w:szCs w:val="20"/>
                          </w:rPr>
                          <m:t>-</m:t>
                        </m:r>
                        <m:sSub>
                          <m:sSubPr>
                            <m:ctrlPr>
                              <w:rPr>
                                <w:rFonts w:ascii="Cambria Math" w:eastAsia="宋体" w:hAnsi="Cambria Math"/>
                                <w:sz w:val="20"/>
                                <w:szCs w:val="20"/>
                              </w:rPr>
                            </m:ctrlPr>
                          </m:sSubPr>
                          <m:e>
                            <m:r>
                              <w:rPr>
                                <w:rFonts w:ascii="Cambria Math" w:eastAsia="宋体" w:hAnsi="Cambria Math"/>
                                <w:sz w:val="20"/>
                                <w:szCs w:val="20"/>
                              </w:rPr>
                              <m:t>E</m:t>
                            </m:r>
                          </m:e>
                          <m:sub>
                            <m:r>
                              <w:rPr>
                                <w:rFonts w:ascii="Cambria Math" w:eastAsia="宋体" w:hAnsi="Cambria Math"/>
                                <w:sz w:val="20"/>
                                <w:szCs w:val="20"/>
                              </w:rPr>
                              <m:t>ads</m:t>
                            </m:r>
                          </m:sub>
                        </m:sSub>
                        <m:r>
                          <m:rPr>
                            <m:lit/>
                          </m:rPr>
                          <w:rPr>
                            <w:rFonts w:ascii="Cambria Math" w:eastAsia="宋体" w:hAnsi="Cambria Math"/>
                            <w:sz w:val="20"/>
                            <w:szCs w:val="20"/>
                          </w:rPr>
                          <m:t>/</m:t>
                        </m:r>
                        <m:d>
                          <m:dPr>
                            <m:ctrlPr>
                              <w:rPr>
                                <w:rFonts w:ascii="Cambria Math" w:eastAsia="宋体" w:hAnsi="Cambria Math"/>
                                <w:sz w:val="20"/>
                                <w:szCs w:val="20"/>
                              </w:rPr>
                            </m:ctrlPr>
                          </m:dPr>
                          <m:e>
                            <m:sSub>
                              <m:sSubPr>
                                <m:ctrlPr>
                                  <w:rPr>
                                    <w:rFonts w:ascii="Cambria Math" w:eastAsia="宋体" w:hAnsi="Cambria Math"/>
                                    <w:sz w:val="20"/>
                                    <w:szCs w:val="20"/>
                                  </w:rPr>
                                </m:ctrlPr>
                              </m:sSubPr>
                              <m:e>
                                <m:r>
                                  <w:rPr>
                                    <w:rFonts w:ascii="Cambria Math" w:eastAsia="宋体" w:hAnsi="Cambria Math"/>
                                    <w:sz w:val="20"/>
                                    <w:szCs w:val="20"/>
                                  </w:rPr>
                                  <m:t>k</m:t>
                                </m:r>
                              </m:e>
                              <m:sub>
                                <m:r>
                                  <w:rPr>
                                    <w:rFonts w:ascii="Cambria Math" w:eastAsia="宋体" w:hAnsi="Cambria Math"/>
                                    <w:sz w:val="20"/>
                                    <w:szCs w:val="20"/>
                                  </w:rPr>
                                  <m:t>B</m:t>
                                </m:r>
                              </m:sub>
                            </m:sSub>
                            <m:sSub>
                              <m:sSubPr>
                                <m:ctrlPr>
                                  <w:rPr>
                                    <w:rFonts w:ascii="Cambria Math" w:eastAsia="宋体" w:hAnsi="Cambria Math"/>
                                    <w:sz w:val="20"/>
                                    <w:szCs w:val="20"/>
                                  </w:rPr>
                                </m:ctrlPr>
                              </m:sSubPr>
                              <m:e>
                                <m:r>
                                  <w:rPr>
                                    <w:rFonts w:ascii="Cambria Math" w:eastAsia="宋体" w:hAnsi="Cambria Math"/>
                                    <w:sz w:val="20"/>
                                    <w:szCs w:val="20"/>
                                  </w:rPr>
                                  <m:t>T</m:t>
                                </m:r>
                              </m:e>
                              <m:sub>
                                <m:r>
                                  <w:rPr>
                                    <w:rFonts w:ascii="Cambria Math" w:eastAsia="宋体" w:hAnsi="Cambria Math"/>
                                    <w:sz w:val="20"/>
                                    <w:szCs w:val="20"/>
                                  </w:rPr>
                                  <m:t>0</m:t>
                                </m:r>
                              </m:sub>
                            </m:sSub>
                          </m:e>
                        </m:d>
                      </m:sup>
                    </m:sSup>
                  </m:e>
                </m:d>
              </m:oMath>
            </m:oMathPara>
          </w:p>
        </w:tc>
      </w:tr>
    </w:tbl>
    <w:p w14:paraId="1271D606" w14:textId="77777777" w:rsidR="00084C9C" w:rsidRDefault="00084C9C" w:rsidP="00084C9C">
      <w:pPr>
        <w:tabs>
          <w:tab w:val="left" w:pos="1118"/>
        </w:tabs>
        <w:spacing w:before="120" w:after="120"/>
        <w:jc w:val="both"/>
        <w:rPr>
          <w:b/>
        </w:rPr>
      </w:pPr>
      <w:r>
        <w:rPr>
          <w:b/>
        </w:rPr>
        <w:tab/>
      </w:r>
    </w:p>
    <w:p w14:paraId="790FDF62" w14:textId="4479DF21" w:rsidR="007826F0" w:rsidRPr="00725155" w:rsidRDefault="00F61404" w:rsidP="00084C9C">
      <w:pPr>
        <w:tabs>
          <w:tab w:val="left" w:pos="1118"/>
        </w:tabs>
        <w:spacing w:before="120" w:after="120"/>
        <w:jc w:val="both"/>
      </w:pPr>
      <w:r w:rsidRPr="00725155">
        <w:rPr>
          <w:b/>
        </w:rPr>
        <w:t>Table</w:t>
      </w:r>
      <w:r w:rsidRPr="00725155">
        <w:rPr>
          <w:rFonts w:eastAsia="宋体" w:hint="eastAsia"/>
          <w:b/>
        </w:rPr>
        <w:t xml:space="preserve"> S</w:t>
      </w:r>
      <w:r w:rsidR="00701C59" w:rsidRPr="00725155">
        <w:rPr>
          <w:rFonts w:eastAsia="宋体" w:hint="eastAsia"/>
          <w:b/>
        </w:rPr>
        <w:t>3</w:t>
      </w:r>
      <w:r w:rsidRPr="00725155">
        <w:t xml:space="preserve"> </w:t>
      </w:r>
      <w:r w:rsidRPr="00725155">
        <w:rPr>
          <w:shd w:val="clear" w:color="auto" w:fill="FDFDFE"/>
        </w:rPr>
        <w:t>Performance comparison of representative white-light photodetectors</w:t>
      </w:r>
    </w:p>
    <w:tbl>
      <w:tblPr>
        <w:tblpPr w:leftFromText="180" w:rightFromText="180" w:vertAnchor="text" w:horzAnchor="page" w:tblpXSpec="center" w:tblpY="240"/>
        <w:tblOverlap w:val="never"/>
        <w:tblW w:w="4194" w:type="pct"/>
        <w:jc w:val="center"/>
        <w:tblLayout w:type="fixed"/>
        <w:tblLook w:val="04A0" w:firstRow="1" w:lastRow="0" w:firstColumn="1" w:lastColumn="0" w:noHBand="0" w:noVBand="1"/>
      </w:tblPr>
      <w:tblGrid>
        <w:gridCol w:w="1755"/>
        <w:gridCol w:w="2119"/>
        <w:gridCol w:w="1945"/>
        <w:gridCol w:w="1791"/>
      </w:tblGrid>
      <w:tr w:rsidR="007826F0" w:rsidRPr="00725155" w14:paraId="790FDF69" w14:textId="77777777" w:rsidTr="00470425">
        <w:trPr>
          <w:trHeight w:val="658"/>
          <w:jc w:val="center"/>
        </w:trPr>
        <w:tc>
          <w:tcPr>
            <w:tcW w:w="1153" w:type="pct"/>
            <w:tcBorders>
              <w:top w:val="single" w:sz="12" w:space="0" w:color="000000"/>
              <w:left w:val="nil"/>
              <w:bottom w:val="single" w:sz="12" w:space="0" w:color="000000"/>
              <w:right w:val="nil"/>
            </w:tcBorders>
            <w:vAlign w:val="center"/>
          </w:tcPr>
          <w:p w14:paraId="790FDF63" w14:textId="77777777" w:rsidR="007826F0" w:rsidRPr="00725155" w:rsidRDefault="00F61404" w:rsidP="00470425">
            <w:pPr>
              <w:jc w:val="center"/>
              <w:textAlignment w:val="center"/>
              <w:rPr>
                <w:rFonts w:eastAsia="宋体"/>
                <w:b/>
                <w:bCs/>
                <w:sz w:val="20"/>
                <w:szCs w:val="20"/>
              </w:rPr>
            </w:pPr>
            <w:r w:rsidRPr="00725155">
              <w:rPr>
                <w:rFonts w:eastAsia="宋体" w:hint="eastAsia"/>
                <w:b/>
                <w:bCs/>
                <w:sz w:val="20"/>
                <w:szCs w:val="20"/>
                <w:lang w:bidi="ar"/>
              </w:rPr>
              <w:t>Ref.</w:t>
            </w:r>
          </w:p>
        </w:tc>
        <w:tc>
          <w:tcPr>
            <w:tcW w:w="1392" w:type="pct"/>
            <w:tcBorders>
              <w:top w:val="single" w:sz="12" w:space="0" w:color="000000"/>
              <w:left w:val="nil"/>
              <w:bottom w:val="single" w:sz="12" w:space="0" w:color="000000"/>
              <w:right w:val="nil"/>
            </w:tcBorders>
            <w:noWrap/>
            <w:vAlign w:val="center"/>
          </w:tcPr>
          <w:p w14:paraId="790FDF64" w14:textId="77777777" w:rsidR="007826F0" w:rsidRPr="00725155" w:rsidRDefault="00F61404" w:rsidP="00470425">
            <w:pPr>
              <w:jc w:val="center"/>
              <w:textAlignment w:val="center"/>
              <w:rPr>
                <w:rFonts w:eastAsia="宋体"/>
                <w:b/>
                <w:bCs/>
                <w:sz w:val="20"/>
                <w:szCs w:val="20"/>
              </w:rPr>
            </w:pPr>
            <w:r w:rsidRPr="00725155">
              <w:rPr>
                <w:rFonts w:eastAsia="宋体"/>
                <w:b/>
                <w:bCs/>
                <w:sz w:val="20"/>
                <w:szCs w:val="20"/>
              </w:rPr>
              <w:t>Responsivity (A/W)</w:t>
            </w:r>
          </w:p>
        </w:tc>
        <w:tc>
          <w:tcPr>
            <w:tcW w:w="1278" w:type="pct"/>
            <w:tcBorders>
              <w:top w:val="single" w:sz="12" w:space="0" w:color="000000"/>
              <w:left w:val="nil"/>
              <w:bottom w:val="single" w:sz="12" w:space="0" w:color="000000"/>
              <w:right w:val="nil"/>
            </w:tcBorders>
            <w:vAlign w:val="center"/>
          </w:tcPr>
          <w:p w14:paraId="790FDF65" w14:textId="77777777" w:rsidR="007826F0" w:rsidRPr="00725155" w:rsidRDefault="00F61404" w:rsidP="00470425">
            <w:pPr>
              <w:jc w:val="center"/>
              <w:textAlignment w:val="center"/>
              <w:rPr>
                <w:rFonts w:eastAsia="宋体"/>
                <w:b/>
                <w:bCs/>
                <w:sz w:val="20"/>
                <w:szCs w:val="20"/>
                <w:lang w:bidi="ar"/>
              </w:rPr>
            </w:pPr>
            <w:r w:rsidRPr="00725155">
              <w:rPr>
                <w:rFonts w:eastAsia="宋体"/>
                <w:b/>
                <w:bCs/>
                <w:sz w:val="20"/>
                <w:szCs w:val="20"/>
              </w:rPr>
              <w:t>Rise</w:t>
            </w:r>
            <w:r w:rsidRPr="00725155">
              <w:rPr>
                <w:rFonts w:eastAsia="宋体"/>
                <w:b/>
                <w:bCs/>
                <w:sz w:val="20"/>
                <w:szCs w:val="20"/>
                <w:lang w:bidi="ar"/>
              </w:rPr>
              <w:t xml:space="preserve"> time</w:t>
            </w:r>
          </w:p>
          <w:p w14:paraId="790FDF66" w14:textId="77777777" w:rsidR="007826F0" w:rsidRPr="00725155" w:rsidRDefault="00F61404" w:rsidP="00470425">
            <w:pPr>
              <w:jc w:val="center"/>
              <w:textAlignment w:val="center"/>
              <w:rPr>
                <w:rFonts w:eastAsia="宋体"/>
                <w:b/>
                <w:bCs/>
                <w:sz w:val="20"/>
                <w:szCs w:val="20"/>
                <w:lang w:bidi="ar"/>
              </w:rPr>
            </w:pPr>
            <w:r w:rsidRPr="00725155">
              <w:rPr>
                <w:rFonts w:eastAsia="宋体"/>
                <w:b/>
                <w:bCs/>
                <w:sz w:val="20"/>
                <w:szCs w:val="20"/>
              </w:rPr>
              <w:t>(</w:t>
            </w:r>
            <w:proofErr w:type="spellStart"/>
            <w:r w:rsidRPr="00725155">
              <w:rPr>
                <w:rFonts w:eastAsia="宋体" w:hint="eastAsia"/>
                <w:b/>
                <w:bCs/>
                <w:sz w:val="20"/>
                <w:szCs w:val="20"/>
              </w:rPr>
              <w:t>ms</w:t>
            </w:r>
            <w:proofErr w:type="spellEnd"/>
            <w:r w:rsidRPr="00725155">
              <w:rPr>
                <w:rFonts w:eastAsia="宋体"/>
                <w:b/>
                <w:bCs/>
                <w:sz w:val="20"/>
                <w:szCs w:val="20"/>
              </w:rPr>
              <w:t>)</w:t>
            </w:r>
          </w:p>
        </w:tc>
        <w:tc>
          <w:tcPr>
            <w:tcW w:w="1177" w:type="pct"/>
            <w:tcBorders>
              <w:top w:val="single" w:sz="12" w:space="0" w:color="000000"/>
              <w:left w:val="nil"/>
              <w:bottom w:val="single" w:sz="12" w:space="0" w:color="000000"/>
              <w:right w:val="nil"/>
            </w:tcBorders>
            <w:vAlign w:val="center"/>
          </w:tcPr>
          <w:p w14:paraId="790FDF67" w14:textId="77777777" w:rsidR="007826F0" w:rsidRPr="00725155" w:rsidRDefault="00F61404" w:rsidP="00470425">
            <w:pPr>
              <w:jc w:val="center"/>
              <w:textAlignment w:val="center"/>
              <w:rPr>
                <w:rFonts w:eastAsia="宋体"/>
                <w:b/>
                <w:bCs/>
                <w:sz w:val="20"/>
                <w:szCs w:val="20"/>
                <w:lang w:bidi="ar"/>
              </w:rPr>
            </w:pPr>
            <w:r w:rsidRPr="00725155">
              <w:rPr>
                <w:rFonts w:eastAsia="宋体" w:hint="eastAsia"/>
                <w:b/>
                <w:bCs/>
                <w:sz w:val="20"/>
                <w:szCs w:val="20"/>
              </w:rPr>
              <w:t>Decay</w:t>
            </w:r>
            <w:r w:rsidRPr="00725155">
              <w:rPr>
                <w:rFonts w:eastAsia="宋体"/>
                <w:b/>
                <w:bCs/>
                <w:sz w:val="20"/>
                <w:szCs w:val="20"/>
                <w:lang w:bidi="ar"/>
              </w:rPr>
              <w:t xml:space="preserve"> time</w:t>
            </w:r>
          </w:p>
          <w:p w14:paraId="790FDF68" w14:textId="77777777" w:rsidR="007826F0" w:rsidRPr="00725155" w:rsidRDefault="00F61404" w:rsidP="00470425">
            <w:pPr>
              <w:jc w:val="center"/>
              <w:textAlignment w:val="center"/>
              <w:rPr>
                <w:rFonts w:eastAsia="宋体"/>
                <w:b/>
                <w:bCs/>
                <w:sz w:val="20"/>
                <w:szCs w:val="20"/>
                <w:lang w:bidi="ar"/>
              </w:rPr>
            </w:pPr>
            <w:r w:rsidRPr="00725155">
              <w:rPr>
                <w:rFonts w:eastAsia="宋体"/>
                <w:b/>
                <w:bCs/>
                <w:sz w:val="20"/>
                <w:szCs w:val="20"/>
              </w:rPr>
              <w:t>(</w:t>
            </w:r>
            <w:proofErr w:type="spellStart"/>
            <w:r w:rsidRPr="00725155">
              <w:rPr>
                <w:rFonts w:eastAsia="宋体" w:hint="eastAsia"/>
                <w:b/>
                <w:bCs/>
                <w:sz w:val="20"/>
                <w:szCs w:val="20"/>
              </w:rPr>
              <w:t>ms</w:t>
            </w:r>
            <w:proofErr w:type="spellEnd"/>
            <w:r w:rsidRPr="00725155">
              <w:rPr>
                <w:rFonts w:eastAsia="宋体"/>
                <w:b/>
                <w:bCs/>
                <w:sz w:val="20"/>
                <w:szCs w:val="20"/>
              </w:rPr>
              <w:t>)</w:t>
            </w:r>
          </w:p>
        </w:tc>
      </w:tr>
      <w:tr w:rsidR="007826F0" w:rsidRPr="00725155" w14:paraId="790FDF6E" w14:textId="77777777" w:rsidTr="00470425">
        <w:trPr>
          <w:trHeight w:val="334"/>
          <w:jc w:val="center"/>
        </w:trPr>
        <w:tc>
          <w:tcPr>
            <w:tcW w:w="1153" w:type="pct"/>
            <w:tcBorders>
              <w:top w:val="nil"/>
              <w:left w:val="nil"/>
              <w:bottom w:val="nil"/>
              <w:right w:val="nil"/>
            </w:tcBorders>
            <w:vAlign w:val="center"/>
          </w:tcPr>
          <w:p w14:paraId="790FDF6A" w14:textId="6C7A5866" w:rsidR="007826F0" w:rsidRPr="00725155" w:rsidRDefault="00F61404" w:rsidP="00470425">
            <w:pPr>
              <w:jc w:val="center"/>
              <w:textAlignment w:val="center"/>
              <w:rPr>
                <w:rFonts w:eastAsia="宋体"/>
                <w:sz w:val="20"/>
                <w:szCs w:val="20"/>
              </w:rPr>
            </w:pPr>
            <w:r w:rsidRPr="00725155">
              <w:rPr>
                <w:rFonts w:eastAsia="宋体" w:hint="eastAsia"/>
                <w:sz w:val="20"/>
                <w:szCs w:val="20"/>
              </w:rPr>
              <w:t>[</w:t>
            </w:r>
            <w:r w:rsidR="00C52045" w:rsidRPr="00725155">
              <w:rPr>
                <w:rFonts w:eastAsia="宋体" w:hint="eastAsia"/>
                <w:sz w:val="20"/>
                <w:szCs w:val="20"/>
              </w:rPr>
              <w:t>53</w:t>
            </w:r>
            <w:r w:rsidRPr="00725155">
              <w:rPr>
                <w:rFonts w:eastAsia="宋体" w:hint="eastAsia"/>
                <w:sz w:val="20"/>
                <w:szCs w:val="20"/>
              </w:rPr>
              <w:t>]</w:t>
            </w:r>
          </w:p>
        </w:tc>
        <w:tc>
          <w:tcPr>
            <w:tcW w:w="1392" w:type="pct"/>
            <w:tcBorders>
              <w:top w:val="nil"/>
              <w:left w:val="nil"/>
              <w:right w:val="nil"/>
            </w:tcBorders>
            <w:noWrap/>
            <w:vAlign w:val="bottom"/>
          </w:tcPr>
          <w:p w14:paraId="790FDF6B" w14:textId="77777777" w:rsidR="007826F0" w:rsidRPr="00725155" w:rsidRDefault="00F61404" w:rsidP="00470425">
            <w:pPr>
              <w:jc w:val="center"/>
              <w:textAlignment w:val="center"/>
              <w:rPr>
                <w:rFonts w:eastAsia="宋体"/>
                <w:sz w:val="20"/>
                <w:szCs w:val="20"/>
              </w:rPr>
            </w:pPr>
            <w:r w:rsidRPr="00725155">
              <w:rPr>
                <w:rFonts w:eastAsia="宋体"/>
                <w:sz w:val="20"/>
                <w:szCs w:val="20"/>
              </w:rPr>
              <w:t>0.9</w:t>
            </w:r>
          </w:p>
        </w:tc>
        <w:tc>
          <w:tcPr>
            <w:tcW w:w="1278" w:type="pct"/>
            <w:tcBorders>
              <w:top w:val="nil"/>
              <w:left w:val="nil"/>
              <w:bottom w:val="nil"/>
              <w:right w:val="nil"/>
            </w:tcBorders>
            <w:vAlign w:val="bottom"/>
          </w:tcPr>
          <w:p w14:paraId="790FDF6C" w14:textId="77777777" w:rsidR="007826F0" w:rsidRPr="00725155" w:rsidRDefault="00F61404" w:rsidP="00470425">
            <w:pPr>
              <w:jc w:val="center"/>
              <w:textAlignment w:val="center"/>
              <w:rPr>
                <w:rFonts w:eastAsia="宋体"/>
                <w:sz w:val="20"/>
                <w:szCs w:val="20"/>
              </w:rPr>
            </w:pPr>
            <w:r w:rsidRPr="00725155">
              <w:rPr>
                <w:rFonts w:eastAsia="宋体"/>
                <w:sz w:val="20"/>
                <w:szCs w:val="20"/>
              </w:rPr>
              <w:t>153</w:t>
            </w:r>
          </w:p>
        </w:tc>
        <w:tc>
          <w:tcPr>
            <w:tcW w:w="1177" w:type="pct"/>
            <w:tcBorders>
              <w:top w:val="nil"/>
              <w:left w:val="nil"/>
              <w:right w:val="nil"/>
            </w:tcBorders>
            <w:vAlign w:val="bottom"/>
          </w:tcPr>
          <w:p w14:paraId="790FDF6D" w14:textId="77777777" w:rsidR="007826F0" w:rsidRPr="00725155" w:rsidRDefault="00F61404" w:rsidP="00470425">
            <w:pPr>
              <w:jc w:val="center"/>
              <w:textAlignment w:val="center"/>
              <w:rPr>
                <w:rFonts w:eastAsia="宋体"/>
                <w:sz w:val="20"/>
                <w:szCs w:val="20"/>
              </w:rPr>
            </w:pPr>
            <w:r w:rsidRPr="00725155">
              <w:rPr>
                <w:rFonts w:eastAsia="宋体"/>
                <w:sz w:val="20"/>
                <w:szCs w:val="20"/>
              </w:rPr>
              <w:t>164</w:t>
            </w:r>
          </w:p>
        </w:tc>
      </w:tr>
      <w:tr w:rsidR="007826F0" w:rsidRPr="00725155" w14:paraId="790FDF78" w14:textId="77777777" w:rsidTr="00470425">
        <w:trPr>
          <w:trHeight w:val="360"/>
          <w:jc w:val="center"/>
        </w:trPr>
        <w:tc>
          <w:tcPr>
            <w:tcW w:w="1153" w:type="pct"/>
            <w:tcBorders>
              <w:top w:val="nil"/>
              <w:left w:val="nil"/>
              <w:bottom w:val="nil"/>
              <w:right w:val="nil"/>
            </w:tcBorders>
            <w:vAlign w:val="center"/>
          </w:tcPr>
          <w:p w14:paraId="790FDF74" w14:textId="1180922F" w:rsidR="007826F0" w:rsidRPr="00725155" w:rsidRDefault="00F61404" w:rsidP="00470425">
            <w:pPr>
              <w:jc w:val="center"/>
              <w:textAlignment w:val="center"/>
              <w:rPr>
                <w:rFonts w:eastAsia="宋体"/>
                <w:sz w:val="20"/>
                <w:szCs w:val="20"/>
              </w:rPr>
            </w:pPr>
            <w:r w:rsidRPr="00725155">
              <w:rPr>
                <w:rFonts w:eastAsia="宋体" w:hint="eastAsia"/>
                <w:sz w:val="20"/>
                <w:szCs w:val="20"/>
              </w:rPr>
              <w:t>[</w:t>
            </w:r>
            <w:r w:rsidR="00C52045" w:rsidRPr="00725155">
              <w:rPr>
                <w:rFonts w:eastAsia="宋体" w:hint="eastAsia"/>
                <w:sz w:val="20"/>
                <w:szCs w:val="20"/>
              </w:rPr>
              <w:t>54</w:t>
            </w:r>
            <w:r w:rsidRPr="00725155">
              <w:rPr>
                <w:rFonts w:eastAsia="宋体" w:hint="eastAsia"/>
                <w:sz w:val="20"/>
                <w:szCs w:val="20"/>
              </w:rPr>
              <w:t>]</w:t>
            </w:r>
          </w:p>
        </w:tc>
        <w:tc>
          <w:tcPr>
            <w:tcW w:w="1392" w:type="pct"/>
            <w:tcBorders>
              <w:top w:val="nil"/>
              <w:left w:val="nil"/>
              <w:bottom w:val="nil"/>
              <w:right w:val="nil"/>
            </w:tcBorders>
            <w:noWrap/>
            <w:vAlign w:val="bottom"/>
          </w:tcPr>
          <w:p w14:paraId="790FDF75" w14:textId="77777777" w:rsidR="007826F0" w:rsidRPr="00725155" w:rsidRDefault="00F61404" w:rsidP="00470425">
            <w:pPr>
              <w:jc w:val="center"/>
              <w:textAlignment w:val="center"/>
              <w:rPr>
                <w:rFonts w:eastAsia="宋体"/>
                <w:sz w:val="20"/>
                <w:szCs w:val="20"/>
              </w:rPr>
            </w:pPr>
            <w:r w:rsidRPr="00725155">
              <w:rPr>
                <w:rFonts w:eastAsia="宋体"/>
                <w:sz w:val="20"/>
                <w:szCs w:val="20"/>
              </w:rPr>
              <w:t>0.1858</w:t>
            </w:r>
          </w:p>
        </w:tc>
        <w:tc>
          <w:tcPr>
            <w:tcW w:w="1278" w:type="pct"/>
            <w:tcBorders>
              <w:top w:val="nil"/>
              <w:left w:val="nil"/>
              <w:bottom w:val="nil"/>
              <w:right w:val="nil"/>
            </w:tcBorders>
            <w:vAlign w:val="bottom"/>
          </w:tcPr>
          <w:p w14:paraId="790FDF76" w14:textId="77777777" w:rsidR="007826F0" w:rsidRPr="00725155" w:rsidRDefault="00F61404" w:rsidP="00470425">
            <w:pPr>
              <w:jc w:val="center"/>
              <w:textAlignment w:val="center"/>
              <w:rPr>
                <w:rFonts w:eastAsia="宋体"/>
                <w:sz w:val="20"/>
                <w:szCs w:val="20"/>
              </w:rPr>
            </w:pPr>
            <w:r w:rsidRPr="00725155">
              <w:rPr>
                <w:rFonts w:eastAsia="宋体"/>
                <w:sz w:val="20"/>
                <w:szCs w:val="20"/>
              </w:rPr>
              <w:t>8800</w:t>
            </w:r>
          </w:p>
        </w:tc>
        <w:tc>
          <w:tcPr>
            <w:tcW w:w="1177" w:type="pct"/>
            <w:tcBorders>
              <w:top w:val="nil"/>
              <w:left w:val="nil"/>
              <w:bottom w:val="nil"/>
              <w:right w:val="nil"/>
            </w:tcBorders>
            <w:vAlign w:val="bottom"/>
          </w:tcPr>
          <w:p w14:paraId="790FDF77" w14:textId="77777777" w:rsidR="007826F0" w:rsidRPr="00725155" w:rsidRDefault="00F61404" w:rsidP="00470425">
            <w:pPr>
              <w:jc w:val="center"/>
              <w:textAlignment w:val="center"/>
              <w:rPr>
                <w:rFonts w:eastAsia="宋体"/>
                <w:sz w:val="20"/>
                <w:szCs w:val="20"/>
              </w:rPr>
            </w:pPr>
            <w:r w:rsidRPr="00725155">
              <w:rPr>
                <w:rFonts w:eastAsia="宋体"/>
                <w:sz w:val="20"/>
                <w:szCs w:val="20"/>
              </w:rPr>
              <w:t>9500</w:t>
            </w:r>
          </w:p>
        </w:tc>
      </w:tr>
      <w:tr w:rsidR="007826F0" w:rsidRPr="00725155" w14:paraId="790FDF82" w14:textId="77777777" w:rsidTr="00470425">
        <w:trPr>
          <w:trHeight w:val="341"/>
          <w:jc w:val="center"/>
        </w:trPr>
        <w:tc>
          <w:tcPr>
            <w:tcW w:w="1153" w:type="pct"/>
            <w:tcBorders>
              <w:top w:val="nil"/>
              <w:left w:val="nil"/>
              <w:bottom w:val="nil"/>
              <w:right w:val="nil"/>
            </w:tcBorders>
            <w:noWrap/>
            <w:vAlign w:val="center"/>
          </w:tcPr>
          <w:p w14:paraId="790FDF7E" w14:textId="576E80AC" w:rsidR="007826F0" w:rsidRPr="00725155" w:rsidRDefault="00F61404" w:rsidP="00470425">
            <w:pPr>
              <w:jc w:val="center"/>
              <w:textAlignment w:val="center"/>
              <w:rPr>
                <w:rFonts w:eastAsia="宋体"/>
                <w:sz w:val="20"/>
                <w:szCs w:val="20"/>
              </w:rPr>
            </w:pPr>
            <w:r w:rsidRPr="00725155">
              <w:rPr>
                <w:rFonts w:eastAsia="宋体" w:hint="eastAsia"/>
                <w:sz w:val="20"/>
                <w:szCs w:val="20"/>
              </w:rPr>
              <w:t>[</w:t>
            </w:r>
            <w:r w:rsidR="00C52045" w:rsidRPr="00725155">
              <w:rPr>
                <w:rFonts w:eastAsia="宋体" w:hint="eastAsia"/>
                <w:sz w:val="20"/>
                <w:szCs w:val="20"/>
              </w:rPr>
              <w:t>55</w:t>
            </w:r>
            <w:r w:rsidRPr="00725155">
              <w:rPr>
                <w:rFonts w:eastAsia="宋体" w:hint="eastAsia"/>
                <w:sz w:val="20"/>
                <w:szCs w:val="20"/>
              </w:rPr>
              <w:t>]</w:t>
            </w:r>
          </w:p>
        </w:tc>
        <w:tc>
          <w:tcPr>
            <w:tcW w:w="1392" w:type="pct"/>
            <w:tcBorders>
              <w:top w:val="nil"/>
              <w:left w:val="nil"/>
              <w:bottom w:val="nil"/>
              <w:right w:val="nil"/>
            </w:tcBorders>
            <w:noWrap/>
            <w:vAlign w:val="bottom"/>
          </w:tcPr>
          <w:p w14:paraId="790FDF7F" w14:textId="77777777" w:rsidR="007826F0" w:rsidRPr="00725155" w:rsidRDefault="00F61404" w:rsidP="00470425">
            <w:pPr>
              <w:jc w:val="center"/>
              <w:textAlignment w:val="center"/>
              <w:rPr>
                <w:rFonts w:eastAsia="宋体"/>
                <w:sz w:val="20"/>
                <w:szCs w:val="20"/>
              </w:rPr>
            </w:pPr>
            <w:r w:rsidRPr="00725155">
              <w:rPr>
                <w:rFonts w:eastAsia="宋体"/>
                <w:sz w:val="20"/>
                <w:szCs w:val="20"/>
              </w:rPr>
              <w:t>2</w:t>
            </w:r>
            <w:r w:rsidRPr="00725155">
              <w:rPr>
                <w:rFonts w:eastAsia="宋体" w:hint="eastAsia"/>
                <w:sz w:val="20"/>
                <w:szCs w:val="20"/>
              </w:rPr>
              <w:t>.</w:t>
            </w:r>
            <w:r w:rsidRPr="00725155">
              <w:rPr>
                <w:rFonts w:eastAsia="宋体"/>
                <w:sz w:val="20"/>
                <w:szCs w:val="20"/>
              </w:rPr>
              <w:t>6×10</w:t>
            </w:r>
            <w:r w:rsidRPr="00725155">
              <w:rPr>
                <w:rFonts w:eastAsia="宋体" w:hint="eastAsia"/>
                <w:sz w:val="20"/>
                <w:szCs w:val="20"/>
                <w:vertAlign w:val="superscript"/>
              </w:rPr>
              <w:t>-2</w:t>
            </w:r>
          </w:p>
        </w:tc>
        <w:tc>
          <w:tcPr>
            <w:tcW w:w="1278" w:type="pct"/>
            <w:tcBorders>
              <w:top w:val="nil"/>
              <w:left w:val="nil"/>
              <w:bottom w:val="nil"/>
              <w:right w:val="nil"/>
            </w:tcBorders>
            <w:noWrap/>
            <w:vAlign w:val="bottom"/>
          </w:tcPr>
          <w:p w14:paraId="790FDF80" w14:textId="77777777" w:rsidR="007826F0" w:rsidRPr="00725155" w:rsidRDefault="00F61404" w:rsidP="00470425">
            <w:pPr>
              <w:jc w:val="center"/>
              <w:textAlignment w:val="center"/>
              <w:rPr>
                <w:rFonts w:eastAsia="宋体"/>
                <w:sz w:val="20"/>
                <w:szCs w:val="20"/>
              </w:rPr>
            </w:pPr>
            <w:r w:rsidRPr="00725155">
              <w:rPr>
                <w:rFonts w:eastAsia="宋体"/>
                <w:sz w:val="20"/>
                <w:szCs w:val="20"/>
              </w:rPr>
              <w:t>320</w:t>
            </w:r>
          </w:p>
        </w:tc>
        <w:tc>
          <w:tcPr>
            <w:tcW w:w="1177" w:type="pct"/>
            <w:tcBorders>
              <w:top w:val="nil"/>
              <w:left w:val="nil"/>
              <w:bottom w:val="nil"/>
              <w:right w:val="nil"/>
            </w:tcBorders>
            <w:noWrap/>
            <w:vAlign w:val="bottom"/>
          </w:tcPr>
          <w:p w14:paraId="790FDF81" w14:textId="77777777" w:rsidR="007826F0" w:rsidRPr="00725155" w:rsidRDefault="00F61404" w:rsidP="00470425">
            <w:pPr>
              <w:jc w:val="center"/>
              <w:textAlignment w:val="center"/>
              <w:rPr>
                <w:rFonts w:eastAsia="宋体"/>
                <w:sz w:val="20"/>
                <w:szCs w:val="20"/>
              </w:rPr>
            </w:pPr>
            <w:r w:rsidRPr="00725155">
              <w:rPr>
                <w:rFonts w:eastAsia="宋体"/>
                <w:sz w:val="20"/>
                <w:szCs w:val="20"/>
              </w:rPr>
              <w:t>330</w:t>
            </w:r>
          </w:p>
        </w:tc>
      </w:tr>
      <w:tr w:rsidR="007826F0" w:rsidRPr="00725155" w14:paraId="790FDF8C" w14:textId="77777777" w:rsidTr="00470425">
        <w:trPr>
          <w:trHeight w:val="323"/>
          <w:jc w:val="center"/>
        </w:trPr>
        <w:tc>
          <w:tcPr>
            <w:tcW w:w="1153" w:type="pct"/>
            <w:tcBorders>
              <w:top w:val="nil"/>
              <w:left w:val="nil"/>
              <w:bottom w:val="nil"/>
              <w:right w:val="nil"/>
            </w:tcBorders>
            <w:vAlign w:val="center"/>
          </w:tcPr>
          <w:p w14:paraId="790FDF88" w14:textId="25FB7263" w:rsidR="007826F0" w:rsidRPr="00725155" w:rsidRDefault="00F61404" w:rsidP="00470425">
            <w:pPr>
              <w:jc w:val="center"/>
              <w:textAlignment w:val="center"/>
              <w:rPr>
                <w:rFonts w:eastAsia="宋体"/>
                <w:sz w:val="20"/>
                <w:szCs w:val="20"/>
              </w:rPr>
            </w:pPr>
            <w:r w:rsidRPr="00725155">
              <w:rPr>
                <w:rFonts w:eastAsia="宋体" w:hint="eastAsia"/>
                <w:sz w:val="20"/>
                <w:szCs w:val="20"/>
              </w:rPr>
              <w:t>[5</w:t>
            </w:r>
            <w:r w:rsidR="00295D51" w:rsidRPr="00725155">
              <w:rPr>
                <w:rFonts w:eastAsia="宋体" w:hint="eastAsia"/>
                <w:sz w:val="20"/>
                <w:szCs w:val="20"/>
              </w:rPr>
              <w:t>6</w:t>
            </w:r>
            <w:r w:rsidRPr="00725155">
              <w:rPr>
                <w:rFonts w:eastAsia="宋体" w:hint="eastAsia"/>
                <w:sz w:val="20"/>
                <w:szCs w:val="20"/>
              </w:rPr>
              <w:t>]</w:t>
            </w:r>
          </w:p>
        </w:tc>
        <w:tc>
          <w:tcPr>
            <w:tcW w:w="1392" w:type="pct"/>
            <w:tcBorders>
              <w:top w:val="nil"/>
              <w:left w:val="nil"/>
              <w:bottom w:val="nil"/>
              <w:right w:val="nil"/>
            </w:tcBorders>
            <w:noWrap/>
            <w:vAlign w:val="bottom"/>
          </w:tcPr>
          <w:p w14:paraId="790FDF89" w14:textId="77777777" w:rsidR="007826F0" w:rsidRPr="00725155" w:rsidRDefault="00F61404" w:rsidP="00470425">
            <w:pPr>
              <w:jc w:val="center"/>
              <w:textAlignment w:val="center"/>
              <w:rPr>
                <w:rFonts w:eastAsia="宋体"/>
                <w:sz w:val="20"/>
                <w:szCs w:val="20"/>
              </w:rPr>
            </w:pPr>
            <w:r w:rsidRPr="00725155">
              <w:rPr>
                <w:rFonts w:eastAsia="宋体"/>
                <w:sz w:val="20"/>
                <w:szCs w:val="20"/>
              </w:rPr>
              <w:t>2.85×10</w:t>
            </w:r>
            <w:r w:rsidRPr="00725155">
              <w:rPr>
                <w:rFonts w:eastAsia="宋体" w:hint="eastAsia"/>
                <w:sz w:val="20"/>
                <w:szCs w:val="20"/>
                <w:vertAlign w:val="superscript"/>
              </w:rPr>
              <w:t>-6</w:t>
            </w:r>
          </w:p>
        </w:tc>
        <w:tc>
          <w:tcPr>
            <w:tcW w:w="1278" w:type="pct"/>
            <w:tcBorders>
              <w:top w:val="nil"/>
              <w:left w:val="nil"/>
              <w:bottom w:val="nil"/>
              <w:right w:val="nil"/>
            </w:tcBorders>
            <w:vAlign w:val="bottom"/>
          </w:tcPr>
          <w:p w14:paraId="790FDF8A" w14:textId="77777777" w:rsidR="007826F0" w:rsidRPr="00725155" w:rsidRDefault="00F61404" w:rsidP="00470425">
            <w:pPr>
              <w:jc w:val="center"/>
              <w:textAlignment w:val="center"/>
              <w:rPr>
                <w:rFonts w:eastAsia="宋体"/>
                <w:sz w:val="20"/>
                <w:szCs w:val="20"/>
              </w:rPr>
            </w:pPr>
            <w:r w:rsidRPr="00725155">
              <w:rPr>
                <w:rFonts w:eastAsia="宋体"/>
                <w:sz w:val="20"/>
                <w:szCs w:val="20"/>
              </w:rPr>
              <w:t>4000</w:t>
            </w:r>
          </w:p>
        </w:tc>
        <w:tc>
          <w:tcPr>
            <w:tcW w:w="1177" w:type="pct"/>
            <w:tcBorders>
              <w:top w:val="nil"/>
              <w:left w:val="nil"/>
              <w:bottom w:val="nil"/>
              <w:right w:val="nil"/>
            </w:tcBorders>
            <w:noWrap/>
            <w:vAlign w:val="bottom"/>
          </w:tcPr>
          <w:p w14:paraId="790FDF8B" w14:textId="77777777" w:rsidR="007826F0" w:rsidRPr="00725155" w:rsidRDefault="00F61404" w:rsidP="00470425">
            <w:pPr>
              <w:jc w:val="center"/>
              <w:textAlignment w:val="center"/>
              <w:rPr>
                <w:rFonts w:eastAsia="宋体"/>
                <w:sz w:val="20"/>
                <w:szCs w:val="20"/>
              </w:rPr>
            </w:pPr>
            <w:r w:rsidRPr="00725155">
              <w:rPr>
                <w:rFonts w:eastAsia="宋体"/>
                <w:sz w:val="20"/>
                <w:szCs w:val="20"/>
              </w:rPr>
              <w:t>4000</w:t>
            </w:r>
          </w:p>
        </w:tc>
      </w:tr>
      <w:tr w:rsidR="007826F0" w:rsidRPr="00725155" w14:paraId="790FDF96" w14:textId="77777777" w:rsidTr="00470425">
        <w:trPr>
          <w:trHeight w:val="270"/>
          <w:jc w:val="center"/>
        </w:trPr>
        <w:tc>
          <w:tcPr>
            <w:tcW w:w="1153" w:type="pct"/>
            <w:tcBorders>
              <w:top w:val="nil"/>
              <w:left w:val="nil"/>
              <w:bottom w:val="nil"/>
              <w:right w:val="nil"/>
            </w:tcBorders>
            <w:noWrap/>
            <w:vAlign w:val="center"/>
          </w:tcPr>
          <w:p w14:paraId="790FDF92" w14:textId="119FFE79" w:rsidR="007826F0" w:rsidRPr="00725155" w:rsidRDefault="00F61404" w:rsidP="00470425">
            <w:pPr>
              <w:jc w:val="center"/>
              <w:textAlignment w:val="center"/>
              <w:rPr>
                <w:rFonts w:eastAsia="宋体"/>
                <w:sz w:val="20"/>
                <w:szCs w:val="20"/>
              </w:rPr>
            </w:pPr>
            <w:r w:rsidRPr="00725155">
              <w:rPr>
                <w:rFonts w:eastAsia="宋体" w:hint="eastAsia"/>
                <w:sz w:val="20"/>
                <w:szCs w:val="20"/>
              </w:rPr>
              <w:t>[5</w:t>
            </w:r>
            <w:r w:rsidR="00295D51" w:rsidRPr="00725155">
              <w:rPr>
                <w:rFonts w:eastAsia="宋体" w:hint="eastAsia"/>
                <w:sz w:val="20"/>
                <w:szCs w:val="20"/>
              </w:rPr>
              <w:t>7</w:t>
            </w:r>
            <w:r w:rsidRPr="00725155">
              <w:rPr>
                <w:rFonts w:eastAsia="宋体" w:hint="eastAsia"/>
                <w:sz w:val="20"/>
                <w:szCs w:val="20"/>
              </w:rPr>
              <w:t>]</w:t>
            </w:r>
          </w:p>
        </w:tc>
        <w:tc>
          <w:tcPr>
            <w:tcW w:w="1392" w:type="pct"/>
            <w:tcBorders>
              <w:top w:val="nil"/>
              <w:left w:val="nil"/>
              <w:bottom w:val="nil"/>
              <w:right w:val="nil"/>
            </w:tcBorders>
            <w:noWrap/>
            <w:vAlign w:val="bottom"/>
          </w:tcPr>
          <w:p w14:paraId="790FDF93" w14:textId="77777777" w:rsidR="007826F0" w:rsidRPr="00725155" w:rsidRDefault="00F61404" w:rsidP="00470425">
            <w:pPr>
              <w:jc w:val="center"/>
              <w:textAlignment w:val="center"/>
              <w:rPr>
                <w:rFonts w:eastAsia="宋体"/>
                <w:sz w:val="20"/>
                <w:szCs w:val="20"/>
              </w:rPr>
            </w:pPr>
            <w:r w:rsidRPr="00725155">
              <w:rPr>
                <w:rFonts w:eastAsia="宋体"/>
                <w:sz w:val="20"/>
                <w:szCs w:val="20"/>
              </w:rPr>
              <w:t>3</w:t>
            </w:r>
            <w:r w:rsidRPr="00725155">
              <w:rPr>
                <w:rFonts w:eastAsia="宋体" w:hint="eastAsia"/>
                <w:sz w:val="20"/>
                <w:szCs w:val="20"/>
              </w:rPr>
              <w:t>.</w:t>
            </w:r>
            <w:r w:rsidRPr="00725155">
              <w:rPr>
                <w:rFonts w:eastAsia="宋体"/>
                <w:sz w:val="20"/>
                <w:szCs w:val="20"/>
              </w:rPr>
              <w:t>4×10</w:t>
            </w:r>
            <w:r w:rsidRPr="00725155">
              <w:rPr>
                <w:rFonts w:eastAsia="宋体" w:hint="eastAsia"/>
                <w:sz w:val="20"/>
                <w:szCs w:val="20"/>
                <w:vertAlign w:val="superscript"/>
              </w:rPr>
              <w:t>-2</w:t>
            </w:r>
          </w:p>
        </w:tc>
        <w:tc>
          <w:tcPr>
            <w:tcW w:w="1278" w:type="pct"/>
            <w:tcBorders>
              <w:top w:val="nil"/>
              <w:left w:val="nil"/>
              <w:bottom w:val="nil"/>
              <w:right w:val="nil"/>
            </w:tcBorders>
            <w:noWrap/>
            <w:vAlign w:val="bottom"/>
          </w:tcPr>
          <w:p w14:paraId="790FDF94" w14:textId="77777777" w:rsidR="007826F0" w:rsidRPr="00725155" w:rsidRDefault="00F61404" w:rsidP="00470425">
            <w:pPr>
              <w:jc w:val="center"/>
              <w:textAlignment w:val="center"/>
              <w:rPr>
                <w:rFonts w:eastAsia="宋体"/>
                <w:sz w:val="20"/>
                <w:szCs w:val="20"/>
              </w:rPr>
            </w:pPr>
            <w:r w:rsidRPr="00725155">
              <w:rPr>
                <w:rFonts w:eastAsia="宋体"/>
                <w:sz w:val="20"/>
                <w:szCs w:val="20"/>
              </w:rPr>
              <w:t>7210</w:t>
            </w:r>
          </w:p>
        </w:tc>
        <w:tc>
          <w:tcPr>
            <w:tcW w:w="1177" w:type="pct"/>
            <w:tcBorders>
              <w:top w:val="nil"/>
              <w:left w:val="nil"/>
              <w:bottom w:val="nil"/>
              <w:right w:val="nil"/>
            </w:tcBorders>
            <w:noWrap/>
            <w:vAlign w:val="bottom"/>
          </w:tcPr>
          <w:p w14:paraId="790FDF95" w14:textId="77777777" w:rsidR="007826F0" w:rsidRPr="00725155" w:rsidRDefault="00F61404" w:rsidP="00470425">
            <w:pPr>
              <w:jc w:val="center"/>
              <w:textAlignment w:val="center"/>
              <w:rPr>
                <w:rFonts w:eastAsia="宋体"/>
                <w:sz w:val="20"/>
                <w:szCs w:val="20"/>
              </w:rPr>
            </w:pPr>
            <w:r w:rsidRPr="00725155">
              <w:rPr>
                <w:rFonts w:eastAsia="宋体"/>
                <w:sz w:val="20"/>
                <w:szCs w:val="20"/>
              </w:rPr>
              <w:t>6230</w:t>
            </w:r>
          </w:p>
        </w:tc>
      </w:tr>
      <w:tr w:rsidR="007826F0" w:rsidRPr="00725155" w14:paraId="790FDFA0" w14:textId="77777777" w:rsidTr="00470425">
        <w:trPr>
          <w:trHeight w:val="270"/>
          <w:jc w:val="center"/>
        </w:trPr>
        <w:tc>
          <w:tcPr>
            <w:tcW w:w="1153" w:type="pct"/>
            <w:tcBorders>
              <w:top w:val="nil"/>
              <w:left w:val="nil"/>
              <w:bottom w:val="nil"/>
              <w:right w:val="nil"/>
            </w:tcBorders>
            <w:noWrap/>
            <w:vAlign w:val="center"/>
          </w:tcPr>
          <w:p w14:paraId="790FDF9C" w14:textId="7E78357C" w:rsidR="007826F0" w:rsidRPr="00725155" w:rsidRDefault="00F61404" w:rsidP="00470425">
            <w:pPr>
              <w:jc w:val="center"/>
              <w:textAlignment w:val="center"/>
              <w:rPr>
                <w:rFonts w:eastAsia="宋体"/>
                <w:sz w:val="20"/>
                <w:szCs w:val="20"/>
              </w:rPr>
            </w:pPr>
            <w:r w:rsidRPr="00725155">
              <w:rPr>
                <w:rFonts w:eastAsia="宋体" w:hint="eastAsia"/>
                <w:sz w:val="20"/>
                <w:szCs w:val="20"/>
              </w:rPr>
              <w:t>[5</w:t>
            </w:r>
            <w:r w:rsidR="00295D51" w:rsidRPr="00725155">
              <w:rPr>
                <w:rFonts w:eastAsia="宋体" w:hint="eastAsia"/>
                <w:sz w:val="20"/>
                <w:szCs w:val="20"/>
              </w:rPr>
              <w:t>8</w:t>
            </w:r>
            <w:r w:rsidRPr="00725155">
              <w:rPr>
                <w:rFonts w:eastAsia="宋体" w:hint="eastAsia"/>
                <w:sz w:val="20"/>
                <w:szCs w:val="20"/>
              </w:rPr>
              <w:t>]</w:t>
            </w:r>
          </w:p>
        </w:tc>
        <w:tc>
          <w:tcPr>
            <w:tcW w:w="1392" w:type="pct"/>
            <w:tcBorders>
              <w:top w:val="nil"/>
              <w:left w:val="nil"/>
              <w:bottom w:val="nil"/>
              <w:right w:val="nil"/>
            </w:tcBorders>
            <w:noWrap/>
            <w:vAlign w:val="bottom"/>
          </w:tcPr>
          <w:p w14:paraId="790FDF9D" w14:textId="77777777" w:rsidR="007826F0" w:rsidRPr="00725155" w:rsidRDefault="00F61404" w:rsidP="00470425">
            <w:pPr>
              <w:jc w:val="center"/>
              <w:textAlignment w:val="center"/>
              <w:rPr>
                <w:rFonts w:eastAsia="宋体"/>
                <w:sz w:val="20"/>
                <w:szCs w:val="20"/>
              </w:rPr>
            </w:pPr>
            <w:r w:rsidRPr="00725155">
              <w:rPr>
                <w:rFonts w:eastAsia="宋体"/>
                <w:sz w:val="20"/>
                <w:szCs w:val="20"/>
              </w:rPr>
              <w:t>0.14613</w:t>
            </w:r>
          </w:p>
        </w:tc>
        <w:tc>
          <w:tcPr>
            <w:tcW w:w="1278" w:type="pct"/>
            <w:tcBorders>
              <w:top w:val="nil"/>
              <w:left w:val="nil"/>
              <w:bottom w:val="nil"/>
              <w:right w:val="nil"/>
            </w:tcBorders>
            <w:noWrap/>
            <w:vAlign w:val="bottom"/>
          </w:tcPr>
          <w:p w14:paraId="790FDF9E" w14:textId="77777777" w:rsidR="007826F0" w:rsidRPr="00725155" w:rsidRDefault="00F61404" w:rsidP="00470425">
            <w:pPr>
              <w:jc w:val="center"/>
              <w:textAlignment w:val="center"/>
              <w:rPr>
                <w:rFonts w:eastAsia="宋体"/>
                <w:sz w:val="20"/>
                <w:szCs w:val="20"/>
              </w:rPr>
            </w:pPr>
            <w:r w:rsidRPr="00725155">
              <w:rPr>
                <w:rFonts w:eastAsia="宋体"/>
                <w:sz w:val="20"/>
                <w:szCs w:val="20"/>
              </w:rPr>
              <w:t>16</w:t>
            </w:r>
          </w:p>
        </w:tc>
        <w:tc>
          <w:tcPr>
            <w:tcW w:w="1177" w:type="pct"/>
            <w:tcBorders>
              <w:top w:val="nil"/>
              <w:left w:val="nil"/>
              <w:bottom w:val="nil"/>
              <w:right w:val="nil"/>
            </w:tcBorders>
            <w:noWrap/>
            <w:vAlign w:val="bottom"/>
          </w:tcPr>
          <w:p w14:paraId="790FDF9F" w14:textId="77777777" w:rsidR="007826F0" w:rsidRPr="00725155" w:rsidRDefault="00F61404" w:rsidP="00470425">
            <w:pPr>
              <w:jc w:val="center"/>
              <w:textAlignment w:val="center"/>
              <w:rPr>
                <w:rFonts w:eastAsia="宋体"/>
                <w:sz w:val="20"/>
                <w:szCs w:val="20"/>
              </w:rPr>
            </w:pPr>
            <w:r w:rsidRPr="00725155">
              <w:rPr>
                <w:rFonts w:eastAsia="宋体"/>
                <w:sz w:val="20"/>
                <w:szCs w:val="20"/>
              </w:rPr>
              <w:t>112</w:t>
            </w:r>
          </w:p>
        </w:tc>
      </w:tr>
      <w:tr w:rsidR="007826F0" w:rsidRPr="00725155" w14:paraId="790FDFAA" w14:textId="77777777" w:rsidTr="00470425">
        <w:trPr>
          <w:trHeight w:val="270"/>
          <w:jc w:val="center"/>
        </w:trPr>
        <w:tc>
          <w:tcPr>
            <w:tcW w:w="1153" w:type="pct"/>
            <w:tcBorders>
              <w:top w:val="nil"/>
              <w:left w:val="nil"/>
              <w:bottom w:val="nil"/>
              <w:right w:val="nil"/>
            </w:tcBorders>
            <w:noWrap/>
            <w:vAlign w:val="center"/>
          </w:tcPr>
          <w:p w14:paraId="790FDFA6" w14:textId="3E32AFEC" w:rsidR="007826F0" w:rsidRPr="00725155" w:rsidRDefault="00F61404" w:rsidP="00470425">
            <w:pPr>
              <w:jc w:val="center"/>
              <w:textAlignment w:val="center"/>
              <w:rPr>
                <w:rFonts w:eastAsia="宋体"/>
                <w:sz w:val="20"/>
                <w:szCs w:val="20"/>
              </w:rPr>
            </w:pPr>
            <w:r w:rsidRPr="00725155">
              <w:rPr>
                <w:rFonts w:eastAsia="宋体" w:hint="eastAsia"/>
                <w:sz w:val="20"/>
                <w:szCs w:val="20"/>
              </w:rPr>
              <w:t>[5</w:t>
            </w:r>
            <w:r w:rsidR="00295D51" w:rsidRPr="00725155">
              <w:rPr>
                <w:rFonts w:eastAsia="宋体" w:hint="eastAsia"/>
                <w:sz w:val="20"/>
                <w:szCs w:val="20"/>
              </w:rPr>
              <w:t>9</w:t>
            </w:r>
            <w:r w:rsidRPr="00725155">
              <w:rPr>
                <w:rFonts w:eastAsia="宋体" w:hint="eastAsia"/>
                <w:sz w:val="20"/>
                <w:szCs w:val="20"/>
              </w:rPr>
              <w:t>]</w:t>
            </w:r>
          </w:p>
        </w:tc>
        <w:tc>
          <w:tcPr>
            <w:tcW w:w="1392" w:type="pct"/>
            <w:tcBorders>
              <w:top w:val="nil"/>
              <w:left w:val="nil"/>
              <w:bottom w:val="nil"/>
              <w:right w:val="nil"/>
            </w:tcBorders>
            <w:noWrap/>
            <w:vAlign w:val="center"/>
          </w:tcPr>
          <w:p w14:paraId="790FDFA7" w14:textId="77777777" w:rsidR="007826F0" w:rsidRPr="00725155" w:rsidRDefault="00F61404" w:rsidP="00470425">
            <w:pPr>
              <w:jc w:val="center"/>
              <w:textAlignment w:val="center"/>
              <w:rPr>
                <w:rFonts w:eastAsia="宋体"/>
                <w:sz w:val="20"/>
                <w:szCs w:val="20"/>
              </w:rPr>
            </w:pPr>
            <w:r w:rsidRPr="00725155">
              <w:rPr>
                <w:rFonts w:eastAsia="宋体" w:hint="eastAsia"/>
                <w:sz w:val="20"/>
                <w:szCs w:val="20"/>
              </w:rPr>
              <w:t>10</w:t>
            </w:r>
            <w:r w:rsidRPr="00725155">
              <w:rPr>
                <w:rFonts w:eastAsia="宋体" w:hint="eastAsia"/>
                <w:sz w:val="20"/>
                <w:szCs w:val="20"/>
                <w:vertAlign w:val="superscript"/>
              </w:rPr>
              <w:t>-3</w:t>
            </w:r>
          </w:p>
        </w:tc>
        <w:tc>
          <w:tcPr>
            <w:tcW w:w="1278" w:type="pct"/>
            <w:tcBorders>
              <w:top w:val="nil"/>
              <w:left w:val="nil"/>
              <w:bottom w:val="nil"/>
              <w:right w:val="nil"/>
            </w:tcBorders>
            <w:noWrap/>
            <w:vAlign w:val="bottom"/>
          </w:tcPr>
          <w:p w14:paraId="790FDFA8" w14:textId="77777777" w:rsidR="007826F0" w:rsidRPr="00725155" w:rsidRDefault="00F61404" w:rsidP="00470425">
            <w:pPr>
              <w:jc w:val="center"/>
              <w:textAlignment w:val="center"/>
              <w:rPr>
                <w:rFonts w:eastAsia="宋体"/>
                <w:sz w:val="20"/>
                <w:szCs w:val="20"/>
              </w:rPr>
            </w:pPr>
            <w:r w:rsidRPr="00725155">
              <w:rPr>
                <w:rFonts w:eastAsia="宋体"/>
                <w:sz w:val="20"/>
                <w:szCs w:val="20"/>
              </w:rPr>
              <w:t>180</w:t>
            </w:r>
          </w:p>
        </w:tc>
        <w:tc>
          <w:tcPr>
            <w:tcW w:w="1177" w:type="pct"/>
            <w:tcBorders>
              <w:top w:val="nil"/>
              <w:left w:val="nil"/>
              <w:bottom w:val="nil"/>
              <w:right w:val="nil"/>
            </w:tcBorders>
            <w:noWrap/>
            <w:vAlign w:val="bottom"/>
          </w:tcPr>
          <w:p w14:paraId="790FDFA9" w14:textId="77777777" w:rsidR="007826F0" w:rsidRPr="00725155" w:rsidRDefault="00F61404" w:rsidP="00470425">
            <w:pPr>
              <w:jc w:val="center"/>
              <w:textAlignment w:val="center"/>
              <w:rPr>
                <w:rFonts w:eastAsia="宋体"/>
                <w:sz w:val="20"/>
                <w:szCs w:val="20"/>
              </w:rPr>
            </w:pPr>
            <w:r w:rsidRPr="00725155">
              <w:rPr>
                <w:rFonts w:eastAsia="宋体"/>
                <w:sz w:val="20"/>
                <w:szCs w:val="20"/>
              </w:rPr>
              <w:t>120</w:t>
            </w:r>
          </w:p>
        </w:tc>
      </w:tr>
      <w:tr w:rsidR="007826F0" w:rsidRPr="00725155" w14:paraId="790FDFB4" w14:textId="77777777" w:rsidTr="00470425">
        <w:trPr>
          <w:trHeight w:val="270"/>
          <w:jc w:val="center"/>
        </w:trPr>
        <w:tc>
          <w:tcPr>
            <w:tcW w:w="1153" w:type="pct"/>
            <w:tcBorders>
              <w:top w:val="nil"/>
              <w:left w:val="nil"/>
              <w:bottom w:val="nil"/>
              <w:right w:val="nil"/>
            </w:tcBorders>
            <w:noWrap/>
            <w:vAlign w:val="center"/>
          </w:tcPr>
          <w:p w14:paraId="790FDFB0" w14:textId="4D6E3067" w:rsidR="007826F0" w:rsidRPr="00725155" w:rsidRDefault="00F61404" w:rsidP="00470425">
            <w:pPr>
              <w:jc w:val="center"/>
              <w:textAlignment w:val="center"/>
              <w:rPr>
                <w:rFonts w:eastAsia="宋体"/>
                <w:sz w:val="20"/>
                <w:szCs w:val="20"/>
              </w:rPr>
            </w:pPr>
            <w:r w:rsidRPr="00725155">
              <w:rPr>
                <w:rFonts w:eastAsia="宋体" w:hint="eastAsia"/>
                <w:sz w:val="20"/>
                <w:szCs w:val="20"/>
              </w:rPr>
              <w:t>[</w:t>
            </w:r>
            <w:r w:rsidR="00295D51" w:rsidRPr="00725155">
              <w:rPr>
                <w:rFonts w:eastAsia="宋体" w:hint="eastAsia"/>
                <w:sz w:val="20"/>
                <w:szCs w:val="20"/>
              </w:rPr>
              <w:t>60</w:t>
            </w:r>
            <w:r w:rsidRPr="00725155">
              <w:rPr>
                <w:rFonts w:eastAsia="宋体" w:hint="eastAsia"/>
                <w:sz w:val="20"/>
                <w:szCs w:val="20"/>
              </w:rPr>
              <w:t>]</w:t>
            </w:r>
          </w:p>
        </w:tc>
        <w:tc>
          <w:tcPr>
            <w:tcW w:w="1392" w:type="pct"/>
            <w:tcBorders>
              <w:top w:val="nil"/>
              <w:left w:val="nil"/>
              <w:bottom w:val="nil"/>
              <w:right w:val="nil"/>
            </w:tcBorders>
            <w:noWrap/>
            <w:vAlign w:val="bottom"/>
          </w:tcPr>
          <w:p w14:paraId="790FDFB1" w14:textId="77777777" w:rsidR="007826F0" w:rsidRPr="00725155" w:rsidRDefault="00F61404" w:rsidP="00470425">
            <w:pPr>
              <w:jc w:val="center"/>
              <w:textAlignment w:val="center"/>
              <w:rPr>
                <w:rFonts w:eastAsia="宋体"/>
                <w:sz w:val="20"/>
                <w:szCs w:val="20"/>
              </w:rPr>
            </w:pPr>
            <w:r w:rsidRPr="00725155">
              <w:rPr>
                <w:rFonts w:eastAsia="宋体"/>
                <w:sz w:val="20"/>
                <w:szCs w:val="20"/>
              </w:rPr>
              <w:t>0.7493</w:t>
            </w:r>
          </w:p>
        </w:tc>
        <w:tc>
          <w:tcPr>
            <w:tcW w:w="1278" w:type="pct"/>
            <w:tcBorders>
              <w:top w:val="nil"/>
              <w:left w:val="nil"/>
              <w:bottom w:val="nil"/>
              <w:right w:val="nil"/>
            </w:tcBorders>
            <w:noWrap/>
            <w:vAlign w:val="bottom"/>
          </w:tcPr>
          <w:p w14:paraId="790FDFB2" w14:textId="77777777" w:rsidR="007826F0" w:rsidRPr="00725155" w:rsidRDefault="00F61404" w:rsidP="00470425">
            <w:pPr>
              <w:jc w:val="center"/>
              <w:textAlignment w:val="center"/>
              <w:rPr>
                <w:rFonts w:eastAsia="宋体"/>
                <w:sz w:val="20"/>
                <w:szCs w:val="20"/>
              </w:rPr>
            </w:pPr>
            <w:r w:rsidRPr="00725155">
              <w:rPr>
                <w:rFonts w:eastAsia="宋体"/>
                <w:sz w:val="20"/>
                <w:szCs w:val="20"/>
              </w:rPr>
              <w:t>162</w:t>
            </w:r>
          </w:p>
        </w:tc>
        <w:tc>
          <w:tcPr>
            <w:tcW w:w="1177" w:type="pct"/>
            <w:tcBorders>
              <w:top w:val="nil"/>
              <w:left w:val="nil"/>
              <w:bottom w:val="nil"/>
              <w:right w:val="nil"/>
            </w:tcBorders>
            <w:noWrap/>
            <w:vAlign w:val="bottom"/>
          </w:tcPr>
          <w:p w14:paraId="790FDFB3" w14:textId="77777777" w:rsidR="007826F0" w:rsidRPr="00725155" w:rsidRDefault="00F61404" w:rsidP="00470425">
            <w:pPr>
              <w:jc w:val="center"/>
              <w:textAlignment w:val="center"/>
              <w:rPr>
                <w:rFonts w:eastAsia="宋体"/>
                <w:sz w:val="20"/>
                <w:szCs w:val="20"/>
              </w:rPr>
            </w:pPr>
            <w:r w:rsidRPr="00725155">
              <w:rPr>
                <w:rFonts w:eastAsia="宋体"/>
                <w:sz w:val="20"/>
                <w:szCs w:val="20"/>
              </w:rPr>
              <w:t>162</w:t>
            </w:r>
          </w:p>
        </w:tc>
      </w:tr>
      <w:tr w:rsidR="007826F0" w:rsidRPr="00725155" w14:paraId="790FDFBE" w14:textId="77777777" w:rsidTr="00470425">
        <w:trPr>
          <w:trHeight w:val="270"/>
          <w:jc w:val="center"/>
        </w:trPr>
        <w:tc>
          <w:tcPr>
            <w:tcW w:w="1153" w:type="pct"/>
            <w:tcBorders>
              <w:top w:val="nil"/>
              <w:left w:val="nil"/>
              <w:bottom w:val="nil"/>
              <w:right w:val="nil"/>
            </w:tcBorders>
            <w:noWrap/>
            <w:vAlign w:val="center"/>
          </w:tcPr>
          <w:p w14:paraId="790FDFBA" w14:textId="0806EA34" w:rsidR="007826F0" w:rsidRPr="00725155" w:rsidRDefault="00F61404" w:rsidP="00470425">
            <w:pPr>
              <w:jc w:val="center"/>
              <w:textAlignment w:val="center"/>
              <w:rPr>
                <w:rFonts w:eastAsia="宋体"/>
                <w:sz w:val="20"/>
                <w:szCs w:val="20"/>
              </w:rPr>
            </w:pPr>
            <w:r w:rsidRPr="00725155">
              <w:rPr>
                <w:rFonts w:eastAsia="宋体" w:hint="eastAsia"/>
                <w:sz w:val="20"/>
                <w:szCs w:val="20"/>
              </w:rPr>
              <w:t>[</w:t>
            </w:r>
            <w:r w:rsidR="00295D51" w:rsidRPr="00725155">
              <w:rPr>
                <w:rFonts w:eastAsia="宋体" w:hint="eastAsia"/>
                <w:sz w:val="20"/>
                <w:szCs w:val="20"/>
              </w:rPr>
              <w:t>61</w:t>
            </w:r>
            <w:r w:rsidRPr="00725155">
              <w:rPr>
                <w:rFonts w:eastAsia="宋体" w:hint="eastAsia"/>
                <w:sz w:val="20"/>
                <w:szCs w:val="20"/>
              </w:rPr>
              <w:t>]</w:t>
            </w:r>
          </w:p>
        </w:tc>
        <w:tc>
          <w:tcPr>
            <w:tcW w:w="1392" w:type="pct"/>
            <w:tcBorders>
              <w:top w:val="nil"/>
              <w:left w:val="nil"/>
              <w:bottom w:val="nil"/>
              <w:right w:val="nil"/>
            </w:tcBorders>
            <w:noWrap/>
          </w:tcPr>
          <w:p w14:paraId="790FDFBB" w14:textId="77777777" w:rsidR="007826F0" w:rsidRPr="00725155" w:rsidRDefault="00F61404" w:rsidP="00470425">
            <w:pPr>
              <w:jc w:val="center"/>
              <w:textAlignment w:val="center"/>
              <w:rPr>
                <w:rFonts w:eastAsia="宋体"/>
                <w:sz w:val="20"/>
                <w:szCs w:val="20"/>
              </w:rPr>
            </w:pPr>
            <w:r w:rsidRPr="00725155">
              <w:rPr>
                <w:rFonts w:eastAsia="宋体"/>
                <w:sz w:val="20"/>
                <w:szCs w:val="20"/>
              </w:rPr>
              <w:t>1.523×10</w:t>
            </w:r>
            <w:r w:rsidRPr="00725155">
              <w:rPr>
                <w:rFonts w:eastAsia="宋体" w:hint="eastAsia"/>
                <w:sz w:val="20"/>
                <w:szCs w:val="20"/>
                <w:vertAlign w:val="superscript"/>
              </w:rPr>
              <w:t>-</w:t>
            </w:r>
            <w:r w:rsidRPr="00725155">
              <w:rPr>
                <w:rFonts w:eastAsia="宋体"/>
                <w:sz w:val="20"/>
                <w:szCs w:val="20"/>
                <w:vertAlign w:val="superscript"/>
              </w:rPr>
              <w:t>3</w:t>
            </w:r>
          </w:p>
        </w:tc>
        <w:tc>
          <w:tcPr>
            <w:tcW w:w="1278" w:type="pct"/>
            <w:tcBorders>
              <w:top w:val="nil"/>
              <w:left w:val="nil"/>
              <w:bottom w:val="nil"/>
              <w:right w:val="nil"/>
            </w:tcBorders>
            <w:noWrap/>
            <w:vAlign w:val="bottom"/>
          </w:tcPr>
          <w:p w14:paraId="790FDFBC" w14:textId="77777777" w:rsidR="007826F0" w:rsidRPr="00725155" w:rsidRDefault="00F61404" w:rsidP="00470425">
            <w:pPr>
              <w:jc w:val="center"/>
              <w:textAlignment w:val="center"/>
              <w:rPr>
                <w:rFonts w:eastAsia="宋体"/>
                <w:sz w:val="20"/>
                <w:szCs w:val="20"/>
              </w:rPr>
            </w:pPr>
            <w:r w:rsidRPr="00725155">
              <w:rPr>
                <w:rFonts w:eastAsia="宋体"/>
                <w:sz w:val="20"/>
                <w:szCs w:val="20"/>
              </w:rPr>
              <w:t>276</w:t>
            </w:r>
          </w:p>
        </w:tc>
        <w:tc>
          <w:tcPr>
            <w:tcW w:w="1177" w:type="pct"/>
            <w:tcBorders>
              <w:top w:val="nil"/>
              <w:left w:val="nil"/>
              <w:bottom w:val="nil"/>
              <w:right w:val="nil"/>
            </w:tcBorders>
            <w:noWrap/>
            <w:vAlign w:val="bottom"/>
          </w:tcPr>
          <w:p w14:paraId="790FDFBD" w14:textId="77777777" w:rsidR="007826F0" w:rsidRPr="00725155" w:rsidRDefault="00F61404" w:rsidP="00470425">
            <w:pPr>
              <w:jc w:val="center"/>
              <w:textAlignment w:val="center"/>
              <w:rPr>
                <w:rFonts w:eastAsia="宋体"/>
                <w:sz w:val="20"/>
                <w:szCs w:val="20"/>
              </w:rPr>
            </w:pPr>
            <w:r w:rsidRPr="00725155">
              <w:rPr>
                <w:rFonts w:eastAsia="宋体"/>
                <w:sz w:val="20"/>
                <w:szCs w:val="20"/>
              </w:rPr>
              <w:t>278</w:t>
            </w:r>
          </w:p>
        </w:tc>
      </w:tr>
      <w:tr w:rsidR="007826F0" w:rsidRPr="00725155" w14:paraId="790FDFC8" w14:textId="77777777" w:rsidTr="00470425">
        <w:trPr>
          <w:trHeight w:val="270"/>
          <w:jc w:val="center"/>
        </w:trPr>
        <w:tc>
          <w:tcPr>
            <w:tcW w:w="1153" w:type="pct"/>
            <w:tcBorders>
              <w:top w:val="nil"/>
              <w:left w:val="nil"/>
              <w:bottom w:val="nil"/>
              <w:right w:val="nil"/>
            </w:tcBorders>
            <w:noWrap/>
            <w:vAlign w:val="center"/>
          </w:tcPr>
          <w:p w14:paraId="790FDFC4" w14:textId="0FE0C024" w:rsidR="007826F0" w:rsidRPr="00725155" w:rsidRDefault="00F61404" w:rsidP="00470425">
            <w:pPr>
              <w:jc w:val="center"/>
              <w:textAlignment w:val="center"/>
              <w:rPr>
                <w:rFonts w:eastAsia="宋体"/>
                <w:sz w:val="20"/>
                <w:szCs w:val="20"/>
              </w:rPr>
            </w:pPr>
            <w:r w:rsidRPr="00725155">
              <w:rPr>
                <w:rFonts w:eastAsia="宋体" w:hint="eastAsia"/>
                <w:sz w:val="20"/>
                <w:szCs w:val="20"/>
              </w:rPr>
              <w:t>[</w:t>
            </w:r>
            <w:r w:rsidR="00295D51" w:rsidRPr="00725155">
              <w:rPr>
                <w:rFonts w:eastAsia="宋体" w:hint="eastAsia"/>
                <w:sz w:val="20"/>
                <w:szCs w:val="20"/>
              </w:rPr>
              <w:t>62</w:t>
            </w:r>
            <w:r w:rsidRPr="00725155">
              <w:rPr>
                <w:rFonts w:eastAsia="宋体" w:hint="eastAsia"/>
                <w:sz w:val="20"/>
                <w:szCs w:val="20"/>
              </w:rPr>
              <w:t>]</w:t>
            </w:r>
          </w:p>
        </w:tc>
        <w:tc>
          <w:tcPr>
            <w:tcW w:w="1392" w:type="pct"/>
            <w:tcBorders>
              <w:top w:val="nil"/>
              <w:left w:val="nil"/>
              <w:bottom w:val="nil"/>
              <w:right w:val="nil"/>
            </w:tcBorders>
            <w:noWrap/>
            <w:vAlign w:val="bottom"/>
          </w:tcPr>
          <w:p w14:paraId="790FDFC5" w14:textId="77777777" w:rsidR="007826F0" w:rsidRPr="00725155" w:rsidRDefault="00F61404" w:rsidP="00470425">
            <w:pPr>
              <w:jc w:val="center"/>
              <w:textAlignment w:val="center"/>
              <w:rPr>
                <w:rFonts w:eastAsia="宋体"/>
                <w:sz w:val="20"/>
                <w:szCs w:val="20"/>
              </w:rPr>
            </w:pPr>
            <w:r w:rsidRPr="00725155">
              <w:rPr>
                <w:rFonts w:eastAsia="宋体"/>
                <w:sz w:val="20"/>
                <w:szCs w:val="20"/>
              </w:rPr>
              <w:t>3</w:t>
            </w:r>
            <w:r w:rsidRPr="00725155">
              <w:rPr>
                <w:rFonts w:eastAsia="宋体" w:hint="eastAsia"/>
                <w:sz w:val="20"/>
                <w:szCs w:val="20"/>
              </w:rPr>
              <w:t>.</w:t>
            </w:r>
            <w:r w:rsidRPr="00725155">
              <w:rPr>
                <w:rFonts w:eastAsia="宋体"/>
                <w:sz w:val="20"/>
                <w:szCs w:val="20"/>
              </w:rPr>
              <w:t>86×10</w:t>
            </w:r>
            <w:r w:rsidRPr="00725155">
              <w:rPr>
                <w:rFonts w:eastAsia="宋体" w:hint="eastAsia"/>
                <w:sz w:val="20"/>
                <w:szCs w:val="20"/>
                <w:vertAlign w:val="superscript"/>
              </w:rPr>
              <w:t>-2</w:t>
            </w:r>
          </w:p>
        </w:tc>
        <w:tc>
          <w:tcPr>
            <w:tcW w:w="1278" w:type="pct"/>
            <w:tcBorders>
              <w:top w:val="nil"/>
              <w:left w:val="nil"/>
              <w:bottom w:val="nil"/>
              <w:right w:val="nil"/>
            </w:tcBorders>
            <w:noWrap/>
            <w:vAlign w:val="bottom"/>
          </w:tcPr>
          <w:p w14:paraId="790FDFC6" w14:textId="77777777" w:rsidR="007826F0" w:rsidRPr="00725155" w:rsidRDefault="00F61404" w:rsidP="00470425">
            <w:pPr>
              <w:jc w:val="center"/>
              <w:textAlignment w:val="center"/>
              <w:rPr>
                <w:rFonts w:eastAsia="宋体"/>
                <w:sz w:val="20"/>
                <w:szCs w:val="20"/>
              </w:rPr>
            </w:pPr>
            <w:r w:rsidRPr="00725155">
              <w:rPr>
                <w:rFonts w:eastAsia="宋体"/>
                <w:sz w:val="20"/>
                <w:szCs w:val="20"/>
              </w:rPr>
              <w:t>150</w:t>
            </w:r>
          </w:p>
        </w:tc>
        <w:tc>
          <w:tcPr>
            <w:tcW w:w="1177" w:type="pct"/>
            <w:tcBorders>
              <w:top w:val="nil"/>
              <w:left w:val="nil"/>
              <w:bottom w:val="nil"/>
              <w:right w:val="nil"/>
            </w:tcBorders>
            <w:noWrap/>
            <w:vAlign w:val="bottom"/>
          </w:tcPr>
          <w:p w14:paraId="790FDFC7" w14:textId="77777777" w:rsidR="007826F0" w:rsidRPr="00725155" w:rsidRDefault="00F61404" w:rsidP="00470425">
            <w:pPr>
              <w:jc w:val="center"/>
              <w:textAlignment w:val="center"/>
              <w:rPr>
                <w:rFonts w:eastAsia="宋体"/>
                <w:sz w:val="20"/>
                <w:szCs w:val="20"/>
              </w:rPr>
            </w:pPr>
            <w:r w:rsidRPr="00725155">
              <w:rPr>
                <w:rFonts w:eastAsia="宋体"/>
                <w:sz w:val="20"/>
                <w:szCs w:val="20"/>
              </w:rPr>
              <w:t>150</w:t>
            </w:r>
          </w:p>
        </w:tc>
      </w:tr>
      <w:tr w:rsidR="007826F0" w:rsidRPr="00725155" w14:paraId="790FDFD2" w14:textId="77777777" w:rsidTr="00470425">
        <w:trPr>
          <w:trHeight w:val="270"/>
          <w:jc w:val="center"/>
        </w:trPr>
        <w:tc>
          <w:tcPr>
            <w:tcW w:w="1153" w:type="pct"/>
            <w:tcBorders>
              <w:top w:val="nil"/>
              <w:left w:val="nil"/>
              <w:right w:val="nil"/>
            </w:tcBorders>
            <w:noWrap/>
            <w:vAlign w:val="center"/>
          </w:tcPr>
          <w:p w14:paraId="790FDFCE" w14:textId="5E9BB877" w:rsidR="007826F0" w:rsidRPr="00725155" w:rsidRDefault="00F61404" w:rsidP="00470425">
            <w:pPr>
              <w:jc w:val="center"/>
              <w:textAlignment w:val="center"/>
              <w:rPr>
                <w:rFonts w:eastAsia="宋体"/>
                <w:sz w:val="20"/>
                <w:szCs w:val="20"/>
              </w:rPr>
            </w:pPr>
            <w:r w:rsidRPr="00725155">
              <w:rPr>
                <w:rFonts w:eastAsia="宋体" w:hint="eastAsia"/>
                <w:sz w:val="20"/>
                <w:szCs w:val="20"/>
              </w:rPr>
              <w:t>[</w:t>
            </w:r>
            <w:r w:rsidR="00295D51" w:rsidRPr="00725155">
              <w:rPr>
                <w:rFonts w:eastAsia="宋体" w:hint="eastAsia"/>
                <w:sz w:val="20"/>
                <w:szCs w:val="20"/>
              </w:rPr>
              <w:t>63</w:t>
            </w:r>
            <w:r w:rsidRPr="00725155">
              <w:rPr>
                <w:rFonts w:eastAsia="宋体" w:hint="eastAsia"/>
                <w:sz w:val="20"/>
                <w:szCs w:val="20"/>
              </w:rPr>
              <w:t>]</w:t>
            </w:r>
          </w:p>
        </w:tc>
        <w:tc>
          <w:tcPr>
            <w:tcW w:w="1392" w:type="pct"/>
            <w:tcBorders>
              <w:top w:val="nil"/>
              <w:left w:val="nil"/>
              <w:right w:val="nil"/>
            </w:tcBorders>
            <w:noWrap/>
            <w:vAlign w:val="bottom"/>
          </w:tcPr>
          <w:p w14:paraId="790FDFCF" w14:textId="77777777" w:rsidR="007826F0" w:rsidRPr="00725155" w:rsidRDefault="00F61404" w:rsidP="00470425">
            <w:pPr>
              <w:jc w:val="center"/>
              <w:textAlignment w:val="center"/>
              <w:rPr>
                <w:rFonts w:eastAsia="宋体"/>
                <w:sz w:val="20"/>
                <w:szCs w:val="20"/>
              </w:rPr>
            </w:pPr>
            <w:r w:rsidRPr="00725155">
              <w:rPr>
                <w:rFonts w:eastAsia="宋体"/>
                <w:sz w:val="20"/>
                <w:szCs w:val="20"/>
              </w:rPr>
              <w:t>9</w:t>
            </w:r>
            <w:r w:rsidRPr="00725155">
              <w:rPr>
                <w:rFonts w:eastAsia="宋体" w:hint="eastAsia"/>
                <w:sz w:val="20"/>
                <w:szCs w:val="20"/>
              </w:rPr>
              <w:t>.</w:t>
            </w:r>
            <w:r w:rsidRPr="00725155">
              <w:rPr>
                <w:rFonts w:eastAsia="宋体"/>
                <w:sz w:val="20"/>
                <w:szCs w:val="20"/>
              </w:rPr>
              <w:t>6401×10</w:t>
            </w:r>
            <w:r w:rsidRPr="00725155">
              <w:rPr>
                <w:rFonts w:eastAsia="宋体" w:hint="eastAsia"/>
                <w:sz w:val="20"/>
                <w:szCs w:val="20"/>
                <w:vertAlign w:val="superscript"/>
              </w:rPr>
              <w:t>-7</w:t>
            </w:r>
          </w:p>
        </w:tc>
        <w:tc>
          <w:tcPr>
            <w:tcW w:w="1278" w:type="pct"/>
            <w:tcBorders>
              <w:top w:val="nil"/>
              <w:left w:val="nil"/>
              <w:right w:val="nil"/>
            </w:tcBorders>
            <w:noWrap/>
            <w:vAlign w:val="bottom"/>
          </w:tcPr>
          <w:p w14:paraId="790FDFD0" w14:textId="77777777" w:rsidR="007826F0" w:rsidRPr="00725155" w:rsidRDefault="00F61404" w:rsidP="00470425">
            <w:pPr>
              <w:jc w:val="center"/>
              <w:textAlignment w:val="center"/>
              <w:rPr>
                <w:rFonts w:eastAsia="宋体"/>
                <w:sz w:val="20"/>
                <w:szCs w:val="20"/>
              </w:rPr>
            </w:pPr>
            <w:r w:rsidRPr="00725155">
              <w:rPr>
                <w:rFonts w:eastAsia="宋体"/>
                <w:sz w:val="20"/>
                <w:szCs w:val="20"/>
              </w:rPr>
              <w:t>200</w:t>
            </w:r>
          </w:p>
        </w:tc>
        <w:tc>
          <w:tcPr>
            <w:tcW w:w="1177" w:type="pct"/>
            <w:tcBorders>
              <w:top w:val="nil"/>
              <w:left w:val="nil"/>
              <w:right w:val="nil"/>
            </w:tcBorders>
            <w:noWrap/>
            <w:vAlign w:val="bottom"/>
          </w:tcPr>
          <w:p w14:paraId="790FDFD1" w14:textId="77777777" w:rsidR="007826F0" w:rsidRPr="00725155" w:rsidRDefault="00F61404" w:rsidP="00470425">
            <w:pPr>
              <w:jc w:val="center"/>
              <w:textAlignment w:val="center"/>
              <w:rPr>
                <w:rFonts w:eastAsia="宋体"/>
                <w:sz w:val="20"/>
                <w:szCs w:val="20"/>
              </w:rPr>
            </w:pPr>
            <w:r w:rsidRPr="00725155">
              <w:rPr>
                <w:rFonts w:eastAsia="宋体"/>
                <w:sz w:val="20"/>
                <w:szCs w:val="20"/>
              </w:rPr>
              <w:t>400</w:t>
            </w:r>
          </w:p>
        </w:tc>
      </w:tr>
      <w:tr w:rsidR="007826F0" w:rsidRPr="00725155" w14:paraId="790FDFDC" w14:textId="77777777" w:rsidTr="00470425">
        <w:trPr>
          <w:trHeight w:val="270"/>
          <w:jc w:val="center"/>
        </w:trPr>
        <w:tc>
          <w:tcPr>
            <w:tcW w:w="1153" w:type="pct"/>
            <w:tcBorders>
              <w:top w:val="nil"/>
              <w:left w:val="nil"/>
              <w:bottom w:val="single" w:sz="4" w:space="0" w:color="auto"/>
              <w:right w:val="nil"/>
            </w:tcBorders>
            <w:noWrap/>
            <w:vAlign w:val="center"/>
          </w:tcPr>
          <w:p w14:paraId="790FDFD8" w14:textId="77777777" w:rsidR="007826F0" w:rsidRPr="00725155" w:rsidRDefault="00F61404" w:rsidP="00470425">
            <w:pPr>
              <w:jc w:val="center"/>
              <w:textAlignment w:val="center"/>
              <w:rPr>
                <w:rFonts w:eastAsia="宋体"/>
                <w:sz w:val="20"/>
                <w:szCs w:val="20"/>
              </w:rPr>
            </w:pPr>
            <w:r w:rsidRPr="00725155">
              <w:rPr>
                <w:rFonts w:eastAsia="宋体"/>
                <w:sz w:val="20"/>
                <w:szCs w:val="20"/>
              </w:rPr>
              <w:t>This work</w:t>
            </w:r>
          </w:p>
        </w:tc>
        <w:tc>
          <w:tcPr>
            <w:tcW w:w="1392" w:type="pct"/>
            <w:tcBorders>
              <w:top w:val="nil"/>
              <w:left w:val="nil"/>
              <w:bottom w:val="single" w:sz="4" w:space="0" w:color="auto"/>
              <w:right w:val="nil"/>
            </w:tcBorders>
            <w:noWrap/>
            <w:vAlign w:val="center"/>
          </w:tcPr>
          <w:p w14:paraId="790FDFD9" w14:textId="77777777" w:rsidR="007826F0" w:rsidRPr="00725155" w:rsidRDefault="00F61404" w:rsidP="00470425">
            <w:pPr>
              <w:jc w:val="center"/>
              <w:textAlignment w:val="center"/>
              <w:rPr>
                <w:rFonts w:eastAsia="宋体"/>
                <w:sz w:val="20"/>
                <w:szCs w:val="20"/>
              </w:rPr>
            </w:pPr>
            <w:r w:rsidRPr="00725155">
              <w:rPr>
                <w:rFonts w:eastAsia="宋体" w:hint="eastAsia"/>
                <w:sz w:val="20"/>
                <w:szCs w:val="20"/>
              </w:rPr>
              <w:t>2.69</w:t>
            </w:r>
          </w:p>
        </w:tc>
        <w:tc>
          <w:tcPr>
            <w:tcW w:w="1278" w:type="pct"/>
            <w:tcBorders>
              <w:top w:val="nil"/>
              <w:left w:val="nil"/>
              <w:bottom w:val="single" w:sz="4" w:space="0" w:color="auto"/>
              <w:right w:val="nil"/>
            </w:tcBorders>
            <w:noWrap/>
            <w:vAlign w:val="center"/>
          </w:tcPr>
          <w:p w14:paraId="790FDFDA" w14:textId="77777777" w:rsidR="007826F0" w:rsidRPr="00725155" w:rsidRDefault="00F61404" w:rsidP="00470425">
            <w:pPr>
              <w:jc w:val="center"/>
              <w:textAlignment w:val="center"/>
              <w:rPr>
                <w:rFonts w:eastAsia="宋体"/>
                <w:sz w:val="20"/>
                <w:szCs w:val="20"/>
              </w:rPr>
            </w:pPr>
            <w:r w:rsidRPr="00725155">
              <w:rPr>
                <w:rFonts w:eastAsia="宋体"/>
                <w:sz w:val="20"/>
                <w:szCs w:val="20"/>
              </w:rPr>
              <w:t>83</w:t>
            </w:r>
          </w:p>
        </w:tc>
        <w:tc>
          <w:tcPr>
            <w:tcW w:w="1177" w:type="pct"/>
            <w:tcBorders>
              <w:top w:val="nil"/>
              <w:left w:val="nil"/>
              <w:bottom w:val="single" w:sz="4" w:space="0" w:color="auto"/>
              <w:right w:val="nil"/>
            </w:tcBorders>
            <w:noWrap/>
            <w:vAlign w:val="center"/>
          </w:tcPr>
          <w:p w14:paraId="790FDFDB" w14:textId="77777777" w:rsidR="007826F0" w:rsidRPr="00725155" w:rsidRDefault="00F61404" w:rsidP="00470425">
            <w:pPr>
              <w:jc w:val="center"/>
              <w:textAlignment w:val="center"/>
              <w:rPr>
                <w:rFonts w:eastAsia="宋体"/>
                <w:sz w:val="20"/>
                <w:szCs w:val="20"/>
              </w:rPr>
            </w:pPr>
            <w:r w:rsidRPr="00725155">
              <w:rPr>
                <w:rFonts w:eastAsia="宋体"/>
                <w:sz w:val="20"/>
                <w:szCs w:val="20"/>
              </w:rPr>
              <w:t>110</w:t>
            </w:r>
          </w:p>
        </w:tc>
      </w:tr>
    </w:tbl>
    <w:p w14:paraId="31A34F86" w14:textId="77777777" w:rsidR="007826F0" w:rsidRDefault="007826F0" w:rsidP="00BD3AF6">
      <w:pPr>
        <w:spacing w:before="120" w:after="120"/>
        <w:jc w:val="both"/>
        <w:rPr>
          <w:rFonts w:hint="eastAsia"/>
          <w:shd w:val="clear" w:color="auto" w:fill="FDFDFE"/>
        </w:rPr>
      </w:pPr>
    </w:p>
    <w:p w14:paraId="541CC6D1" w14:textId="77777777" w:rsidR="00470425" w:rsidRPr="00470425" w:rsidRDefault="00470425" w:rsidP="00470425">
      <w:pPr>
        <w:rPr>
          <w:rFonts w:hint="eastAsia"/>
        </w:rPr>
      </w:pPr>
    </w:p>
    <w:p w14:paraId="0C3D7BCB" w14:textId="77777777" w:rsidR="00470425" w:rsidRPr="00470425" w:rsidRDefault="00470425" w:rsidP="00470425">
      <w:pPr>
        <w:rPr>
          <w:rFonts w:hint="eastAsia"/>
        </w:rPr>
      </w:pPr>
    </w:p>
    <w:p w14:paraId="232F4C3F" w14:textId="77777777" w:rsidR="00470425" w:rsidRPr="00470425" w:rsidRDefault="00470425" w:rsidP="00470425">
      <w:pPr>
        <w:rPr>
          <w:rFonts w:hint="eastAsia"/>
        </w:rPr>
      </w:pPr>
    </w:p>
    <w:p w14:paraId="7D742228" w14:textId="77777777" w:rsidR="00470425" w:rsidRPr="00470425" w:rsidRDefault="00470425" w:rsidP="00470425">
      <w:pPr>
        <w:rPr>
          <w:rFonts w:hint="eastAsia"/>
        </w:rPr>
      </w:pPr>
    </w:p>
    <w:p w14:paraId="5E00768F" w14:textId="77777777" w:rsidR="00470425" w:rsidRPr="00470425" w:rsidRDefault="00470425" w:rsidP="00470425">
      <w:pPr>
        <w:rPr>
          <w:rFonts w:hint="eastAsia"/>
        </w:rPr>
      </w:pPr>
    </w:p>
    <w:p w14:paraId="4018E039" w14:textId="77777777" w:rsidR="00470425" w:rsidRPr="00470425" w:rsidRDefault="00470425" w:rsidP="00470425">
      <w:pPr>
        <w:rPr>
          <w:rFonts w:hint="eastAsia"/>
        </w:rPr>
      </w:pPr>
    </w:p>
    <w:p w14:paraId="6F1746FF" w14:textId="77777777" w:rsidR="00470425" w:rsidRPr="00470425" w:rsidRDefault="00470425" w:rsidP="00470425">
      <w:pPr>
        <w:rPr>
          <w:rFonts w:hint="eastAsia"/>
        </w:rPr>
      </w:pPr>
    </w:p>
    <w:p w14:paraId="3510C846" w14:textId="77777777" w:rsidR="00470425" w:rsidRPr="00470425" w:rsidRDefault="00470425" w:rsidP="00470425">
      <w:pPr>
        <w:rPr>
          <w:rFonts w:hint="eastAsia"/>
        </w:rPr>
      </w:pPr>
    </w:p>
    <w:p w14:paraId="2BE6F30E" w14:textId="77777777" w:rsidR="00470425" w:rsidRPr="00470425" w:rsidRDefault="00470425" w:rsidP="00470425">
      <w:pPr>
        <w:rPr>
          <w:rFonts w:hint="eastAsia"/>
        </w:rPr>
      </w:pPr>
    </w:p>
    <w:p w14:paraId="6C3AE24E" w14:textId="77777777" w:rsidR="00470425" w:rsidRPr="00470425" w:rsidRDefault="00470425" w:rsidP="00470425">
      <w:pPr>
        <w:rPr>
          <w:rFonts w:hint="eastAsia"/>
        </w:rPr>
      </w:pPr>
    </w:p>
    <w:p w14:paraId="2BA88067" w14:textId="77777777" w:rsidR="00470425" w:rsidRPr="00470425" w:rsidRDefault="00470425" w:rsidP="00470425">
      <w:pPr>
        <w:rPr>
          <w:rFonts w:hint="eastAsia"/>
        </w:rPr>
      </w:pPr>
    </w:p>
    <w:p w14:paraId="523F7A55" w14:textId="77777777" w:rsidR="00470425" w:rsidRPr="00470425" w:rsidRDefault="00470425" w:rsidP="00470425">
      <w:pPr>
        <w:rPr>
          <w:rFonts w:hint="eastAsia"/>
        </w:rPr>
      </w:pPr>
    </w:p>
    <w:p w14:paraId="3866D815" w14:textId="77777777" w:rsidR="00470425" w:rsidRPr="00470425" w:rsidRDefault="00470425" w:rsidP="00470425">
      <w:pPr>
        <w:rPr>
          <w:rFonts w:hint="eastAsia"/>
        </w:rPr>
      </w:pPr>
    </w:p>
    <w:p w14:paraId="2E17073B" w14:textId="77777777" w:rsidR="00470425" w:rsidRPr="00470425" w:rsidRDefault="00470425" w:rsidP="00470425">
      <w:pPr>
        <w:rPr>
          <w:rFonts w:hint="eastAsia"/>
        </w:rPr>
      </w:pPr>
    </w:p>
    <w:p w14:paraId="143BD292" w14:textId="77777777" w:rsidR="00470425" w:rsidRPr="00470425" w:rsidRDefault="00470425" w:rsidP="00470425">
      <w:pPr>
        <w:rPr>
          <w:rFonts w:hint="eastAsia"/>
        </w:rPr>
      </w:pPr>
    </w:p>
    <w:p w14:paraId="790FDFDE" w14:textId="295F004F" w:rsidR="007826F0" w:rsidRPr="00725155" w:rsidRDefault="00F61404" w:rsidP="00470425">
      <w:pPr>
        <w:tabs>
          <w:tab w:val="left" w:pos="1945"/>
        </w:tabs>
      </w:pPr>
      <w:r w:rsidRPr="00725155">
        <w:rPr>
          <w:b/>
        </w:rPr>
        <w:lastRenderedPageBreak/>
        <w:t>Table</w:t>
      </w:r>
      <w:r w:rsidRPr="00725155">
        <w:rPr>
          <w:rFonts w:eastAsia="宋体" w:hint="eastAsia"/>
          <w:b/>
        </w:rPr>
        <w:t xml:space="preserve"> S</w:t>
      </w:r>
      <w:r w:rsidR="00701C59" w:rsidRPr="00725155">
        <w:rPr>
          <w:rFonts w:eastAsia="宋体" w:hint="eastAsia"/>
          <w:b/>
        </w:rPr>
        <w:t>4</w:t>
      </w:r>
      <w:r w:rsidRPr="00725155">
        <w:t xml:space="preserve"> </w:t>
      </w:r>
      <w:r w:rsidRPr="00725155">
        <w:rPr>
          <w:shd w:val="clear" w:color="auto" w:fill="FDFDFE"/>
        </w:rPr>
        <w:t xml:space="preserve">Performance comparison of representative </w:t>
      </w:r>
      <w:r w:rsidRPr="00725155">
        <w:rPr>
          <w:rFonts w:hint="eastAsia"/>
          <w:shd w:val="clear" w:color="auto" w:fill="FDFDFE"/>
        </w:rPr>
        <w:t>flexible temperature sensors</w:t>
      </w:r>
      <w:r w:rsidRPr="00725155">
        <w:rPr>
          <w:shd w:val="clear" w:color="auto" w:fill="FDFDFE"/>
        </w:rPr>
        <w:t>.</w:t>
      </w:r>
    </w:p>
    <w:tbl>
      <w:tblPr>
        <w:tblpPr w:leftFromText="180" w:rightFromText="180" w:vertAnchor="text" w:horzAnchor="page" w:tblpXSpec="center" w:tblpY="240"/>
        <w:tblOverlap w:val="never"/>
        <w:tblW w:w="4610" w:type="pct"/>
        <w:tblLayout w:type="fixed"/>
        <w:tblLook w:val="04A0" w:firstRow="1" w:lastRow="0" w:firstColumn="1" w:lastColumn="0" w:noHBand="0" w:noVBand="1"/>
      </w:tblPr>
      <w:tblGrid>
        <w:gridCol w:w="695"/>
        <w:gridCol w:w="1380"/>
        <w:gridCol w:w="1328"/>
        <w:gridCol w:w="1134"/>
        <w:gridCol w:w="1276"/>
        <w:gridCol w:w="1134"/>
        <w:gridCol w:w="1417"/>
      </w:tblGrid>
      <w:tr w:rsidR="007826F0" w:rsidRPr="00725155" w14:paraId="790FDFE6" w14:textId="77777777" w:rsidTr="00B60B34">
        <w:trPr>
          <w:trHeight w:val="658"/>
        </w:trPr>
        <w:tc>
          <w:tcPr>
            <w:tcW w:w="415" w:type="pct"/>
            <w:tcBorders>
              <w:top w:val="single" w:sz="12" w:space="0" w:color="000000"/>
              <w:left w:val="nil"/>
              <w:bottom w:val="single" w:sz="12" w:space="0" w:color="000000"/>
              <w:right w:val="nil"/>
            </w:tcBorders>
            <w:vAlign w:val="center"/>
          </w:tcPr>
          <w:p w14:paraId="790FDFDF" w14:textId="77777777" w:rsidR="007826F0" w:rsidRPr="00725155" w:rsidRDefault="00F61404" w:rsidP="00B14825">
            <w:pPr>
              <w:jc w:val="center"/>
              <w:textAlignment w:val="center"/>
              <w:rPr>
                <w:rFonts w:eastAsia="宋体"/>
                <w:b/>
                <w:bCs/>
                <w:sz w:val="20"/>
                <w:szCs w:val="20"/>
              </w:rPr>
            </w:pPr>
            <w:r w:rsidRPr="00725155">
              <w:rPr>
                <w:rFonts w:eastAsia="宋体" w:hint="eastAsia"/>
                <w:b/>
                <w:bCs/>
                <w:sz w:val="20"/>
                <w:szCs w:val="20"/>
                <w:lang w:bidi="ar"/>
              </w:rPr>
              <w:t>Ref.</w:t>
            </w:r>
          </w:p>
        </w:tc>
        <w:tc>
          <w:tcPr>
            <w:tcW w:w="825" w:type="pct"/>
            <w:tcBorders>
              <w:top w:val="single" w:sz="12" w:space="0" w:color="000000"/>
              <w:left w:val="nil"/>
              <w:bottom w:val="single" w:sz="12" w:space="0" w:color="000000"/>
              <w:right w:val="nil"/>
            </w:tcBorders>
            <w:noWrap/>
            <w:vAlign w:val="center"/>
          </w:tcPr>
          <w:p w14:paraId="790FDFE0"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Temperature</w:t>
            </w:r>
            <w:r w:rsidRPr="00725155">
              <w:rPr>
                <w:rFonts w:eastAsia="宋体" w:hint="eastAsia"/>
                <w:b/>
                <w:bCs/>
                <w:sz w:val="20"/>
                <w:szCs w:val="20"/>
                <w:lang w:bidi="ar"/>
              </w:rPr>
              <w:t xml:space="preserve"> range</w:t>
            </w:r>
          </w:p>
        </w:tc>
        <w:tc>
          <w:tcPr>
            <w:tcW w:w="794" w:type="pct"/>
            <w:tcBorders>
              <w:top w:val="single" w:sz="12" w:space="0" w:color="000000"/>
              <w:left w:val="nil"/>
              <w:bottom w:val="single" w:sz="12" w:space="0" w:color="000000"/>
              <w:right w:val="nil"/>
            </w:tcBorders>
            <w:vAlign w:val="center"/>
          </w:tcPr>
          <w:p w14:paraId="790FDFE1"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Sensitivity</w:t>
            </w:r>
            <w:r w:rsidRPr="00725155">
              <w:rPr>
                <w:rFonts w:eastAsia="宋体" w:hint="eastAsia"/>
                <w:b/>
                <w:bCs/>
                <w:sz w:val="20"/>
                <w:szCs w:val="20"/>
                <w:lang w:bidi="ar"/>
              </w:rPr>
              <w:t xml:space="preserve"> (|TCR|)</w:t>
            </w:r>
          </w:p>
        </w:tc>
        <w:tc>
          <w:tcPr>
            <w:tcW w:w="678" w:type="pct"/>
            <w:tcBorders>
              <w:top w:val="single" w:sz="12" w:space="0" w:color="000000"/>
              <w:left w:val="nil"/>
              <w:bottom w:val="single" w:sz="12" w:space="0" w:color="000000"/>
              <w:right w:val="nil"/>
            </w:tcBorders>
            <w:vAlign w:val="center"/>
          </w:tcPr>
          <w:p w14:paraId="790FDFE2"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Resolution</w:t>
            </w:r>
          </w:p>
        </w:tc>
        <w:tc>
          <w:tcPr>
            <w:tcW w:w="763" w:type="pct"/>
            <w:tcBorders>
              <w:top w:val="single" w:sz="12" w:space="0" w:color="000000"/>
              <w:left w:val="nil"/>
              <w:bottom w:val="single" w:sz="12" w:space="0" w:color="000000"/>
              <w:right w:val="nil"/>
            </w:tcBorders>
            <w:vAlign w:val="center"/>
          </w:tcPr>
          <w:p w14:paraId="790FDFE3"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Response time</w:t>
            </w:r>
          </w:p>
        </w:tc>
        <w:tc>
          <w:tcPr>
            <w:tcW w:w="678" w:type="pct"/>
            <w:tcBorders>
              <w:top w:val="single" w:sz="12" w:space="0" w:color="000000"/>
              <w:left w:val="nil"/>
              <w:bottom w:val="single" w:sz="12" w:space="0" w:color="000000"/>
              <w:right w:val="nil"/>
            </w:tcBorders>
            <w:vAlign w:val="center"/>
          </w:tcPr>
          <w:p w14:paraId="790FDFE4" w14:textId="77777777" w:rsidR="007826F0" w:rsidRPr="00725155" w:rsidRDefault="00F61404" w:rsidP="00B14825">
            <w:pPr>
              <w:jc w:val="center"/>
              <w:textAlignment w:val="center"/>
              <w:rPr>
                <w:rFonts w:eastAsia="宋体"/>
                <w:b/>
                <w:bCs/>
                <w:sz w:val="20"/>
                <w:szCs w:val="20"/>
              </w:rPr>
            </w:pPr>
            <w:r w:rsidRPr="00725155">
              <w:rPr>
                <w:rFonts w:eastAsia="宋体" w:hint="eastAsia"/>
                <w:b/>
                <w:bCs/>
                <w:sz w:val="20"/>
                <w:szCs w:val="20"/>
                <w:lang w:bidi="ar"/>
              </w:rPr>
              <w:t>R</w:t>
            </w:r>
            <w:r w:rsidRPr="00725155">
              <w:rPr>
                <w:rFonts w:eastAsia="宋体"/>
                <w:b/>
                <w:bCs/>
                <w:sz w:val="20"/>
                <w:szCs w:val="20"/>
                <w:lang w:bidi="ar"/>
              </w:rPr>
              <w:t>ecovery time</w:t>
            </w:r>
          </w:p>
        </w:tc>
        <w:tc>
          <w:tcPr>
            <w:tcW w:w="848" w:type="pct"/>
            <w:tcBorders>
              <w:top w:val="single" w:sz="12" w:space="0" w:color="000000"/>
              <w:left w:val="nil"/>
              <w:bottom w:val="single" w:sz="12" w:space="0" w:color="000000"/>
              <w:right w:val="nil"/>
            </w:tcBorders>
            <w:vAlign w:val="center"/>
          </w:tcPr>
          <w:p w14:paraId="790FDFE5"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rPr>
              <w:t>Bending cycles</w:t>
            </w:r>
          </w:p>
        </w:tc>
      </w:tr>
      <w:tr w:rsidR="007826F0" w:rsidRPr="00725155" w14:paraId="790FDFEE" w14:textId="77777777" w:rsidTr="00B60B34">
        <w:trPr>
          <w:trHeight w:val="334"/>
        </w:trPr>
        <w:tc>
          <w:tcPr>
            <w:tcW w:w="415" w:type="pct"/>
            <w:tcBorders>
              <w:top w:val="nil"/>
              <w:left w:val="nil"/>
              <w:bottom w:val="nil"/>
              <w:right w:val="nil"/>
            </w:tcBorders>
            <w:vAlign w:val="center"/>
          </w:tcPr>
          <w:p w14:paraId="790FDFE7" w14:textId="1857A6C9" w:rsidR="007826F0" w:rsidRPr="00725155" w:rsidRDefault="00F61404" w:rsidP="00B14825">
            <w:pPr>
              <w:jc w:val="center"/>
              <w:textAlignment w:val="center"/>
              <w:rPr>
                <w:rFonts w:eastAsia="宋体"/>
                <w:sz w:val="20"/>
                <w:szCs w:val="20"/>
              </w:rPr>
            </w:pPr>
            <w:r w:rsidRPr="00725155">
              <w:rPr>
                <w:rFonts w:eastAsia="宋体" w:hint="eastAsia"/>
                <w:sz w:val="20"/>
                <w:szCs w:val="20"/>
              </w:rPr>
              <w:t>[</w:t>
            </w:r>
            <w:r w:rsidR="008A607D" w:rsidRPr="00725155">
              <w:rPr>
                <w:rFonts w:eastAsia="宋体" w:hint="eastAsia"/>
                <w:sz w:val="20"/>
                <w:szCs w:val="20"/>
              </w:rPr>
              <w:t>70</w:t>
            </w:r>
            <w:r w:rsidRPr="00725155">
              <w:rPr>
                <w:rFonts w:eastAsia="宋体" w:hint="eastAsia"/>
                <w:sz w:val="20"/>
                <w:szCs w:val="20"/>
              </w:rPr>
              <w:t>]</w:t>
            </w:r>
          </w:p>
        </w:tc>
        <w:tc>
          <w:tcPr>
            <w:tcW w:w="825" w:type="pct"/>
            <w:tcBorders>
              <w:top w:val="nil"/>
              <w:left w:val="nil"/>
              <w:right w:val="nil"/>
            </w:tcBorders>
            <w:noWrap/>
            <w:vAlign w:val="center"/>
          </w:tcPr>
          <w:p w14:paraId="790FDFE8"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rPr>
              <w:t>50 K</w:t>
            </w:r>
          </w:p>
        </w:tc>
        <w:tc>
          <w:tcPr>
            <w:tcW w:w="794" w:type="pct"/>
            <w:tcBorders>
              <w:top w:val="nil"/>
              <w:left w:val="nil"/>
              <w:right w:val="nil"/>
            </w:tcBorders>
            <w:vAlign w:val="center"/>
          </w:tcPr>
          <w:p w14:paraId="790FDFE9" w14:textId="77777777" w:rsidR="007826F0" w:rsidRPr="00725155" w:rsidRDefault="00F61404" w:rsidP="00B14825">
            <w:pPr>
              <w:jc w:val="center"/>
              <w:textAlignment w:val="center"/>
              <w:rPr>
                <w:rFonts w:eastAsia="宋体"/>
                <w:sz w:val="20"/>
                <w:szCs w:val="20"/>
              </w:rPr>
            </w:pPr>
            <w:r w:rsidRPr="00725155">
              <w:rPr>
                <w:rFonts w:eastAsia="宋体"/>
                <w:sz w:val="20"/>
                <w:szCs w:val="20"/>
              </w:rPr>
              <w:t>1.27 %/K</w:t>
            </w:r>
          </w:p>
        </w:tc>
        <w:tc>
          <w:tcPr>
            <w:tcW w:w="678" w:type="pct"/>
            <w:tcBorders>
              <w:top w:val="nil"/>
              <w:left w:val="nil"/>
              <w:right w:val="nil"/>
            </w:tcBorders>
            <w:vAlign w:val="center"/>
          </w:tcPr>
          <w:p w14:paraId="790FDFE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w:t>
            </w:r>
            <w:r w:rsidRPr="00725155">
              <w:rPr>
                <w:rFonts w:eastAsia="宋体" w:hint="eastAsia"/>
                <w:sz w:val="20"/>
                <w:szCs w:val="20"/>
                <w:lang w:bidi="ar"/>
              </w:rPr>
              <w:t>2</w:t>
            </w:r>
            <w:r w:rsidRPr="00725155">
              <w:rPr>
                <w:rFonts w:eastAsia="宋体"/>
                <w:sz w:val="20"/>
                <w:szCs w:val="20"/>
                <w:lang w:bidi="ar"/>
              </w:rPr>
              <w:t xml:space="preserve"> K</w:t>
            </w:r>
          </w:p>
        </w:tc>
        <w:tc>
          <w:tcPr>
            <w:tcW w:w="763" w:type="pct"/>
            <w:tcBorders>
              <w:top w:val="nil"/>
              <w:left w:val="nil"/>
              <w:bottom w:val="nil"/>
              <w:right w:val="nil"/>
            </w:tcBorders>
            <w:vAlign w:val="center"/>
          </w:tcPr>
          <w:p w14:paraId="790FDFEB"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0.5 s</w:t>
            </w:r>
          </w:p>
        </w:tc>
        <w:tc>
          <w:tcPr>
            <w:tcW w:w="678" w:type="pct"/>
            <w:tcBorders>
              <w:top w:val="nil"/>
              <w:left w:val="nil"/>
              <w:right w:val="nil"/>
            </w:tcBorders>
            <w:vAlign w:val="center"/>
          </w:tcPr>
          <w:p w14:paraId="790FDFEC"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0.5 s</w:t>
            </w:r>
          </w:p>
        </w:tc>
        <w:tc>
          <w:tcPr>
            <w:tcW w:w="848" w:type="pct"/>
            <w:tcBorders>
              <w:top w:val="nil"/>
              <w:left w:val="nil"/>
              <w:bottom w:val="nil"/>
              <w:right w:val="nil"/>
            </w:tcBorders>
            <w:vAlign w:val="center"/>
          </w:tcPr>
          <w:p w14:paraId="790FDFED"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5000</w:t>
            </w:r>
          </w:p>
        </w:tc>
      </w:tr>
      <w:tr w:rsidR="007826F0" w:rsidRPr="00725155" w14:paraId="790FDFF6" w14:textId="77777777" w:rsidTr="00B60B34">
        <w:trPr>
          <w:trHeight w:val="135"/>
        </w:trPr>
        <w:tc>
          <w:tcPr>
            <w:tcW w:w="415" w:type="pct"/>
            <w:tcBorders>
              <w:top w:val="nil"/>
              <w:left w:val="nil"/>
              <w:bottom w:val="nil"/>
              <w:right w:val="nil"/>
            </w:tcBorders>
            <w:noWrap/>
            <w:vAlign w:val="center"/>
          </w:tcPr>
          <w:p w14:paraId="790FDFEF" w14:textId="77777777" w:rsidR="007826F0" w:rsidRPr="00725155" w:rsidRDefault="007826F0" w:rsidP="00B14825">
            <w:pPr>
              <w:rPr>
                <w:rFonts w:ascii="宋体" w:eastAsia="宋体" w:hAnsi="宋体" w:cs="宋体"/>
                <w:sz w:val="20"/>
                <w:szCs w:val="20"/>
              </w:rPr>
            </w:pPr>
          </w:p>
        </w:tc>
        <w:tc>
          <w:tcPr>
            <w:tcW w:w="825" w:type="pct"/>
            <w:tcBorders>
              <w:top w:val="nil"/>
              <w:left w:val="nil"/>
              <w:bottom w:val="nil"/>
              <w:right w:val="nil"/>
            </w:tcBorders>
            <w:noWrap/>
            <w:vAlign w:val="center"/>
          </w:tcPr>
          <w:p w14:paraId="790FDFF0" w14:textId="77777777" w:rsidR="007826F0" w:rsidRPr="00725155" w:rsidRDefault="007826F0" w:rsidP="00B14825">
            <w:pPr>
              <w:rPr>
                <w:rFonts w:ascii="宋体" w:eastAsia="宋体" w:hAnsi="宋体" w:cs="宋体"/>
                <w:sz w:val="20"/>
                <w:szCs w:val="20"/>
              </w:rPr>
            </w:pPr>
          </w:p>
        </w:tc>
        <w:tc>
          <w:tcPr>
            <w:tcW w:w="794" w:type="pct"/>
            <w:tcBorders>
              <w:top w:val="nil"/>
              <w:left w:val="nil"/>
              <w:bottom w:val="nil"/>
              <w:right w:val="nil"/>
            </w:tcBorders>
            <w:noWrap/>
            <w:vAlign w:val="center"/>
          </w:tcPr>
          <w:p w14:paraId="790FDFF1" w14:textId="77777777" w:rsidR="007826F0" w:rsidRPr="00725155" w:rsidRDefault="007826F0" w:rsidP="00B14825">
            <w:pPr>
              <w:rPr>
                <w:rFonts w:ascii="宋体" w:eastAsia="宋体" w:hAnsi="宋体" w:cs="宋体"/>
                <w:sz w:val="20"/>
                <w:szCs w:val="20"/>
              </w:rPr>
            </w:pPr>
          </w:p>
        </w:tc>
        <w:tc>
          <w:tcPr>
            <w:tcW w:w="678" w:type="pct"/>
            <w:tcBorders>
              <w:top w:val="nil"/>
              <w:left w:val="nil"/>
              <w:bottom w:val="nil"/>
              <w:right w:val="nil"/>
            </w:tcBorders>
            <w:noWrap/>
            <w:vAlign w:val="center"/>
          </w:tcPr>
          <w:p w14:paraId="790FDFF2" w14:textId="77777777" w:rsidR="007826F0" w:rsidRPr="00725155" w:rsidRDefault="007826F0" w:rsidP="00B14825">
            <w:pPr>
              <w:rPr>
                <w:rFonts w:ascii="宋体" w:eastAsia="宋体" w:hAnsi="宋体" w:cs="宋体"/>
                <w:sz w:val="20"/>
                <w:szCs w:val="20"/>
              </w:rPr>
            </w:pPr>
          </w:p>
        </w:tc>
        <w:tc>
          <w:tcPr>
            <w:tcW w:w="763" w:type="pct"/>
            <w:tcBorders>
              <w:top w:val="nil"/>
              <w:left w:val="nil"/>
              <w:bottom w:val="nil"/>
              <w:right w:val="nil"/>
            </w:tcBorders>
            <w:noWrap/>
            <w:vAlign w:val="center"/>
          </w:tcPr>
          <w:p w14:paraId="790FDFF3" w14:textId="77777777" w:rsidR="007826F0" w:rsidRPr="00725155" w:rsidRDefault="007826F0" w:rsidP="00B14825">
            <w:pPr>
              <w:rPr>
                <w:rFonts w:ascii="宋体" w:eastAsia="宋体" w:hAnsi="宋体" w:cs="宋体"/>
                <w:sz w:val="20"/>
                <w:szCs w:val="20"/>
              </w:rPr>
            </w:pPr>
          </w:p>
        </w:tc>
        <w:tc>
          <w:tcPr>
            <w:tcW w:w="678" w:type="pct"/>
            <w:tcBorders>
              <w:top w:val="nil"/>
              <w:left w:val="nil"/>
              <w:bottom w:val="nil"/>
              <w:right w:val="nil"/>
            </w:tcBorders>
            <w:noWrap/>
            <w:vAlign w:val="center"/>
          </w:tcPr>
          <w:p w14:paraId="790FDFF4" w14:textId="77777777" w:rsidR="007826F0" w:rsidRPr="00725155" w:rsidRDefault="007826F0" w:rsidP="00B14825">
            <w:pPr>
              <w:rPr>
                <w:rFonts w:ascii="宋体" w:eastAsia="宋体" w:hAnsi="宋体" w:cs="宋体"/>
                <w:sz w:val="20"/>
                <w:szCs w:val="20"/>
              </w:rPr>
            </w:pPr>
          </w:p>
        </w:tc>
        <w:tc>
          <w:tcPr>
            <w:tcW w:w="848" w:type="pct"/>
            <w:tcBorders>
              <w:top w:val="nil"/>
              <w:left w:val="nil"/>
              <w:bottom w:val="nil"/>
              <w:right w:val="nil"/>
            </w:tcBorders>
            <w:noWrap/>
            <w:vAlign w:val="center"/>
          </w:tcPr>
          <w:p w14:paraId="790FDFF5" w14:textId="77777777" w:rsidR="007826F0" w:rsidRPr="00725155" w:rsidRDefault="007826F0" w:rsidP="00B14825">
            <w:pPr>
              <w:rPr>
                <w:rFonts w:ascii="宋体" w:eastAsia="宋体" w:hAnsi="宋体" w:cs="宋体"/>
                <w:sz w:val="20"/>
                <w:szCs w:val="20"/>
              </w:rPr>
            </w:pPr>
          </w:p>
        </w:tc>
      </w:tr>
      <w:tr w:rsidR="007826F0" w:rsidRPr="00725155" w14:paraId="790FDFFE" w14:textId="77777777" w:rsidTr="00B60B34">
        <w:trPr>
          <w:trHeight w:val="360"/>
        </w:trPr>
        <w:tc>
          <w:tcPr>
            <w:tcW w:w="415" w:type="pct"/>
            <w:tcBorders>
              <w:top w:val="nil"/>
              <w:left w:val="nil"/>
              <w:bottom w:val="nil"/>
              <w:right w:val="nil"/>
            </w:tcBorders>
            <w:vAlign w:val="center"/>
          </w:tcPr>
          <w:p w14:paraId="790FDFF7" w14:textId="6B3F69B7" w:rsidR="007826F0" w:rsidRPr="00725155" w:rsidRDefault="00F61404" w:rsidP="00B14825">
            <w:pPr>
              <w:jc w:val="center"/>
              <w:textAlignment w:val="center"/>
              <w:rPr>
                <w:rFonts w:eastAsia="宋体"/>
                <w:sz w:val="20"/>
                <w:szCs w:val="20"/>
              </w:rPr>
            </w:pPr>
            <w:r w:rsidRPr="00725155">
              <w:rPr>
                <w:rFonts w:eastAsia="宋体" w:hint="eastAsia"/>
                <w:sz w:val="20"/>
                <w:szCs w:val="20"/>
              </w:rPr>
              <w:t>[</w:t>
            </w:r>
            <w:r w:rsidR="008A607D" w:rsidRPr="00725155">
              <w:rPr>
                <w:rFonts w:eastAsia="宋体" w:hint="eastAsia"/>
                <w:sz w:val="20"/>
                <w:szCs w:val="20"/>
              </w:rPr>
              <w:t>71</w:t>
            </w:r>
            <w:r w:rsidRPr="00725155">
              <w:rPr>
                <w:rFonts w:eastAsia="宋体" w:hint="eastAsia"/>
                <w:sz w:val="20"/>
                <w:szCs w:val="20"/>
              </w:rPr>
              <w:t>]</w:t>
            </w:r>
          </w:p>
        </w:tc>
        <w:tc>
          <w:tcPr>
            <w:tcW w:w="825" w:type="pct"/>
            <w:tcBorders>
              <w:top w:val="nil"/>
              <w:left w:val="nil"/>
              <w:bottom w:val="nil"/>
              <w:right w:val="nil"/>
            </w:tcBorders>
            <w:noWrap/>
            <w:vAlign w:val="center"/>
          </w:tcPr>
          <w:p w14:paraId="790FDFF8"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rPr>
              <w:t>25 K</w:t>
            </w:r>
          </w:p>
        </w:tc>
        <w:tc>
          <w:tcPr>
            <w:tcW w:w="794" w:type="pct"/>
            <w:tcBorders>
              <w:top w:val="nil"/>
              <w:left w:val="nil"/>
              <w:bottom w:val="nil"/>
              <w:right w:val="nil"/>
            </w:tcBorders>
            <w:vAlign w:val="center"/>
          </w:tcPr>
          <w:p w14:paraId="790FDFF9" w14:textId="77777777" w:rsidR="007826F0" w:rsidRPr="00725155" w:rsidRDefault="00F61404" w:rsidP="00B14825">
            <w:pPr>
              <w:jc w:val="center"/>
              <w:textAlignment w:val="center"/>
              <w:rPr>
                <w:rFonts w:eastAsia="宋体"/>
                <w:sz w:val="20"/>
                <w:szCs w:val="20"/>
              </w:rPr>
            </w:pPr>
            <w:r w:rsidRPr="00725155">
              <w:rPr>
                <w:rFonts w:eastAsia="宋体"/>
                <w:sz w:val="20"/>
                <w:szCs w:val="20"/>
              </w:rPr>
              <w:t>0.77</w:t>
            </w:r>
            <w:r w:rsidRPr="00725155">
              <w:rPr>
                <w:rFonts w:eastAsia="宋体"/>
                <w:sz w:val="20"/>
                <w:szCs w:val="20"/>
                <w:lang w:bidi="ar"/>
              </w:rPr>
              <w:t xml:space="preserve"> %/K</w:t>
            </w:r>
          </w:p>
        </w:tc>
        <w:tc>
          <w:tcPr>
            <w:tcW w:w="678" w:type="pct"/>
            <w:tcBorders>
              <w:top w:val="nil"/>
              <w:left w:val="nil"/>
              <w:bottom w:val="nil"/>
              <w:right w:val="nil"/>
            </w:tcBorders>
            <w:vAlign w:val="center"/>
          </w:tcPr>
          <w:p w14:paraId="790FDFFA"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w:t>
            </w:r>
          </w:p>
        </w:tc>
        <w:tc>
          <w:tcPr>
            <w:tcW w:w="763" w:type="pct"/>
            <w:tcBorders>
              <w:top w:val="nil"/>
              <w:left w:val="nil"/>
              <w:bottom w:val="nil"/>
              <w:right w:val="nil"/>
            </w:tcBorders>
            <w:vAlign w:val="center"/>
          </w:tcPr>
          <w:p w14:paraId="790FDFFB"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1.5 s</w:t>
            </w:r>
          </w:p>
        </w:tc>
        <w:tc>
          <w:tcPr>
            <w:tcW w:w="678" w:type="pct"/>
            <w:tcBorders>
              <w:top w:val="nil"/>
              <w:left w:val="nil"/>
              <w:bottom w:val="nil"/>
              <w:right w:val="nil"/>
            </w:tcBorders>
            <w:vAlign w:val="center"/>
          </w:tcPr>
          <w:p w14:paraId="790FDFFC"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6 s</w:t>
            </w:r>
          </w:p>
        </w:tc>
        <w:tc>
          <w:tcPr>
            <w:tcW w:w="848" w:type="pct"/>
            <w:tcBorders>
              <w:top w:val="nil"/>
              <w:left w:val="nil"/>
              <w:bottom w:val="nil"/>
              <w:right w:val="nil"/>
            </w:tcBorders>
            <w:vAlign w:val="center"/>
          </w:tcPr>
          <w:p w14:paraId="790FDFFD"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10000</w:t>
            </w:r>
          </w:p>
        </w:tc>
      </w:tr>
      <w:tr w:rsidR="007826F0" w:rsidRPr="00725155" w14:paraId="790FE006" w14:textId="77777777" w:rsidTr="00B60B34">
        <w:trPr>
          <w:trHeight w:val="287"/>
        </w:trPr>
        <w:tc>
          <w:tcPr>
            <w:tcW w:w="415" w:type="pct"/>
            <w:tcBorders>
              <w:top w:val="nil"/>
              <w:left w:val="nil"/>
              <w:bottom w:val="nil"/>
              <w:right w:val="nil"/>
            </w:tcBorders>
            <w:vAlign w:val="center"/>
          </w:tcPr>
          <w:p w14:paraId="790FDFFF" w14:textId="77777777" w:rsidR="007826F0" w:rsidRPr="00725155" w:rsidRDefault="007826F0" w:rsidP="00B14825">
            <w:pPr>
              <w:rPr>
                <w:rFonts w:eastAsia="宋体"/>
                <w:sz w:val="20"/>
                <w:szCs w:val="20"/>
              </w:rPr>
            </w:pPr>
          </w:p>
        </w:tc>
        <w:tc>
          <w:tcPr>
            <w:tcW w:w="825" w:type="pct"/>
            <w:tcBorders>
              <w:top w:val="nil"/>
              <w:left w:val="nil"/>
              <w:bottom w:val="nil"/>
              <w:right w:val="nil"/>
            </w:tcBorders>
            <w:noWrap/>
            <w:vAlign w:val="center"/>
          </w:tcPr>
          <w:p w14:paraId="790FE000" w14:textId="77777777" w:rsidR="007826F0" w:rsidRPr="00725155" w:rsidRDefault="007826F0" w:rsidP="00B14825">
            <w:pPr>
              <w:jc w:val="center"/>
              <w:textAlignment w:val="center"/>
              <w:rPr>
                <w:rFonts w:eastAsia="宋体"/>
                <w:sz w:val="20"/>
                <w:szCs w:val="20"/>
              </w:rPr>
            </w:pPr>
          </w:p>
        </w:tc>
        <w:tc>
          <w:tcPr>
            <w:tcW w:w="794" w:type="pct"/>
            <w:tcBorders>
              <w:top w:val="nil"/>
              <w:left w:val="nil"/>
              <w:bottom w:val="nil"/>
              <w:right w:val="nil"/>
            </w:tcBorders>
            <w:noWrap/>
            <w:vAlign w:val="center"/>
          </w:tcPr>
          <w:p w14:paraId="790FE001" w14:textId="77777777" w:rsidR="007826F0" w:rsidRPr="00725155" w:rsidRDefault="007826F0" w:rsidP="00B14825">
            <w:pPr>
              <w:jc w:val="center"/>
              <w:textAlignment w:val="center"/>
              <w:rPr>
                <w:rFonts w:eastAsia="宋体"/>
                <w:sz w:val="20"/>
                <w:szCs w:val="20"/>
              </w:rPr>
            </w:pPr>
          </w:p>
        </w:tc>
        <w:tc>
          <w:tcPr>
            <w:tcW w:w="678" w:type="pct"/>
            <w:tcBorders>
              <w:top w:val="nil"/>
              <w:left w:val="nil"/>
              <w:bottom w:val="nil"/>
              <w:right w:val="nil"/>
            </w:tcBorders>
            <w:noWrap/>
            <w:vAlign w:val="center"/>
          </w:tcPr>
          <w:p w14:paraId="790FE002" w14:textId="77777777" w:rsidR="007826F0" w:rsidRPr="00725155" w:rsidRDefault="007826F0" w:rsidP="00B14825">
            <w:pPr>
              <w:jc w:val="center"/>
              <w:textAlignment w:val="center"/>
              <w:rPr>
                <w:rFonts w:eastAsia="宋体"/>
                <w:sz w:val="20"/>
                <w:szCs w:val="20"/>
              </w:rPr>
            </w:pPr>
          </w:p>
        </w:tc>
        <w:tc>
          <w:tcPr>
            <w:tcW w:w="763" w:type="pct"/>
            <w:tcBorders>
              <w:top w:val="nil"/>
              <w:left w:val="nil"/>
              <w:bottom w:val="nil"/>
              <w:right w:val="nil"/>
            </w:tcBorders>
            <w:vAlign w:val="center"/>
          </w:tcPr>
          <w:p w14:paraId="790FE003" w14:textId="77777777" w:rsidR="007826F0" w:rsidRPr="00725155" w:rsidRDefault="007826F0" w:rsidP="00B14825">
            <w:pPr>
              <w:jc w:val="center"/>
              <w:textAlignment w:val="center"/>
              <w:rPr>
                <w:rFonts w:eastAsia="宋体"/>
                <w:sz w:val="20"/>
                <w:szCs w:val="20"/>
              </w:rPr>
            </w:pPr>
          </w:p>
        </w:tc>
        <w:tc>
          <w:tcPr>
            <w:tcW w:w="678" w:type="pct"/>
            <w:tcBorders>
              <w:top w:val="nil"/>
              <w:left w:val="nil"/>
              <w:bottom w:val="nil"/>
              <w:right w:val="nil"/>
            </w:tcBorders>
            <w:noWrap/>
            <w:vAlign w:val="center"/>
          </w:tcPr>
          <w:p w14:paraId="790FE004" w14:textId="77777777" w:rsidR="007826F0" w:rsidRPr="00725155" w:rsidRDefault="007826F0" w:rsidP="00B14825">
            <w:pPr>
              <w:jc w:val="center"/>
              <w:textAlignment w:val="center"/>
              <w:rPr>
                <w:rFonts w:eastAsia="宋体"/>
                <w:sz w:val="20"/>
                <w:szCs w:val="20"/>
              </w:rPr>
            </w:pPr>
          </w:p>
        </w:tc>
        <w:tc>
          <w:tcPr>
            <w:tcW w:w="848" w:type="pct"/>
            <w:tcBorders>
              <w:top w:val="nil"/>
              <w:left w:val="nil"/>
              <w:bottom w:val="nil"/>
              <w:right w:val="nil"/>
            </w:tcBorders>
            <w:vAlign w:val="center"/>
          </w:tcPr>
          <w:p w14:paraId="790FE005" w14:textId="77777777" w:rsidR="007826F0" w:rsidRPr="00725155" w:rsidRDefault="007826F0" w:rsidP="00B14825">
            <w:pPr>
              <w:jc w:val="center"/>
              <w:textAlignment w:val="center"/>
              <w:rPr>
                <w:rFonts w:eastAsia="宋体"/>
                <w:sz w:val="20"/>
                <w:szCs w:val="20"/>
              </w:rPr>
            </w:pPr>
          </w:p>
        </w:tc>
      </w:tr>
      <w:tr w:rsidR="007826F0" w:rsidRPr="00725155" w14:paraId="790FE00E" w14:textId="77777777" w:rsidTr="00B60B34">
        <w:trPr>
          <w:trHeight w:val="341"/>
        </w:trPr>
        <w:tc>
          <w:tcPr>
            <w:tcW w:w="415" w:type="pct"/>
            <w:tcBorders>
              <w:top w:val="nil"/>
              <w:left w:val="nil"/>
              <w:bottom w:val="nil"/>
              <w:right w:val="nil"/>
            </w:tcBorders>
            <w:noWrap/>
            <w:vAlign w:val="center"/>
          </w:tcPr>
          <w:p w14:paraId="790FE007" w14:textId="101EDB5F" w:rsidR="007826F0" w:rsidRPr="00725155" w:rsidRDefault="00F61404" w:rsidP="00B14825">
            <w:pPr>
              <w:jc w:val="center"/>
              <w:textAlignment w:val="center"/>
              <w:rPr>
                <w:rFonts w:ascii="宋体" w:eastAsia="宋体" w:hAnsi="宋体" w:cs="宋体"/>
                <w:sz w:val="20"/>
                <w:szCs w:val="20"/>
              </w:rPr>
            </w:pPr>
            <w:r w:rsidRPr="00725155">
              <w:rPr>
                <w:rFonts w:eastAsia="宋体" w:hint="eastAsia"/>
                <w:sz w:val="20"/>
                <w:szCs w:val="20"/>
              </w:rPr>
              <w:t>[</w:t>
            </w:r>
            <w:r w:rsidR="008A607D" w:rsidRPr="00725155">
              <w:rPr>
                <w:rFonts w:eastAsia="宋体" w:hint="eastAsia"/>
                <w:sz w:val="20"/>
                <w:szCs w:val="20"/>
              </w:rPr>
              <w:t>72</w:t>
            </w:r>
            <w:r w:rsidRPr="00725155">
              <w:rPr>
                <w:rFonts w:eastAsia="宋体" w:hint="eastAsia"/>
                <w:sz w:val="20"/>
                <w:szCs w:val="20"/>
              </w:rPr>
              <w:t>]</w:t>
            </w:r>
          </w:p>
        </w:tc>
        <w:tc>
          <w:tcPr>
            <w:tcW w:w="825" w:type="pct"/>
            <w:tcBorders>
              <w:top w:val="nil"/>
              <w:left w:val="nil"/>
              <w:bottom w:val="nil"/>
              <w:right w:val="nil"/>
            </w:tcBorders>
            <w:noWrap/>
            <w:vAlign w:val="center"/>
          </w:tcPr>
          <w:p w14:paraId="790FE008"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rPr>
              <w:t>50 K</w:t>
            </w:r>
          </w:p>
        </w:tc>
        <w:tc>
          <w:tcPr>
            <w:tcW w:w="794" w:type="pct"/>
            <w:tcBorders>
              <w:top w:val="nil"/>
              <w:left w:val="nil"/>
              <w:bottom w:val="nil"/>
              <w:right w:val="nil"/>
            </w:tcBorders>
            <w:noWrap/>
            <w:vAlign w:val="center"/>
          </w:tcPr>
          <w:p w14:paraId="790FE009"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4.3</w:t>
            </w:r>
            <w:r w:rsidRPr="00725155">
              <w:rPr>
                <w:rFonts w:eastAsia="宋体"/>
                <w:sz w:val="20"/>
                <w:szCs w:val="20"/>
                <w:lang w:bidi="ar"/>
              </w:rPr>
              <w:t xml:space="preserve"> %/K</w:t>
            </w:r>
          </w:p>
        </w:tc>
        <w:tc>
          <w:tcPr>
            <w:tcW w:w="678" w:type="pct"/>
            <w:tcBorders>
              <w:top w:val="nil"/>
              <w:left w:val="nil"/>
              <w:bottom w:val="nil"/>
              <w:right w:val="nil"/>
            </w:tcBorders>
            <w:noWrap/>
            <w:vAlign w:val="center"/>
          </w:tcPr>
          <w:p w14:paraId="790FE00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0.1 K</w:t>
            </w:r>
          </w:p>
        </w:tc>
        <w:tc>
          <w:tcPr>
            <w:tcW w:w="763" w:type="pct"/>
            <w:tcBorders>
              <w:top w:val="nil"/>
              <w:left w:val="nil"/>
              <w:bottom w:val="nil"/>
              <w:right w:val="nil"/>
            </w:tcBorders>
            <w:noWrap/>
            <w:vAlign w:val="center"/>
          </w:tcPr>
          <w:p w14:paraId="790FE00B"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rPr>
              <w:t>-</w:t>
            </w:r>
          </w:p>
        </w:tc>
        <w:tc>
          <w:tcPr>
            <w:tcW w:w="678" w:type="pct"/>
            <w:tcBorders>
              <w:top w:val="nil"/>
              <w:left w:val="nil"/>
              <w:bottom w:val="nil"/>
              <w:right w:val="nil"/>
            </w:tcBorders>
            <w:noWrap/>
            <w:vAlign w:val="center"/>
          </w:tcPr>
          <w:p w14:paraId="790FE00C"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w:t>
            </w:r>
          </w:p>
        </w:tc>
        <w:tc>
          <w:tcPr>
            <w:tcW w:w="848" w:type="pct"/>
            <w:tcBorders>
              <w:top w:val="nil"/>
              <w:left w:val="nil"/>
              <w:bottom w:val="nil"/>
              <w:right w:val="nil"/>
            </w:tcBorders>
            <w:noWrap/>
            <w:vAlign w:val="center"/>
          </w:tcPr>
          <w:p w14:paraId="790FE00D"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1000</w:t>
            </w:r>
          </w:p>
        </w:tc>
      </w:tr>
      <w:tr w:rsidR="007826F0" w:rsidRPr="00725155" w14:paraId="790FE016" w14:textId="77777777" w:rsidTr="00B60B34">
        <w:trPr>
          <w:trHeight w:val="270"/>
        </w:trPr>
        <w:tc>
          <w:tcPr>
            <w:tcW w:w="415" w:type="pct"/>
            <w:tcBorders>
              <w:top w:val="nil"/>
              <w:left w:val="nil"/>
              <w:bottom w:val="nil"/>
              <w:right w:val="nil"/>
            </w:tcBorders>
            <w:vAlign w:val="center"/>
          </w:tcPr>
          <w:p w14:paraId="790FE00F" w14:textId="77777777" w:rsidR="007826F0" w:rsidRPr="00725155" w:rsidRDefault="007826F0" w:rsidP="00B14825">
            <w:pPr>
              <w:rPr>
                <w:rFonts w:eastAsia="宋体"/>
                <w:sz w:val="20"/>
                <w:szCs w:val="20"/>
              </w:rPr>
            </w:pPr>
          </w:p>
        </w:tc>
        <w:tc>
          <w:tcPr>
            <w:tcW w:w="825" w:type="pct"/>
            <w:tcBorders>
              <w:top w:val="nil"/>
              <w:left w:val="nil"/>
              <w:bottom w:val="nil"/>
              <w:right w:val="nil"/>
            </w:tcBorders>
            <w:noWrap/>
            <w:vAlign w:val="center"/>
          </w:tcPr>
          <w:p w14:paraId="790FE010" w14:textId="77777777" w:rsidR="007826F0" w:rsidRPr="00725155" w:rsidRDefault="007826F0" w:rsidP="00B14825">
            <w:pPr>
              <w:rPr>
                <w:rFonts w:eastAsia="宋体"/>
                <w:sz w:val="20"/>
                <w:szCs w:val="20"/>
              </w:rPr>
            </w:pPr>
          </w:p>
        </w:tc>
        <w:tc>
          <w:tcPr>
            <w:tcW w:w="794" w:type="pct"/>
            <w:tcBorders>
              <w:top w:val="nil"/>
              <w:left w:val="nil"/>
              <w:bottom w:val="nil"/>
              <w:right w:val="nil"/>
            </w:tcBorders>
            <w:vAlign w:val="center"/>
          </w:tcPr>
          <w:p w14:paraId="790FE011" w14:textId="77777777" w:rsidR="007826F0" w:rsidRPr="00725155" w:rsidRDefault="007826F0" w:rsidP="00B14825">
            <w:pPr>
              <w:rPr>
                <w:rFonts w:eastAsia="宋体"/>
                <w:sz w:val="20"/>
                <w:szCs w:val="20"/>
              </w:rPr>
            </w:pPr>
          </w:p>
        </w:tc>
        <w:tc>
          <w:tcPr>
            <w:tcW w:w="678" w:type="pct"/>
            <w:tcBorders>
              <w:top w:val="nil"/>
              <w:left w:val="nil"/>
              <w:bottom w:val="nil"/>
              <w:right w:val="nil"/>
            </w:tcBorders>
            <w:vAlign w:val="center"/>
          </w:tcPr>
          <w:p w14:paraId="790FE012" w14:textId="77777777" w:rsidR="007826F0" w:rsidRPr="00725155" w:rsidRDefault="007826F0" w:rsidP="00B14825">
            <w:pPr>
              <w:rPr>
                <w:rFonts w:eastAsia="宋体"/>
                <w:sz w:val="20"/>
                <w:szCs w:val="20"/>
              </w:rPr>
            </w:pPr>
          </w:p>
        </w:tc>
        <w:tc>
          <w:tcPr>
            <w:tcW w:w="763" w:type="pct"/>
            <w:tcBorders>
              <w:top w:val="nil"/>
              <w:left w:val="nil"/>
              <w:bottom w:val="nil"/>
              <w:right w:val="nil"/>
            </w:tcBorders>
            <w:vAlign w:val="center"/>
          </w:tcPr>
          <w:p w14:paraId="790FE013" w14:textId="77777777" w:rsidR="007826F0" w:rsidRPr="00725155" w:rsidRDefault="007826F0" w:rsidP="00B14825">
            <w:pPr>
              <w:rPr>
                <w:rFonts w:eastAsia="宋体"/>
                <w:sz w:val="20"/>
                <w:szCs w:val="20"/>
              </w:rPr>
            </w:pPr>
          </w:p>
        </w:tc>
        <w:tc>
          <w:tcPr>
            <w:tcW w:w="678" w:type="pct"/>
            <w:tcBorders>
              <w:top w:val="nil"/>
              <w:left w:val="nil"/>
              <w:bottom w:val="nil"/>
              <w:right w:val="nil"/>
            </w:tcBorders>
            <w:vAlign w:val="center"/>
          </w:tcPr>
          <w:p w14:paraId="790FE014" w14:textId="77777777" w:rsidR="007826F0" w:rsidRPr="00725155" w:rsidRDefault="007826F0" w:rsidP="00B14825">
            <w:pPr>
              <w:rPr>
                <w:rFonts w:eastAsia="宋体"/>
                <w:sz w:val="20"/>
                <w:szCs w:val="20"/>
              </w:rPr>
            </w:pPr>
          </w:p>
        </w:tc>
        <w:tc>
          <w:tcPr>
            <w:tcW w:w="848" w:type="pct"/>
            <w:tcBorders>
              <w:top w:val="nil"/>
              <w:left w:val="nil"/>
              <w:bottom w:val="nil"/>
              <w:right w:val="nil"/>
            </w:tcBorders>
            <w:vAlign w:val="center"/>
          </w:tcPr>
          <w:p w14:paraId="790FE015" w14:textId="77777777" w:rsidR="007826F0" w:rsidRPr="00725155" w:rsidRDefault="007826F0" w:rsidP="00B14825">
            <w:pPr>
              <w:rPr>
                <w:rFonts w:eastAsia="宋体"/>
                <w:sz w:val="20"/>
                <w:szCs w:val="20"/>
              </w:rPr>
            </w:pPr>
          </w:p>
        </w:tc>
      </w:tr>
      <w:tr w:rsidR="007826F0" w:rsidRPr="00725155" w14:paraId="790FE01E" w14:textId="77777777" w:rsidTr="00B60B34">
        <w:trPr>
          <w:trHeight w:val="323"/>
        </w:trPr>
        <w:tc>
          <w:tcPr>
            <w:tcW w:w="415" w:type="pct"/>
            <w:tcBorders>
              <w:top w:val="nil"/>
              <w:left w:val="nil"/>
              <w:bottom w:val="nil"/>
              <w:right w:val="nil"/>
            </w:tcBorders>
            <w:vAlign w:val="center"/>
          </w:tcPr>
          <w:p w14:paraId="790FE017" w14:textId="482DA3C8" w:rsidR="007826F0" w:rsidRPr="00725155" w:rsidRDefault="00F61404" w:rsidP="00B14825">
            <w:pPr>
              <w:jc w:val="center"/>
              <w:textAlignment w:val="center"/>
              <w:rPr>
                <w:rFonts w:eastAsia="宋体"/>
                <w:sz w:val="20"/>
                <w:szCs w:val="20"/>
              </w:rPr>
            </w:pPr>
            <w:r w:rsidRPr="00725155">
              <w:rPr>
                <w:rFonts w:eastAsia="宋体" w:hint="eastAsia"/>
                <w:sz w:val="20"/>
                <w:szCs w:val="20"/>
              </w:rPr>
              <w:t>[7</w:t>
            </w:r>
            <w:r w:rsidR="008A607D" w:rsidRPr="00725155">
              <w:rPr>
                <w:rFonts w:eastAsia="宋体" w:hint="eastAsia"/>
                <w:sz w:val="20"/>
                <w:szCs w:val="20"/>
              </w:rPr>
              <w:t>3</w:t>
            </w:r>
            <w:r w:rsidRPr="00725155">
              <w:rPr>
                <w:rFonts w:eastAsia="宋体" w:hint="eastAsia"/>
                <w:sz w:val="20"/>
                <w:szCs w:val="20"/>
              </w:rPr>
              <w:t>]</w:t>
            </w:r>
          </w:p>
        </w:tc>
        <w:tc>
          <w:tcPr>
            <w:tcW w:w="825" w:type="pct"/>
            <w:tcBorders>
              <w:top w:val="nil"/>
              <w:left w:val="nil"/>
              <w:bottom w:val="nil"/>
              <w:right w:val="nil"/>
            </w:tcBorders>
            <w:noWrap/>
            <w:vAlign w:val="center"/>
          </w:tcPr>
          <w:p w14:paraId="790FE018"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rPr>
              <w:t>45 K</w:t>
            </w:r>
          </w:p>
        </w:tc>
        <w:tc>
          <w:tcPr>
            <w:tcW w:w="794" w:type="pct"/>
            <w:tcBorders>
              <w:top w:val="nil"/>
              <w:left w:val="nil"/>
              <w:bottom w:val="nil"/>
              <w:right w:val="nil"/>
            </w:tcBorders>
            <w:vAlign w:val="center"/>
          </w:tcPr>
          <w:p w14:paraId="790FE019" w14:textId="77777777" w:rsidR="007826F0" w:rsidRPr="00725155" w:rsidRDefault="00F61404" w:rsidP="00B14825">
            <w:pPr>
              <w:jc w:val="center"/>
              <w:textAlignment w:val="center"/>
              <w:rPr>
                <w:rFonts w:eastAsia="宋体"/>
                <w:sz w:val="20"/>
                <w:szCs w:val="20"/>
              </w:rPr>
            </w:pPr>
            <w:r w:rsidRPr="00725155">
              <w:rPr>
                <w:rFonts w:eastAsia="宋体"/>
                <w:sz w:val="20"/>
                <w:szCs w:val="20"/>
              </w:rPr>
              <w:t>5.194</w:t>
            </w:r>
            <w:r w:rsidRPr="00725155">
              <w:rPr>
                <w:rFonts w:eastAsia="宋体"/>
                <w:sz w:val="20"/>
                <w:szCs w:val="20"/>
                <w:lang w:bidi="ar"/>
              </w:rPr>
              <w:t xml:space="preserve"> %/K</w:t>
            </w:r>
          </w:p>
        </w:tc>
        <w:tc>
          <w:tcPr>
            <w:tcW w:w="678" w:type="pct"/>
            <w:tcBorders>
              <w:top w:val="nil"/>
              <w:left w:val="nil"/>
              <w:bottom w:val="nil"/>
              <w:right w:val="nil"/>
            </w:tcBorders>
            <w:noWrap/>
            <w:vAlign w:val="center"/>
          </w:tcPr>
          <w:p w14:paraId="790FE01A"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w:t>
            </w:r>
          </w:p>
        </w:tc>
        <w:tc>
          <w:tcPr>
            <w:tcW w:w="763" w:type="pct"/>
            <w:tcBorders>
              <w:top w:val="nil"/>
              <w:left w:val="nil"/>
              <w:bottom w:val="nil"/>
              <w:right w:val="nil"/>
            </w:tcBorders>
            <w:vAlign w:val="center"/>
          </w:tcPr>
          <w:p w14:paraId="790FE01B"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2 s</w:t>
            </w:r>
          </w:p>
        </w:tc>
        <w:tc>
          <w:tcPr>
            <w:tcW w:w="678" w:type="pct"/>
            <w:tcBorders>
              <w:top w:val="nil"/>
              <w:left w:val="nil"/>
              <w:bottom w:val="nil"/>
              <w:right w:val="nil"/>
            </w:tcBorders>
            <w:noWrap/>
            <w:vAlign w:val="center"/>
          </w:tcPr>
          <w:p w14:paraId="790FE01C"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2 s</w:t>
            </w:r>
          </w:p>
        </w:tc>
        <w:tc>
          <w:tcPr>
            <w:tcW w:w="848" w:type="pct"/>
            <w:tcBorders>
              <w:top w:val="nil"/>
              <w:left w:val="nil"/>
              <w:bottom w:val="nil"/>
              <w:right w:val="nil"/>
            </w:tcBorders>
            <w:vAlign w:val="center"/>
          </w:tcPr>
          <w:p w14:paraId="790FE01D"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lang w:bidi="ar"/>
              </w:rPr>
              <w:t>100</w:t>
            </w:r>
          </w:p>
        </w:tc>
      </w:tr>
      <w:tr w:rsidR="007826F0" w:rsidRPr="00725155" w14:paraId="790FE026" w14:textId="77777777" w:rsidTr="00B14825">
        <w:trPr>
          <w:trHeight w:val="270"/>
        </w:trPr>
        <w:tc>
          <w:tcPr>
            <w:tcW w:w="415" w:type="pct"/>
            <w:tcBorders>
              <w:top w:val="nil"/>
              <w:left w:val="nil"/>
              <w:right w:val="nil"/>
            </w:tcBorders>
            <w:noWrap/>
            <w:vAlign w:val="center"/>
          </w:tcPr>
          <w:p w14:paraId="790FE01F" w14:textId="77777777" w:rsidR="007826F0" w:rsidRPr="00725155" w:rsidRDefault="007826F0" w:rsidP="00B14825">
            <w:pPr>
              <w:rPr>
                <w:rFonts w:ascii="宋体" w:eastAsia="宋体" w:hAnsi="宋体" w:cs="宋体"/>
                <w:sz w:val="20"/>
                <w:szCs w:val="20"/>
              </w:rPr>
            </w:pPr>
          </w:p>
        </w:tc>
        <w:tc>
          <w:tcPr>
            <w:tcW w:w="825" w:type="pct"/>
            <w:tcBorders>
              <w:top w:val="nil"/>
              <w:left w:val="nil"/>
              <w:right w:val="nil"/>
            </w:tcBorders>
            <w:noWrap/>
            <w:vAlign w:val="center"/>
          </w:tcPr>
          <w:p w14:paraId="790FE020" w14:textId="77777777" w:rsidR="007826F0" w:rsidRPr="00725155" w:rsidRDefault="007826F0" w:rsidP="00B14825">
            <w:pPr>
              <w:rPr>
                <w:rFonts w:ascii="宋体" w:eastAsia="宋体" w:hAnsi="宋体" w:cs="宋体"/>
                <w:sz w:val="20"/>
                <w:szCs w:val="20"/>
              </w:rPr>
            </w:pPr>
          </w:p>
        </w:tc>
        <w:tc>
          <w:tcPr>
            <w:tcW w:w="794" w:type="pct"/>
            <w:tcBorders>
              <w:top w:val="nil"/>
              <w:left w:val="nil"/>
              <w:right w:val="nil"/>
            </w:tcBorders>
            <w:noWrap/>
            <w:vAlign w:val="center"/>
          </w:tcPr>
          <w:p w14:paraId="790FE021" w14:textId="77777777" w:rsidR="007826F0" w:rsidRPr="00725155" w:rsidRDefault="007826F0" w:rsidP="00B14825">
            <w:pPr>
              <w:rPr>
                <w:rFonts w:ascii="宋体" w:eastAsia="宋体" w:hAnsi="宋体" w:cs="宋体"/>
                <w:sz w:val="20"/>
                <w:szCs w:val="20"/>
              </w:rPr>
            </w:pPr>
          </w:p>
        </w:tc>
        <w:tc>
          <w:tcPr>
            <w:tcW w:w="678" w:type="pct"/>
            <w:tcBorders>
              <w:top w:val="nil"/>
              <w:left w:val="nil"/>
              <w:right w:val="nil"/>
            </w:tcBorders>
            <w:noWrap/>
            <w:vAlign w:val="center"/>
          </w:tcPr>
          <w:p w14:paraId="790FE022" w14:textId="77777777" w:rsidR="007826F0" w:rsidRPr="00725155" w:rsidRDefault="007826F0" w:rsidP="00B14825">
            <w:pPr>
              <w:rPr>
                <w:rFonts w:ascii="宋体" w:eastAsia="宋体" w:hAnsi="宋体" w:cs="宋体"/>
                <w:sz w:val="20"/>
                <w:szCs w:val="20"/>
              </w:rPr>
            </w:pPr>
          </w:p>
        </w:tc>
        <w:tc>
          <w:tcPr>
            <w:tcW w:w="763" w:type="pct"/>
            <w:tcBorders>
              <w:top w:val="nil"/>
              <w:left w:val="nil"/>
              <w:right w:val="nil"/>
            </w:tcBorders>
            <w:noWrap/>
            <w:vAlign w:val="center"/>
          </w:tcPr>
          <w:p w14:paraId="790FE023" w14:textId="77777777" w:rsidR="007826F0" w:rsidRPr="00725155" w:rsidRDefault="007826F0" w:rsidP="00B14825">
            <w:pPr>
              <w:rPr>
                <w:rFonts w:ascii="宋体" w:eastAsia="宋体" w:hAnsi="宋体" w:cs="宋体"/>
                <w:sz w:val="20"/>
                <w:szCs w:val="20"/>
              </w:rPr>
            </w:pPr>
          </w:p>
        </w:tc>
        <w:tc>
          <w:tcPr>
            <w:tcW w:w="678" w:type="pct"/>
            <w:tcBorders>
              <w:top w:val="nil"/>
              <w:left w:val="nil"/>
              <w:right w:val="nil"/>
            </w:tcBorders>
            <w:noWrap/>
            <w:vAlign w:val="center"/>
          </w:tcPr>
          <w:p w14:paraId="790FE024" w14:textId="77777777" w:rsidR="007826F0" w:rsidRPr="00725155" w:rsidRDefault="007826F0" w:rsidP="00B14825">
            <w:pPr>
              <w:rPr>
                <w:rFonts w:ascii="宋体" w:eastAsia="宋体" w:hAnsi="宋体" w:cs="宋体"/>
                <w:sz w:val="20"/>
                <w:szCs w:val="20"/>
              </w:rPr>
            </w:pPr>
          </w:p>
        </w:tc>
        <w:tc>
          <w:tcPr>
            <w:tcW w:w="848" w:type="pct"/>
            <w:tcBorders>
              <w:top w:val="nil"/>
              <w:left w:val="nil"/>
              <w:right w:val="nil"/>
            </w:tcBorders>
            <w:noWrap/>
            <w:vAlign w:val="center"/>
          </w:tcPr>
          <w:p w14:paraId="790FE025" w14:textId="77777777" w:rsidR="007826F0" w:rsidRPr="00725155" w:rsidRDefault="007826F0" w:rsidP="00B14825">
            <w:pPr>
              <w:rPr>
                <w:rFonts w:ascii="宋体" w:eastAsia="宋体" w:hAnsi="宋体" w:cs="宋体"/>
                <w:sz w:val="20"/>
                <w:szCs w:val="20"/>
              </w:rPr>
            </w:pPr>
          </w:p>
        </w:tc>
      </w:tr>
      <w:tr w:rsidR="007826F0" w:rsidRPr="00725155" w14:paraId="790FE02E" w14:textId="77777777" w:rsidTr="00B14825">
        <w:trPr>
          <w:trHeight w:val="270"/>
        </w:trPr>
        <w:tc>
          <w:tcPr>
            <w:tcW w:w="415" w:type="pct"/>
            <w:tcBorders>
              <w:top w:val="nil"/>
              <w:left w:val="nil"/>
              <w:bottom w:val="single" w:sz="4" w:space="0" w:color="auto"/>
              <w:right w:val="nil"/>
            </w:tcBorders>
            <w:noWrap/>
            <w:vAlign w:val="center"/>
          </w:tcPr>
          <w:p w14:paraId="790FE02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This work</w:t>
            </w:r>
          </w:p>
        </w:tc>
        <w:tc>
          <w:tcPr>
            <w:tcW w:w="825" w:type="pct"/>
            <w:tcBorders>
              <w:top w:val="nil"/>
              <w:left w:val="nil"/>
              <w:bottom w:val="single" w:sz="4" w:space="0" w:color="auto"/>
              <w:right w:val="nil"/>
            </w:tcBorders>
            <w:noWrap/>
            <w:vAlign w:val="center"/>
          </w:tcPr>
          <w:p w14:paraId="790FE028" w14:textId="77777777" w:rsidR="007826F0" w:rsidRPr="00725155" w:rsidRDefault="00F61404" w:rsidP="00B14825">
            <w:pPr>
              <w:jc w:val="center"/>
              <w:textAlignment w:val="center"/>
              <w:rPr>
                <w:rFonts w:eastAsia="宋体"/>
                <w:sz w:val="20"/>
                <w:szCs w:val="20"/>
              </w:rPr>
            </w:pPr>
            <w:r w:rsidRPr="00725155">
              <w:rPr>
                <w:rFonts w:eastAsia="宋体" w:hint="eastAsia"/>
                <w:sz w:val="20"/>
                <w:szCs w:val="20"/>
              </w:rPr>
              <w:t>60 K</w:t>
            </w:r>
          </w:p>
        </w:tc>
        <w:tc>
          <w:tcPr>
            <w:tcW w:w="794" w:type="pct"/>
            <w:tcBorders>
              <w:top w:val="nil"/>
              <w:left w:val="nil"/>
              <w:bottom w:val="single" w:sz="4" w:space="0" w:color="auto"/>
              <w:right w:val="nil"/>
            </w:tcBorders>
            <w:noWrap/>
            <w:vAlign w:val="center"/>
          </w:tcPr>
          <w:p w14:paraId="790FE02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7.1 %/K</w:t>
            </w:r>
          </w:p>
        </w:tc>
        <w:tc>
          <w:tcPr>
            <w:tcW w:w="678" w:type="pct"/>
            <w:tcBorders>
              <w:top w:val="nil"/>
              <w:left w:val="nil"/>
              <w:bottom w:val="single" w:sz="4" w:space="0" w:color="auto"/>
              <w:right w:val="nil"/>
            </w:tcBorders>
            <w:noWrap/>
            <w:vAlign w:val="center"/>
          </w:tcPr>
          <w:p w14:paraId="790FE02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0.1 K</w:t>
            </w:r>
          </w:p>
        </w:tc>
        <w:tc>
          <w:tcPr>
            <w:tcW w:w="763" w:type="pct"/>
            <w:tcBorders>
              <w:top w:val="nil"/>
              <w:left w:val="nil"/>
              <w:bottom w:val="single" w:sz="4" w:space="0" w:color="auto"/>
              <w:right w:val="nil"/>
            </w:tcBorders>
            <w:noWrap/>
            <w:vAlign w:val="center"/>
          </w:tcPr>
          <w:p w14:paraId="790FE02B"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w:t>
            </w:r>
            <w:r w:rsidRPr="00725155">
              <w:rPr>
                <w:rFonts w:eastAsia="宋体" w:hint="eastAsia"/>
                <w:sz w:val="20"/>
                <w:szCs w:val="20"/>
                <w:lang w:bidi="ar"/>
              </w:rPr>
              <w:t>3</w:t>
            </w:r>
            <w:r w:rsidRPr="00725155">
              <w:rPr>
                <w:rFonts w:eastAsia="宋体"/>
                <w:sz w:val="20"/>
                <w:szCs w:val="20"/>
                <w:lang w:bidi="ar"/>
              </w:rPr>
              <w:t>6 s</w:t>
            </w:r>
          </w:p>
        </w:tc>
        <w:tc>
          <w:tcPr>
            <w:tcW w:w="678" w:type="pct"/>
            <w:tcBorders>
              <w:top w:val="nil"/>
              <w:left w:val="nil"/>
              <w:bottom w:val="single" w:sz="4" w:space="0" w:color="auto"/>
              <w:right w:val="nil"/>
            </w:tcBorders>
            <w:noWrap/>
            <w:vAlign w:val="center"/>
          </w:tcPr>
          <w:p w14:paraId="790FE02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1.72 s</w:t>
            </w:r>
          </w:p>
        </w:tc>
        <w:tc>
          <w:tcPr>
            <w:tcW w:w="848" w:type="pct"/>
            <w:tcBorders>
              <w:top w:val="nil"/>
              <w:left w:val="nil"/>
              <w:bottom w:val="single" w:sz="4" w:space="0" w:color="auto"/>
              <w:right w:val="nil"/>
            </w:tcBorders>
            <w:noWrap/>
            <w:vAlign w:val="center"/>
          </w:tcPr>
          <w:p w14:paraId="790FE02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10000</w:t>
            </w:r>
          </w:p>
        </w:tc>
      </w:tr>
    </w:tbl>
    <w:p w14:paraId="676471E2" w14:textId="77777777" w:rsidR="00B14825" w:rsidRDefault="00B14825" w:rsidP="00B14825">
      <w:pPr>
        <w:spacing w:before="120" w:after="120"/>
        <w:rPr>
          <w:b/>
        </w:rPr>
      </w:pPr>
    </w:p>
    <w:p w14:paraId="790FE09D" w14:textId="1371EADB" w:rsidR="007826F0" w:rsidRPr="00725155" w:rsidRDefault="00F61404" w:rsidP="00B14825">
      <w:pPr>
        <w:spacing w:before="120" w:after="120"/>
        <w:rPr>
          <w:shd w:val="clear" w:color="auto" w:fill="FDFDFE"/>
        </w:rPr>
      </w:pPr>
      <w:r w:rsidRPr="00725155">
        <w:rPr>
          <w:b/>
        </w:rPr>
        <w:t xml:space="preserve">Table </w:t>
      </w:r>
      <w:r w:rsidRPr="00725155">
        <w:rPr>
          <w:rFonts w:eastAsia="宋体" w:hint="eastAsia"/>
          <w:b/>
        </w:rPr>
        <w:t>S</w:t>
      </w:r>
      <w:r w:rsidR="00202099" w:rsidRPr="00725155">
        <w:rPr>
          <w:rFonts w:eastAsia="宋体" w:hint="eastAsia"/>
          <w:b/>
        </w:rPr>
        <w:t>5</w:t>
      </w:r>
      <w:r w:rsidRPr="00725155">
        <w:rPr>
          <w:rFonts w:eastAsia="宋体" w:hint="eastAsia"/>
          <w:b/>
        </w:rPr>
        <w:t xml:space="preserve"> </w:t>
      </w:r>
      <w:r w:rsidRPr="00725155">
        <w:rPr>
          <w:shd w:val="clear" w:color="auto" w:fill="FDFDFE"/>
        </w:rPr>
        <w:t xml:space="preserve">Performance comparison of representative </w:t>
      </w:r>
      <w:r w:rsidRPr="00725155">
        <w:rPr>
          <w:rFonts w:hint="eastAsia"/>
          <w:shd w:val="clear" w:color="auto" w:fill="FDFDFE"/>
        </w:rPr>
        <w:t>multi-modal sensors.</w:t>
      </w:r>
    </w:p>
    <w:tbl>
      <w:tblPr>
        <w:tblpPr w:leftFromText="180" w:rightFromText="180" w:vertAnchor="text" w:horzAnchor="page" w:tblpXSpec="center" w:tblpY="240"/>
        <w:tblOverlap w:val="never"/>
        <w:tblW w:w="5302" w:type="pct"/>
        <w:jc w:val="center"/>
        <w:tblLayout w:type="fixed"/>
        <w:tblLook w:val="04A0" w:firstRow="1" w:lastRow="0" w:firstColumn="1" w:lastColumn="0" w:noHBand="0" w:noVBand="1"/>
      </w:tblPr>
      <w:tblGrid>
        <w:gridCol w:w="692"/>
        <w:gridCol w:w="1380"/>
        <w:gridCol w:w="1476"/>
        <w:gridCol w:w="1162"/>
        <w:gridCol w:w="1314"/>
        <w:gridCol w:w="1320"/>
        <w:gridCol w:w="1558"/>
        <w:gridCol w:w="718"/>
      </w:tblGrid>
      <w:tr w:rsidR="007826F0" w:rsidRPr="00725155" w14:paraId="790FE0A6" w14:textId="77777777">
        <w:trPr>
          <w:trHeight w:val="677"/>
          <w:jc w:val="center"/>
        </w:trPr>
        <w:tc>
          <w:tcPr>
            <w:tcW w:w="360" w:type="pct"/>
            <w:tcBorders>
              <w:top w:val="single" w:sz="12" w:space="0" w:color="000000"/>
              <w:left w:val="nil"/>
              <w:bottom w:val="single" w:sz="12" w:space="0" w:color="000000"/>
              <w:right w:val="nil"/>
            </w:tcBorders>
            <w:vAlign w:val="center"/>
          </w:tcPr>
          <w:p w14:paraId="790FE09E" w14:textId="77777777" w:rsidR="007826F0" w:rsidRPr="00725155" w:rsidRDefault="00F61404" w:rsidP="00B14825">
            <w:pPr>
              <w:jc w:val="center"/>
              <w:textAlignment w:val="center"/>
              <w:rPr>
                <w:rFonts w:eastAsia="宋体"/>
                <w:b/>
                <w:bCs/>
                <w:sz w:val="20"/>
                <w:szCs w:val="20"/>
              </w:rPr>
            </w:pPr>
            <w:r w:rsidRPr="00725155">
              <w:rPr>
                <w:rFonts w:eastAsia="宋体" w:hint="eastAsia"/>
                <w:b/>
                <w:bCs/>
                <w:sz w:val="20"/>
                <w:szCs w:val="20"/>
                <w:lang w:bidi="ar"/>
              </w:rPr>
              <w:t>Ref.</w:t>
            </w:r>
          </w:p>
        </w:tc>
        <w:tc>
          <w:tcPr>
            <w:tcW w:w="717" w:type="pct"/>
            <w:tcBorders>
              <w:top w:val="single" w:sz="12" w:space="0" w:color="000000"/>
              <w:left w:val="nil"/>
              <w:bottom w:val="single" w:sz="12" w:space="0" w:color="000000"/>
              <w:right w:val="nil"/>
            </w:tcBorders>
            <w:noWrap/>
            <w:vAlign w:val="center"/>
          </w:tcPr>
          <w:p w14:paraId="790FE09F"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Sensing Function</w:t>
            </w:r>
          </w:p>
        </w:tc>
        <w:tc>
          <w:tcPr>
            <w:tcW w:w="766" w:type="pct"/>
            <w:tcBorders>
              <w:top w:val="single" w:sz="12" w:space="0" w:color="000000"/>
              <w:left w:val="nil"/>
              <w:bottom w:val="single" w:sz="12" w:space="0" w:color="000000"/>
              <w:right w:val="nil"/>
            </w:tcBorders>
            <w:vAlign w:val="center"/>
          </w:tcPr>
          <w:p w14:paraId="790FE0A0"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Sensitivity</w:t>
            </w:r>
          </w:p>
        </w:tc>
        <w:tc>
          <w:tcPr>
            <w:tcW w:w="604" w:type="pct"/>
            <w:tcBorders>
              <w:top w:val="single" w:sz="12" w:space="0" w:color="000000"/>
              <w:left w:val="nil"/>
              <w:bottom w:val="single" w:sz="12" w:space="0" w:color="000000"/>
              <w:right w:val="nil"/>
            </w:tcBorders>
            <w:vAlign w:val="center"/>
          </w:tcPr>
          <w:p w14:paraId="790FE0A1"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Min. Detectable Stimulus &amp; Resolution</w:t>
            </w:r>
          </w:p>
        </w:tc>
        <w:tc>
          <w:tcPr>
            <w:tcW w:w="682" w:type="pct"/>
            <w:tcBorders>
              <w:top w:val="single" w:sz="12" w:space="0" w:color="000000"/>
              <w:left w:val="nil"/>
              <w:bottom w:val="single" w:sz="12" w:space="0" w:color="000000"/>
              <w:right w:val="nil"/>
            </w:tcBorders>
            <w:vAlign w:val="center"/>
          </w:tcPr>
          <w:p w14:paraId="790FE0A2"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Response / recovery time</w:t>
            </w:r>
          </w:p>
        </w:tc>
        <w:tc>
          <w:tcPr>
            <w:tcW w:w="685" w:type="pct"/>
            <w:tcBorders>
              <w:top w:val="single" w:sz="12" w:space="0" w:color="000000"/>
              <w:left w:val="nil"/>
              <w:bottom w:val="single" w:sz="12" w:space="0" w:color="000000"/>
              <w:right w:val="nil"/>
            </w:tcBorders>
            <w:vAlign w:val="center"/>
          </w:tcPr>
          <w:p w14:paraId="790FE0A3"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Operating Range</w:t>
            </w:r>
          </w:p>
        </w:tc>
        <w:tc>
          <w:tcPr>
            <w:tcW w:w="809" w:type="pct"/>
            <w:tcBorders>
              <w:top w:val="single" w:sz="12" w:space="0" w:color="000000"/>
              <w:left w:val="nil"/>
              <w:bottom w:val="single" w:sz="12" w:space="0" w:color="000000"/>
              <w:right w:val="nil"/>
            </w:tcBorders>
            <w:vAlign w:val="center"/>
          </w:tcPr>
          <w:p w14:paraId="790FE0A4"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Mechanical Robustness</w:t>
            </w:r>
          </w:p>
        </w:tc>
        <w:tc>
          <w:tcPr>
            <w:tcW w:w="373" w:type="pct"/>
            <w:tcBorders>
              <w:top w:val="single" w:sz="12" w:space="0" w:color="000000"/>
              <w:left w:val="nil"/>
              <w:bottom w:val="single" w:sz="12" w:space="0" w:color="000000"/>
              <w:right w:val="nil"/>
            </w:tcBorders>
            <w:vAlign w:val="center"/>
          </w:tcPr>
          <w:p w14:paraId="790FE0A5" w14:textId="77777777" w:rsidR="007826F0" w:rsidRPr="00725155" w:rsidRDefault="00F61404" w:rsidP="00B14825">
            <w:pPr>
              <w:jc w:val="center"/>
              <w:textAlignment w:val="center"/>
              <w:rPr>
                <w:rFonts w:eastAsia="宋体"/>
                <w:b/>
                <w:bCs/>
                <w:sz w:val="20"/>
                <w:szCs w:val="20"/>
              </w:rPr>
            </w:pPr>
            <w:r w:rsidRPr="00725155">
              <w:rPr>
                <w:rFonts w:eastAsia="宋体"/>
                <w:b/>
                <w:bCs/>
                <w:sz w:val="20"/>
                <w:szCs w:val="20"/>
                <w:lang w:bidi="ar"/>
              </w:rPr>
              <w:t>Size</w:t>
            </w:r>
          </w:p>
        </w:tc>
      </w:tr>
      <w:tr w:rsidR="007826F0" w:rsidRPr="00725155" w14:paraId="790FE0B0" w14:textId="77777777">
        <w:trPr>
          <w:trHeight w:val="525"/>
          <w:jc w:val="center"/>
        </w:trPr>
        <w:tc>
          <w:tcPr>
            <w:tcW w:w="360" w:type="pct"/>
            <w:vMerge w:val="restart"/>
            <w:tcBorders>
              <w:top w:val="nil"/>
              <w:left w:val="nil"/>
              <w:bottom w:val="nil"/>
              <w:right w:val="nil"/>
            </w:tcBorders>
            <w:vAlign w:val="center"/>
          </w:tcPr>
          <w:p w14:paraId="790FE0A7" w14:textId="374C1B58" w:rsidR="007826F0" w:rsidRPr="00725155" w:rsidRDefault="00F61404" w:rsidP="00B14825">
            <w:pPr>
              <w:jc w:val="center"/>
              <w:textAlignment w:val="center"/>
              <w:rPr>
                <w:rFonts w:eastAsia="宋体"/>
                <w:sz w:val="20"/>
                <w:szCs w:val="20"/>
              </w:rPr>
            </w:pPr>
            <w:r w:rsidRPr="00725155">
              <w:rPr>
                <w:rFonts w:eastAsia="宋体" w:hint="eastAsia"/>
                <w:sz w:val="20"/>
                <w:szCs w:val="20"/>
              </w:rPr>
              <w:t>[2</w:t>
            </w:r>
            <w:r w:rsidR="000979BD" w:rsidRPr="00725155">
              <w:rPr>
                <w:rFonts w:eastAsia="宋体" w:hint="eastAsia"/>
                <w:sz w:val="20"/>
                <w:szCs w:val="20"/>
              </w:rPr>
              <w:t>4</w:t>
            </w:r>
            <w:r w:rsidRPr="00725155">
              <w:rPr>
                <w:rFonts w:eastAsia="宋体" w:hint="eastAsia"/>
                <w:sz w:val="20"/>
                <w:szCs w:val="20"/>
              </w:rPr>
              <w:t>]</w:t>
            </w:r>
          </w:p>
        </w:tc>
        <w:tc>
          <w:tcPr>
            <w:tcW w:w="717" w:type="pct"/>
            <w:tcBorders>
              <w:top w:val="nil"/>
              <w:left w:val="nil"/>
              <w:bottom w:val="nil"/>
              <w:right w:val="nil"/>
            </w:tcBorders>
            <w:noWrap/>
            <w:vAlign w:val="center"/>
          </w:tcPr>
          <w:p w14:paraId="790FE0A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766" w:type="pct"/>
            <w:tcBorders>
              <w:top w:val="nil"/>
              <w:left w:val="nil"/>
              <w:bottom w:val="nil"/>
              <w:right w:val="nil"/>
            </w:tcBorders>
            <w:vAlign w:val="center"/>
          </w:tcPr>
          <w:p w14:paraId="790FE0A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0.07 </w:t>
            </w:r>
            <w:proofErr w:type="spellStart"/>
            <w:r w:rsidRPr="00725155">
              <w:rPr>
                <w:rFonts w:eastAsia="宋体"/>
                <w:sz w:val="20"/>
                <w:szCs w:val="20"/>
                <w:lang w:bidi="ar"/>
              </w:rPr>
              <w:t>μA</w:t>
            </w:r>
            <w:proofErr w:type="spellEnd"/>
            <w:r w:rsidRPr="00725155">
              <w:rPr>
                <w:rFonts w:eastAsia="宋体"/>
                <w:sz w:val="20"/>
                <w:szCs w:val="20"/>
                <w:lang w:bidi="ar"/>
              </w:rPr>
              <w:t>/(mW∙mm</w:t>
            </w:r>
            <w:r w:rsidRPr="00725155">
              <w:rPr>
                <w:rStyle w:val="font21"/>
                <w:rFonts w:eastAsia="宋体"/>
                <w:color w:val="auto"/>
                <w:lang w:bidi="ar"/>
              </w:rPr>
              <w:t>-2</w:t>
            </w:r>
            <w:r w:rsidRPr="00725155">
              <w:rPr>
                <w:rStyle w:val="font11"/>
                <w:rFonts w:eastAsia="宋体"/>
                <w:color w:val="auto"/>
                <w:lang w:bidi="ar"/>
              </w:rPr>
              <w:t>) (635 nm)</w:t>
            </w:r>
          </w:p>
        </w:tc>
        <w:tc>
          <w:tcPr>
            <w:tcW w:w="604" w:type="pct"/>
            <w:tcBorders>
              <w:top w:val="nil"/>
              <w:left w:val="nil"/>
              <w:bottom w:val="nil"/>
              <w:right w:val="nil"/>
            </w:tcBorders>
            <w:vAlign w:val="center"/>
          </w:tcPr>
          <w:p w14:paraId="790FE0A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0.13 mW·mm⁻² </w:t>
            </w:r>
          </w:p>
        </w:tc>
        <w:tc>
          <w:tcPr>
            <w:tcW w:w="682" w:type="pct"/>
            <w:tcBorders>
              <w:top w:val="nil"/>
              <w:left w:val="nil"/>
              <w:bottom w:val="nil"/>
              <w:right w:val="nil"/>
            </w:tcBorders>
            <w:vAlign w:val="center"/>
          </w:tcPr>
          <w:p w14:paraId="790FE0AB"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≈40 </w:t>
            </w:r>
            <w:proofErr w:type="spellStart"/>
            <w:r w:rsidRPr="00725155">
              <w:rPr>
                <w:rFonts w:eastAsia="宋体"/>
                <w:sz w:val="20"/>
                <w:szCs w:val="20"/>
                <w:lang w:bidi="ar"/>
              </w:rPr>
              <w:t>ms</w:t>
            </w:r>
            <w:proofErr w:type="spellEnd"/>
            <w:r w:rsidRPr="00725155">
              <w:rPr>
                <w:rFonts w:eastAsia="宋体"/>
                <w:sz w:val="20"/>
                <w:szCs w:val="20"/>
                <w:lang w:bidi="ar"/>
              </w:rPr>
              <w:t xml:space="preserve"> (optical)</w:t>
            </w:r>
          </w:p>
        </w:tc>
        <w:tc>
          <w:tcPr>
            <w:tcW w:w="685" w:type="pct"/>
            <w:tcBorders>
              <w:top w:val="nil"/>
              <w:left w:val="nil"/>
              <w:bottom w:val="nil"/>
              <w:right w:val="nil"/>
            </w:tcBorders>
            <w:vAlign w:val="center"/>
          </w:tcPr>
          <w:p w14:paraId="790FE0A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0–38 mW·mm⁻² </w:t>
            </w:r>
          </w:p>
        </w:tc>
        <w:tc>
          <w:tcPr>
            <w:tcW w:w="809" w:type="pct"/>
            <w:vMerge w:val="restart"/>
            <w:tcBorders>
              <w:top w:val="nil"/>
              <w:left w:val="nil"/>
              <w:bottom w:val="nil"/>
              <w:right w:val="nil"/>
            </w:tcBorders>
            <w:vAlign w:val="center"/>
          </w:tcPr>
          <w:p w14:paraId="790FE0AD" w14:textId="77777777" w:rsidR="007826F0" w:rsidRPr="00725155" w:rsidRDefault="00F61404" w:rsidP="00B14825">
            <w:pPr>
              <w:jc w:val="center"/>
              <w:textAlignment w:val="center"/>
              <w:rPr>
                <w:rFonts w:eastAsia="宋体"/>
                <w:sz w:val="20"/>
                <w:szCs w:val="20"/>
                <w:lang w:bidi="ar"/>
              </w:rPr>
            </w:pPr>
            <w:r w:rsidRPr="00725155">
              <w:rPr>
                <w:rFonts w:eastAsia="宋体"/>
                <w:sz w:val="20"/>
                <w:szCs w:val="20"/>
                <w:lang w:bidi="ar"/>
              </w:rPr>
              <w:t xml:space="preserve">8000 bending cycles </w:t>
            </w:r>
          </w:p>
          <w:p w14:paraId="790FE0A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(r = 5 cm)</w:t>
            </w:r>
          </w:p>
        </w:tc>
        <w:tc>
          <w:tcPr>
            <w:tcW w:w="373" w:type="pct"/>
            <w:vMerge w:val="restart"/>
            <w:tcBorders>
              <w:top w:val="nil"/>
              <w:left w:val="nil"/>
              <w:bottom w:val="nil"/>
              <w:right w:val="nil"/>
            </w:tcBorders>
            <w:vAlign w:val="center"/>
          </w:tcPr>
          <w:p w14:paraId="790FE0AF"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0.007 mm²</w:t>
            </w:r>
          </w:p>
        </w:tc>
      </w:tr>
      <w:tr w:rsidR="007826F0" w:rsidRPr="00725155" w14:paraId="790FE0B9" w14:textId="77777777">
        <w:trPr>
          <w:trHeight w:val="360"/>
          <w:jc w:val="center"/>
        </w:trPr>
        <w:tc>
          <w:tcPr>
            <w:tcW w:w="360" w:type="pct"/>
            <w:vMerge/>
            <w:tcBorders>
              <w:top w:val="nil"/>
              <w:left w:val="nil"/>
              <w:bottom w:val="nil"/>
              <w:right w:val="nil"/>
            </w:tcBorders>
            <w:vAlign w:val="center"/>
          </w:tcPr>
          <w:p w14:paraId="790FE0B1" w14:textId="77777777" w:rsidR="007826F0" w:rsidRPr="00725155" w:rsidRDefault="007826F0" w:rsidP="00B14825">
            <w:pPr>
              <w:jc w:val="center"/>
              <w:rPr>
                <w:rFonts w:eastAsia="宋体"/>
                <w:sz w:val="20"/>
                <w:szCs w:val="20"/>
              </w:rPr>
            </w:pPr>
          </w:p>
        </w:tc>
        <w:tc>
          <w:tcPr>
            <w:tcW w:w="717" w:type="pct"/>
            <w:tcBorders>
              <w:top w:val="nil"/>
              <w:left w:val="nil"/>
              <w:bottom w:val="nil"/>
              <w:right w:val="nil"/>
            </w:tcBorders>
            <w:noWrap/>
            <w:vAlign w:val="center"/>
          </w:tcPr>
          <w:p w14:paraId="790FE0B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766" w:type="pct"/>
            <w:tcBorders>
              <w:top w:val="nil"/>
              <w:left w:val="nil"/>
              <w:bottom w:val="nil"/>
              <w:right w:val="nil"/>
            </w:tcBorders>
            <w:noWrap/>
            <w:vAlign w:val="center"/>
          </w:tcPr>
          <w:p w14:paraId="790FE0B3"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1.79 %/K</w:t>
            </w:r>
          </w:p>
        </w:tc>
        <w:tc>
          <w:tcPr>
            <w:tcW w:w="604" w:type="pct"/>
            <w:tcBorders>
              <w:top w:val="nil"/>
              <w:left w:val="nil"/>
              <w:bottom w:val="nil"/>
              <w:right w:val="nil"/>
            </w:tcBorders>
            <w:noWrap/>
            <w:vAlign w:val="center"/>
          </w:tcPr>
          <w:p w14:paraId="790FE0B4"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0.1 K</w:t>
            </w:r>
          </w:p>
        </w:tc>
        <w:tc>
          <w:tcPr>
            <w:tcW w:w="682" w:type="pct"/>
            <w:tcBorders>
              <w:top w:val="nil"/>
              <w:left w:val="nil"/>
              <w:bottom w:val="nil"/>
              <w:right w:val="nil"/>
            </w:tcBorders>
            <w:vAlign w:val="center"/>
          </w:tcPr>
          <w:p w14:paraId="790FE0B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0B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300–313 K</w:t>
            </w:r>
          </w:p>
        </w:tc>
        <w:tc>
          <w:tcPr>
            <w:tcW w:w="809" w:type="pct"/>
            <w:vMerge/>
            <w:tcBorders>
              <w:top w:val="nil"/>
              <w:left w:val="nil"/>
              <w:bottom w:val="nil"/>
              <w:right w:val="nil"/>
            </w:tcBorders>
            <w:vAlign w:val="center"/>
          </w:tcPr>
          <w:p w14:paraId="790FE0B7" w14:textId="77777777" w:rsidR="007826F0" w:rsidRPr="00725155" w:rsidRDefault="007826F0" w:rsidP="00B14825">
            <w:pPr>
              <w:jc w:val="center"/>
              <w:rPr>
                <w:rFonts w:eastAsia="宋体"/>
                <w:sz w:val="20"/>
                <w:szCs w:val="20"/>
              </w:rPr>
            </w:pPr>
          </w:p>
        </w:tc>
        <w:tc>
          <w:tcPr>
            <w:tcW w:w="373" w:type="pct"/>
            <w:vMerge/>
            <w:tcBorders>
              <w:top w:val="nil"/>
              <w:left w:val="nil"/>
              <w:bottom w:val="nil"/>
              <w:right w:val="nil"/>
            </w:tcBorders>
            <w:vAlign w:val="center"/>
          </w:tcPr>
          <w:p w14:paraId="790FE0B8" w14:textId="77777777" w:rsidR="007826F0" w:rsidRPr="00725155" w:rsidRDefault="007826F0" w:rsidP="00B14825">
            <w:pPr>
              <w:jc w:val="center"/>
              <w:rPr>
                <w:rFonts w:eastAsia="宋体"/>
                <w:sz w:val="20"/>
                <w:szCs w:val="20"/>
              </w:rPr>
            </w:pPr>
          </w:p>
        </w:tc>
      </w:tr>
      <w:tr w:rsidR="007826F0" w:rsidRPr="00725155" w14:paraId="790FE0C2" w14:textId="77777777">
        <w:trPr>
          <w:trHeight w:val="135"/>
          <w:jc w:val="center"/>
        </w:trPr>
        <w:tc>
          <w:tcPr>
            <w:tcW w:w="360" w:type="pct"/>
            <w:tcBorders>
              <w:top w:val="nil"/>
              <w:left w:val="nil"/>
              <w:bottom w:val="nil"/>
              <w:right w:val="nil"/>
            </w:tcBorders>
            <w:noWrap/>
            <w:vAlign w:val="center"/>
          </w:tcPr>
          <w:p w14:paraId="790FE0BA"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0BB" w14:textId="77777777" w:rsidR="007826F0" w:rsidRPr="00725155" w:rsidRDefault="007826F0" w:rsidP="00B14825">
            <w:pPr>
              <w:rPr>
                <w:rFonts w:ascii="宋体" w:eastAsia="宋体" w:hAnsi="宋体" w:cs="宋体"/>
                <w:sz w:val="22"/>
                <w:szCs w:val="22"/>
              </w:rPr>
            </w:pPr>
          </w:p>
        </w:tc>
        <w:tc>
          <w:tcPr>
            <w:tcW w:w="766" w:type="pct"/>
            <w:tcBorders>
              <w:top w:val="nil"/>
              <w:left w:val="nil"/>
              <w:bottom w:val="nil"/>
              <w:right w:val="nil"/>
            </w:tcBorders>
            <w:noWrap/>
            <w:vAlign w:val="center"/>
          </w:tcPr>
          <w:p w14:paraId="790FE0BC" w14:textId="77777777" w:rsidR="007826F0" w:rsidRPr="00725155" w:rsidRDefault="007826F0" w:rsidP="00B14825">
            <w:pPr>
              <w:rPr>
                <w:rFonts w:ascii="宋体" w:eastAsia="宋体" w:hAnsi="宋体" w:cs="宋体"/>
                <w:sz w:val="22"/>
                <w:szCs w:val="22"/>
              </w:rPr>
            </w:pPr>
          </w:p>
        </w:tc>
        <w:tc>
          <w:tcPr>
            <w:tcW w:w="604" w:type="pct"/>
            <w:tcBorders>
              <w:top w:val="nil"/>
              <w:left w:val="nil"/>
              <w:bottom w:val="nil"/>
              <w:right w:val="nil"/>
            </w:tcBorders>
            <w:noWrap/>
            <w:vAlign w:val="center"/>
          </w:tcPr>
          <w:p w14:paraId="790FE0BD" w14:textId="77777777" w:rsidR="007826F0" w:rsidRPr="00725155" w:rsidRDefault="007826F0" w:rsidP="00B14825">
            <w:pPr>
              <w:rPr>
                <w:rFonts w:ascii="宋体" w:eastAsia="宋体" w:hAnsi="宋体" w:cs="宋体"/>
                <w:sz w:val="22"/>
                <w:szCs w:val="22"/>
              </w:rPr>
            </w:pPr>
          </w:p>
        </w:tc>
        <w:tc>
          <w:tcPr>
            <w:tcW w:w="682" w:type="pct"/>
            <w:tcBorders>
              <w:top w:val="nil"/>
              <w:left w:val="nil"/>
              <w:bottom w:val="nil"/>
              <w:right w:val="nil"/>
            </w:tcBorders>
            <w:noWrap/>
            <w:vAlign w:val="center"/>
          </w:tcPr>
          <w:p w14:paraId="790FE0BE" w14:textId="77777777" w:rsidR="007826F0" w:rsidRPr="00725155" w:rsidRDefault="007826F0" w:rsidP="00B14825">
            <w:pPr>
              <w:rPr>
                <w:rFonts w:ascii="宋体" w:eastAsia="宋体" w:hAnsi="宋体" w:cs="宋体"/>
                <w:sz w:val="22"/>
                <w:szCs w:val="22"/>
              </w:rPr>
            </w:pPr>
          </w:p>
        </w:tc>
        <w:tc>
          <w:tcPr>
            <w:tcW w:w="685" w:type="pct"/>
            <w:tcBorders>
              <w:top w:val="nil"/>
              <w:left w:val="nil"/>
              <w:bottom w:val="nil"/>
              <w:right w:val="nil"/>
            </w:tcBorders>
            <w:noWrap/>
            <w:vAlign w:val="center"/>
          </w:tcPr>
          <w:p w14:paraId="790FE0BF" w14:textId="77777777" w:rsidR="007826F0" w:rsidRPr="00725155" w:rsidRDefault="007826F0" w:rsidP="00B14825">
            <w:pPr>
              <w:rPr>
                <w:rFonts w:ascii="宋体" w:eastAsia="宋体" w:hAnsi="宋体" w:cs="宋体"/>
                <w:sz w:val="22"/>
                <w:szCs w:val="22"/>
              </w:rPr>
            </w:pPr>
          </w:p>
        </w:tc>
        <w:tc>
          <w:tcPr>
            <w:tcW w:w="809" w:type="pct"/>
            <w:tcBorders>
              <w:top w:val="nil"/>
              <w:left w:val="nil"/>
              <w:bottom w:val="nil"/>
              <w:right w:val="nil"/>
            </w:tcBorders>
            <w:noWrap/>
            <w:vAlign w:val="center"/>
          </w:tcPr>
          <w:p w14:paraId="790FE0C0" w14:textId="77777777" w:rsidR="007826F0" w:rsidRPr="00725155" w:rsidRDefault="007826F0" w:rsidP="00B14825">
            <w:pPr>
              <w:rPr>
                <w:rFonts w:ascii="宋体" w:eastAsia="宋体" w:hAnsi="宋体" w:cs="宋体"/>
                <w:sz w:val="22"/>
                <w:szCs w:val="22"/>
              </w:rPr>
            </w:pPr>
          </w:p>
        </w:tc>
        <w:tc>
          <w:tcPr>
            <w:tcW w:w="373" w:type="pct"/>
            <w:tcBorders>
              <w:top w:val="nil"/>
              <w:left w:val="nil"/>
              <w:bottom w:val="nil"/>
              <w:right w:val="nil"/>
            </w:tcBorders>
            <w:noWrap/>
            <w:vAlign w:val="center"/>
          </w:tcPr>
          <w:p w14:paraId="790FE0C1" w14:textId="77777777" w:rsidR="007826F0" w:rsidRPr="00725155" w:rsidRDefault="007826F0" w:rsidP="00B14825">
            <w:pPr>
              <w:rPr>
                <w:rFonts w:ascii="宋体" w:eastAsia="宋体" w:hAnsi="宋体" w:cs="宋体"/>
                <w:sz w:val="22"/>
                <w:szCs w:val="22"/>
              </w:rPr>
            </w:pPr>
          </w:p>
        </w:tc>
      </w:tr>
      <w:tr w:rsidR="007826F0" w:rsidRPr="00725155" w14:paraId="790FE0CB" w14:textId="77777777">
        <w:trPr>
          <w:trHeight w:val="135"/>
          <w:jc w:val="center"/>
        </w:trPr>
        <w:tc>
          <w:tcPr>
            <w:tcW w:w="360" w:type="pct"/>
            <w:vMerge w:val="restart"/>
            <w:tcBorders>
              <w:top w:val="nil"/>
              <w:left w:val="nil"/>
              <w:right w:val="nil"/>
            </w:tcBorders>
            <w:noWrap/>
            <w:vAlign w:val="center"/>
          </w:tcPr>
          <w:p w14:paraId="790FE0C3" w14:textId="549FFC5B" w:rsidR="007826F0" w:rsidRPr="00725155" w:rsidRDefault="00F61404" w:rsidP="00B14825">
            <w:pPr>
              <w:jc w:val="center"/>
              <w:textAlignment w:val="center"/>
              <w:rPr>
                <w:rFonts w:eastAsia="宋体"/>
                <w:sz w:val="20"/>
                <w:szCs w:val="20"/>
              </w:rPr>
            </w:pPr>
            <w:r w:rsidRPr="00725155">
              <w:rPr>
                <w:rFonts w:eastAsia="宋体" w:hint="eastAsia"/>
                <w:sz w:val="20"/>
                <w:szCs w:val="20"/>
              </w:rPr>
              <w:t>[</w:t>
            </w:r>
            <w:r w:rsidR="000979BD" w:rsidRPr="00725155">
              <w:rPr>
                <w:rFonts w:eastAsia="宋体" w:hint="eastAsia"/>
                <w:sz w:val="20"/>
                <w:szCs w:val="20"/>
              </w:rPr>
              <w:t>25</w:t>
            </w:r>
            <w:r w:rsidRPr="00725155">
              <w:rPr>
                <w:rFonts w:eastAsia="宋体" w:hint="eastAsia"/>
                <w:sz w:val="20"/>
                <w:szCs w:val="20"/>
              </w:rPr>
              <w:t>]</w:t>
            </w:r>
          </w:p>
        </w:tc>
        <w:tc>
          <w:tcPr>
            <w:tcW w:w="717" w:type="pct"/>
            <w:tcBorders>
              <w:top w:val="nil"/>
              <w:left w:val="nil"/>
              <w:bottom w:val="nil"/>
              <w:right w:val="nil"/>
            </w:tcBorders>
            <w:noWrap/>
            <w:vAlign w:val="center"/>
          </w:tcPr>
          <w:p w14:paraId="790FE0C4"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766" w:type="pct"/>
            <w:tcBorders>
              <w:top w:val="nil"/>
              <w:left w:val="nil"/>
              <w:bottom w:val="nil"/>
              <w:right w:val="nil"/>
            </w:tcBorders>
            <w:noWrap/>
            <w:vAlign w:val="center"/>
          </w:tcPr>
          <w:p w14:paraId="790FE0C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Nonlinearity (sun)</w:t>
            </w:r>
          </w:p>
        </w:tc>
        <w:tc>
          <w:tcPr>
            <w:tcW w:w="604" w:type="pct"/>
            <w:tcBorders>
              <w:top w:val="nil"/>
              <w:left w:val="nil"/>
              <w:bottom w:val="nil"/>
              <w:right w:val="nil"/>
            </w:tcBorders>
            <w:noWrap/>
            <w:vAlign w:val="center"/>
          </w:tcPr>
          <w:p w14:paraId="790FE0C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0C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0C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 – 25,000 lx</w:t>
            </w:r>
          </w:p>
        </w:tc>
        <w:tc>
          <w:tcPr>
            <w:tcW w:w="809" w:type="pct"/>
            <w:vMerge w:val="restart"/>
            <w:tcBorders>
              <w:top w:val="nil"/>
              <w:left w:val="nil"/>
              <w:right w:val="nil"/>
            </w:tcBorders>
            <w:noWrap/>
            <w:vAlign w:val="center"/>
          </w:tcPr>
          <w:p w14:paraId="790FE0C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373" w:type="pct"/>
            <w:vMerge w:val="restart"/>
            <w:tcBorders>
              <w:top w:val="nil"/>
              <w:left w:val="nil"/>
              <w:right w:val="nil"/>
            </w:tcBorders>
            <w:noWrap/>
            <w:vAlign w:val="center"/>
          </w:tcPr>
          <w:p w14:paraId="790FE0C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r>
      <w:tr w:rsidR="007826F0" w:rsidRPr="00725155" w14:paraId="790FE0D4" w14:textId="77777777">
        <w:trPr>
          <w:trHeight w:val="135"/>
          <w:jc w:val="center"/>
        </w:trPr>
        <w:tc>
          <w:tcPr>
            <w:tcW w:w="360" w:type="pct"/>
            <w:vMerge/>
            <w:tcBorders>
              <w:left w:val="nil"/>
              <w:right w:val="nil"/>
            </w:tcBorders>
            <w:noWrap/>
            <w:vAlign w:val="center"/>
          </w:tcPr>
          <w:p w14:paraId="790FE0CC"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0C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766" w:type="pct"/>
            <w:tcBorders>
              <w:top w:val="nil"/>
              <w:left w:val="nil"/>
              <w:bottom w:val="nil"/>
              <w:right w:val="nil"/>
            </w:tcBorders>
            <w:noWrap/>
            <w:vAlign w:val="center"/>
          </w:tcPr>
          <w:p w14:paraId="790FE0C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Nonlinearity</w:t>
            </w:r>
          </w:p>
        </w:tc>
        <w:tc>
          <w:tcPr>
            <w:tcW w:w="604" w:type="pct"/>
            <w:tcBorders>
              <w:top w:val="nil"/>
              <w:left w:val="nil"/>
              <w:bottom w:val="nil"/>
              <w:right w:val="nil"/>
            </w:tcBorders>
            <w:noWrap/>
            <w:vAlign w:val="center"/>
          </w:tcPr>
          <w:p w14:paraId="790FE0CF"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0D0"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0D1"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300–460 K</w:t>
            </w:r>
          </w:p>
        </w:tc>
        <w:tc>
          <w:tcPr>
            <w:tcW w:w="809" w:type="pct"/>
            <w:vMerge/>
            <w:tcBorders>
              <w:left w:val="nil"/>
              <w:right w:val="nil"/>
            </w:tcBorders>
            <w:noWrap/>
            <w:vAlign w:val="center"/>
          </w:tcPr>
          <w:p w14:paraId="790FE0D2" w14:textId="77777777" w:rsidR="007826F0" w:rsidRPr="00725155" w:rsidRDefault="007826F0" w:rsidP="00B14825">
            <w:pPr>
              <w:rPr>
                <w:rFonts w:ascii="宋体" w:eastAsia="宋体" w:hAnsi="宋体" w:cs="宋体"/>
                <w:sz w:val="22"/>
                <w:szCs w:val="22"/>
              </w:rPr>
            </w:pPr>
          </w:p>
        </w:tc>
        <w:tc>
          <w:tcPr>
            <w:tcW w:w="373" w:type="pct"/>
            <w:vMerge/>
            <w:tcBorders>
              <w:left w:val="nil"/>
              <w:right w:val="nil"/>
            </w:tcBorders>
            <w:noWrap/>
            <w:vAlign w:val="center"/>
          </w:tcPr>
          <w:p w14:paraId="790FE0D3" w14:textId="77777777" w:rsidR="007826F0" w:rsidRPr="00725155" w:rsidRDefault="007826F0" w:rsidP="00B14825">
            <w:pPr>
              <w:rPr>
                <w:rFonts w:ascii="宋体" w:eastAsia="宋体" w:hAnsi="宋体" w:cs="宋体"/>
                <w:sz w:val="22"/>
                <w:szCs w:val="22"/>
              </w:rPr>
            </w:pPr>
          </w:p>
        </w:tc>
      </w:tr>
      <w:tr w:rsidR="007826F0" w:rsidRPr="00725155" w14:paraId="790FE0DD" w14:textId="77777777">
        <w:trPr>
          <w:trHeight w:val="135"/>
          <w:jc w:val="center"/>
        </w:trPr>
        <w:tc>
          <w:tcPr>
            <w:tcW w:w="360" w:type="pct"/>
            <w:vMerge/>
            <w:tcBorders>
              <w:left w:val="nil"/>
              <w:bottom w:val="nil"/>
              <w:right w:val="nil"/>
            </w:tcBorders>
            <w:noWrap/>
            <w:vAlign w:val="center"/>
          </w:tcPr>
          <w:p w14:paraId="790FE0D5"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0D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Humidity</w:t>
            </w:r>
          </w:p>
        </w:tc>
        <w:tc>
          <w:tcPr>
            <w:tcW w:w="766" w:type="pct"/>
            <w:tcBorders>
              <w:top w:val="nil"/>
              <w:left w:val="nil"/>
              <w:bottom w:val="nil"/>
              <w:right w:val="nil"/>
            </w:tcBorders>
            <w:noWrap/>
            <w:vAlign w:val="center"/>
          </w:tcPr>
          <w:p w14:paraId="790FE0D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Nonlinearity</w:t>
            </w:r>
          </w:p>
        </w:tc>
        <w:tc>
          <w:tcPr>
            <w:tcW w:w="604" w:type="pct"/>
            <w:tcBorders>
              <w:top w:val="nil"/>
              <w:left w:val="nil"/>
              <w:bottom w:val="nil"/>
              <w:right w:val="nil"/>
            </w:tcBorders>
            <w:noWrap/>
            <w:vAlign w:val="center"/>
          </w:tcPr>
          <w:p w14:paraId="790FE0D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0D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~60 s / ~70 s</w:t>
            </w:r>
          </w:p>
        </w:tc>
        <w:tc>
          <w:tcPr>
            <w:tcW w:w="685" w:type="pct"/>
            <w:tcBorders>
              <w:top w:val="nil"/>
              <w:left w:val="nil"/>
              <w:bottom w:val="nil"/>
              <w:right w:val="nil"/>
            </w:tcBorders>
            <w:noWrap/>
            <w:vAlign w:val="center"/>
          </w:tcPr>
          <w:p w14:paraId="790FE0D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30–90 %RH</w:t>
            </w:r>
          </w:p>
        </w:tc>
        <w:tc>
          <w:tcPr>
            <w:tcW w:w="809" w:type="pct"/>
            <w:vMerge/>
            <w:tcBorders>
              <w:left w:val="nil"/>
              <w:bottom w:val="nil"/>
              <w:right w:val="nil"/>
            </w:tcBorders>
            <w:noWrap/>
            <w:vAlign w:val="center"/>
          </w:tcPr>
          <w:p w14:paraId="790FE0DB" w14:textId="77777777" w:rsidR="007826F0" w:rsidRPr="00725155" w:rsidRDefault="007826F0" w:rsidP="00B14825">
            <w:pPr>
              <w:rPr>
                <w:rFonts w:ascii="宋体" w:eastAsia="宋体" w:hAnsi="宋体" w:cs="宋体"/>
                <w:sz w:val="22"/>
                <w:szCs w:val="22"/>
              </w:rPr>
            </w:pPr>
          </w:p>
        </w:tc>
        <w:tc>
          <w:tcPr>
            <w:tcW w:w="373" w:type="pct"/>
            <w:vMerge/>
            <w:tcBorders>
              <w:left w:val="nil"/>
              <w:bottom w:val="nil"/>
              <w:right w:val="nil"/>
            </w:tcBorders>
            <w:noWrap/>
            <w:vAlign w:val="center"/>
          </w:tcPr>
          <w:p w14:paraId="790FE0DC" w14:textId="77777777" w:rsidR="007826F0" w:rsidRPr="00725155" w:rsidRDefault="007826F0" w:rsidP="00B14825">
            <w:pPr>
              <w:rPr>
                <w:rFonts w:ascii="宋体" w:eastAsia="宋体" w:hAnsi="宋体" w:cs="宋体"/>
                <w:sz w:val="22"/>
                <w:szCs w:val="22"/>
              </w:rPr>
            </w:pPr>
          </w:p>
        </w:tc>
      </w:tr>
      <w:tr w:rsidR="007826F0" w:rsidRPr="00725155" w14:paraId="790FE0E6" w14:textId="77777777">
        <w:trPr>
          <w:trHeight w:val="135"/>
          <w:jc w:val="center"/>
        </w:trPr>
        <w:tc>
          <w:tcPr>
            <w:tcW w:w="360" w:type="pct"/>
            <w:tcBorders>
              <w:top w:val="nil"/>
              <w:left w:val="nil"/>
              <w:bottom w:val="nil"/>
              <w:right w:val="nil"/>
            </w:tcBorders>
            <w:noWrap/>
            <w:vAlign w:val="center"/>
          </w:tcPr>
          <w:p w14:paraId="790FE0DE"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0DF" w14:textId="77777777" w:rsidR="007826F0" w:rsidRPr="00725155" w:rsidRDefault="007826F0" w:rsidP="00B14825">
            <w:pPr>
              <w:rPr>
                <w:rFonts w:ascii="宋体" w:eastAsia="宋体" w:hAnsi="宋体" w:cs="宋体"/>
                <w:sz w:val="22"/>
                <w:szCs w:val="22"/>
              </w:rPr>
            </w:pPr>
          </w:p>
        </w:tc>
        <w:tc>
          <w:tcPr>
            <w:tcW w:w="766" w:type="pct"/>
            <w:tcBorders>
              <w:top w:val="nil"/>
              <w:left w:val="nil"/>
              <w:bottom w:val="nil"/>
              <w:right w:val="nil"/>
            </w:tcBorders>
            <w:noWrap/>
            <w:vAlign w:val="center"/>
          </w:tcPr>
          <w:p w14:paraId="790FE0E0" w14:textId="77777777" w:rsidR="007826F0" w:rsidRPr="00725155" w:rsidRDefault="007826F0" w:rsidP="00B14825">
            <w:pPr>
              <w:rPr>
                <w:rFonts w:ascii="宋体" w:eastAsia="宋体" w:hAnsi="宋体" w:cs="宋体"/>
                <w:sz w:val="22"/>
                <w:szCs w:val="22"/>
              </w:rPr>
            </w:pPr>
          </w:p>
        </w:tc>
        <w:tc>
          <w:tcPr>
            <w:tcW w:w="604" w:type="pct"/>
            <w:tcBorders>
              <w:top w:val="nil"/>
              <w:left w:val="nil"/>
              <w:bottom w:val="nil"/>
              <w:right w:val="nil"/>
            </w:tcBorders>
            <w:noWrap/>
            <w:vAlign w:val="center"/>
          </w:tcPr>
          <w:p w14:paraId="790FE0E1" w14:textId="77777777" w:rsidR="007826F0" w:rsidRPr="00725155" w:rsidRDefault="007826F0" w:rsidP="00B14825">
            <w:pPr>
              <w:rPr>
                <w:rFonts w:ascii="宋体" w:eastAsia="宋体" w:hAnsi="宋体" w:cs="宋体"/>
                <w:sz w:val="22"/>
                <w:szCs w:val="22"/>
              </w:rPr>
            </w:pPr>
          </w:p>
        </w:tc>
        <w:tc>
          <w:tcPr>
            <w:tcW w:w="682" w:type="pct"/>
            <w:tcBorders>
              <w:top w:val="nil"/>
              <w:left w:val="nil"/>
              <w:bottom w:val="nil"/>
              <w:right w:val="nil"/>
            </w:tcBorders>
            <w:noWrap/>
            <w:vAlign w:val="center"/>
          </w:tcPr>
          <w:p w14:paraId="790FE0E2" w14:textId="77777777" w:rsidR="007826F0" w:rsidRPr="00725155" w:rsidRDefault="007826F0" w:rsidP="00B14825">
            <w:pPr>
              <w:rPr>
                <w:rFonts w:ascii="宋体" w:eastAsia="宋体" w:hAnsi="宋体" w:cs="宋体"/>
                <w:sz w:val="22"/>
                <w:szCs w:val="22"/>
              </w:rPr>
            </w:pPr>
          </w:p>
        </w:tc>
        <w:tc>
          <w:tcPr>
            <w:tcW w:w="685" w:type="pct"/>
            <w:tcBorders>
              <w:top w:val="nil"/>
              <w:left w:val="nil"/>
              <w:bottom w:val="nil"/>
              <w:right w:val="nil"/>
            </w:tcBorders>
            <w:noWrap/>
            <w:vAlign w:val="center"/>
          </w:tcPr>
          <w:p w14:paraId="790FE0E3" w14:textId="77777777" w:rsidR="007826F0" w:rsidRPr="00725155" w:rsidRDefault="007826F0" w:rsidP="00B14825">
            <w:pPr>
              <w:rPr>
                <w:rFonts w:ascii="宋体" w:eastAsia="宋体" w:hAnsi="宋体" w:cs="宋体"/>
                <w:sz w:val="22"/>
                <w:szCs w:val="22"/>
              </w:rPr>
            </w:pPr>
          </w:p>
        </w:tc>
        <w:tc>
          <w:tcPr>
            <w:tcW w:w="809" w:type="pct"/>
            <w:tcBorders>
              <w:top w:val="nil"/>
              <w:left w:val="nil"/>
              <w:bottom w:val="nil"/>
              <w:right w:val="nil"/>
            </w:tcBorders>
            <w:noWrap/>
            <w:vAlign w:val="center"/>
          </w:tcPr>
          <w:p w14:paraId="790FE0E4" w14:textId="77777777" w:rsidR="007826F0" w:rsidRPr="00725155" w:rsidRDefault="007826F0" w:rsidP="00B14825">
            <w:pPr>
              <w:rPr>
                <w:rFonts w:ascii="宋体" w:eastAsia="宋体" w:hAnsi="宋体" w:cs="宋体"/>
                <w:sz w:val="22"/>
                <w:szCs w:val="22"/>
              </w:rPr>
            </w:pPr>
          </w:p>
        </w:tc>
        <w:tc>
          <w:tcPr>
            <w:tcW w:w="373" w:type="pct"/>
            <w:tcBorders>
              <w:top w:val="nil"/>
              <w:left w:val="nil"/>
              <w:bottom w:val="nil"/>
              <w:right w:val="nil"/>
            </w:tcBorders>
            <w:noWrap/>
            <w:vAlign w:val="center"/>
          </w:tcPr>
          <w:p w14:paraId="790FE0E5" w14:textId="77777777" w:rsidR="007826F0" w:rsidRPr="00725155" w:rsidRDefault="007826F0" w:rsidP="00B14825">
            <w:pPr>
              <w:rPr>
                <w:rFonts w:ascii="宋体" w:eastAsia="宋体" w:hAnsi="宋体" w:cs="宋体"/>
                <w:sz w:val="22"/>
                <w:szCs w:val="22"/>
              </w:rPr>
            </w:pPr>
          </w:p>
        </w:tc>
      </w:tr>
      <w:tr w:rsidR="007826F0" w:rsidRPr="00725155" w14:paraId="790FE0EF" w14:textId="77777777">
        <w:trPr>
          <w:trHeight w:val="135"/>
          <w:jc w:val="center"/>
        </w:trPr>
        <w:tc>
          <w:tcPr>
            <w:tcW w:w="360" w:type="pct"/>
            <w:vMerge w:val="restart"/>
            <w:tcBorders>
              <w:top w:val="nil"/>
              <w:left w:val="nil"/>
              <w:right w:val="nil"/>
            </w:tcBorders>
            <w:noWrap/>
            <w:vAlign w:val="center"/>
          </w:tcPr>
          <w:p w14:paraId="790FE0E7" w14:textId="590EA320" w:rsidR="007826F0" w:rsidRPr="00725155" w:rsidRDefault="00F61404" w:rsidP="00B14825">
            <w:pPr>
              <w:jc w:val="center"/>
              <w:textAlignment w:val="center"/>
              <w:rPr>
                <w:rFonts w:eastAsia="宋体"/>
                <w:sz w:val="20"/>
                <w:szCs w:val="20"/>
              </w:rPr>
            </w:pPr>
            <w:r w:rsidRPr="00725155">
              <w:rPr>
                <w:rFonts w:eastAsia="宋体" w:hint="eastAsia"/>
                <w:sz w:val="20"/>
                <w:szCs w:val="20"/>
              </w:rPr>
              <w:t>[</w:t>
            </w:r>
            <w:r w:rsidR="000979BD" w:rsidRPr="00725155">
              <w:rPr>
                <w:rFonts w:eastAsia="宋体" w:hint="eastAsia"/>
                <w:sz w:val="20"/>
                <w:szCs w:val="20"/>
              </w:rPr>
              <w:t>26</w:t>
            </w:r>
            <w:r w:rsidRPr="00725155">
              <w:rPr>
                <w:rFonts w:eastAsia="宋体" w:hint="eastAsia"/>
                <w:sz w:val="20"/>
                <w:szCs w:val="20"/>
              </w:rPr>
              <w:t>]</w:t>
            </w:r>
          </w:p>
        </w:tc>
        <w:tc>
          <w:tcPr>
            <w:tcW w:w="717" w:type="pct"/>
            <w:tcBorders>
              <w:top w:val="nil"/>
              <w:left w:val="nil"/>
              <w:bottom w:val="nil"/>
              <w:right w:val="nil"/>
            </w:tcBorders>
            <w:noWrap/>
            <w:vAlign w:val="center"/>
          </w:tcPr>
          <w:p w14:paraId="790FE0E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766" w:type="pct"/>
            <w:tcBorders>
              <w:top w:val="nil"/>
              <w:left w:val="nil"/>
              <w:bottom w:val="nil"/>
              <w:right w:val="nil"/>
            </w:tcBorders>
            <w:noWrap/>
            <w:vAlign w:val="center"/>
          </w:tcPr>
          <w:p w14:paraId="790FE0E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0.02 dB/Lux (sun)</w:t>
            </w:r>
          </w:p>
        </w:tc>
        <w:tc>
          <w:tcPr>
            <w:tcW w:w="604" w:type="pct"/>
            <w:tcBorders>
              <w:top w:val="nil"/>
              <w:left w:val="nil"/>
              <w:bottom w:val="nil"/>
              <w:right w:val="nil"/>
            </w:tcBorders>
            <w:noWrap/>
            <w:vAlign w:val="center"/>
          </w:tcPr>
          <w:p w14:paraId="790FE0E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0EB"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0E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700–1900 lux </w:t>
            </w:r>
          </w:p>
        </w:tc>
        <w:tc>
          <w:tcPr>
            <w:tcW w:w="809" w:type="pct"/>
            <w:vMerge w:val="restart"/>
            <w:tcBorders>
              <w:top w:val="nil"/>
              <w:left w:val="nil"/>
              <w:right w:val="nil"/>
            </w:tcBorders>
            <w:noWrap/>
            <w:vAlign w:val="center"/>
          </w:tcPr>
          <w:p w14:paraId="790FE0E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373" w:type="pct"/>
            <w:vMerge w:val="restart"/>
            <w:tcBorders>
              <w:top w:val="nil"/>
              <w:left w:val="nil"/>
              <w:right w:val="nil"/>
            </w:tcBorders>
            <w:noWrap/>
            <w:vAlign w:val="center"/>
          </w:tcPr>
          <w:p w14:paraId="790FE0E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846 mm²</w:t>
            </w:r>
          </w:p>
        </w:tc>
      </w:tr>
      <w:tr w:rsidR="007826F0" w:rsidRPr="00725155" w14:paraId="790FE0F8" w14:textId="77777777">
        <w:trPr>
          <w:trHeight w:val="135"/>
          <w:jc w:val="center"/>
        </w:trPr>
        <w:tc>
          <w:tcPr>
            <w:tcW w:w="360" w:type="pct"/>
            <w:vMerge/>
            <w:tcBorders>
              <w:left w:val="nil"/>
              <w:right w:val="nil"/>
            </w:tcBorders>
            <w:noWrap/>
            <w:vAlign w:val="center"/>
          </w:tcPr>
          <w:p w14:paraId="790FE0F0"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0F1"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766" w:type="pct"/>
            <w:tcBorders>
              <w:top w:val="nil"/>
              <w:left w:val="nil"/>
              <w:bottom w:val="nil"/>
              <w:right w:val="nil"/>
            </w:tcBorders>
            <w:noWrap/>
            <w:vAlign w:val="center"/>
          </w:tcPr>
          <w:p w14:paraId="790FE0F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0.63 dB/K</w:t>
            </w:r>
          </w:p>
        </w:tc>
        <w:tc>
          <w:tcPr>
            <w:tcW w:w="604" w:type="pct"/>
            <w:tcBorders>
              <w:top w:val="nil"/>
              <w:left w:val="nil"/>
              <w:bottom w:val="nil"/>
              <w:right w:val="nil"/>
            </w:tcBorders>
            <w:noWrap/>
            <w:vAlign w:val="center"/>
          </w:tcPr>
          <w:p w14:paraId="790FE0F3"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0F4"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0F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278–298 K</w:t>
            </w:r>
          </w:p>
        </w:tc>
        <w:tc>
          <w:tcPr>
            <w:tcW w:w="809" w:type="pct"/>
            <w:vMerge/>
            <w:tcBorders>
              <w:left w:val="nil"/>
              <w:right w:val="nil"/>
            </w:tcBorders>
            <w:noWrap/>
            <w:vAlign w:val="center"/>
          </w:tcPr>
          <w:p w14:paraId="790FE0F6" w14:textId="77777777" w:rsidR="007826F0" w:rsidRPr="00725155" w:rsidRDefault="007826F0" w:rsidP="00B14825">
            <w:pPr>
              <w:rPr>
                <w:rFonts w:ascii="宋体" w:eastAsia="宋体" w:hAnsi="宋体" w:cs="宋体"/>
                <w:sz w:val="22"/>
                <w:szCs w:val="22"/>
              </w:rPr>
            </w:pPr>
          </w:p>
        </w:tc>
        <w:tc>
          <w:tcPr>
            <w:tcW w:w="373" w:type="pct"/>
            <w:vMerge/>
            <w:tcBorders>
              <w:left w:val="nil"/>
              <w:right w:val="nil"/>
            </w:tcBorders>
            <w:noWrap/>
            <w:vAlign w:val="center"/>
          </w:tcPr>
          <w:p w14:paraId="790FE0F7" w14:textId="77777777" w:rsidR="007826F0" w:rsidRPr="00725155" w:rsidRDefault="007826F0" w:rsidP="00B14825">
            <w:pPr>
              <w:rPr>
                <w:rFonts w:ascii="宋体" w:eastAsia="宋体" w:hAnsi="宋体" w:cs="宋体"/>
                <w:sz w:val="22"/>
                <w:szCs w:val="22"/>
              </w:rPr>
            </w:pPr>
          </w:p>
        </w:tc>
      </w:tr>
      <w:tr w:rsidR="007826F0" w:rsidRPr="00725155" w14:paraId="790FE101" w14:textId="77777777">
        <w:trPr>
          <w:trHeight w:val="135"/>
          <w:jc w:val="center"/>
        </w:trPr>
        <w:tc>
          <w:tcPr>
            <w:tcW w:w="360" w:type="pct"/>
            <w:vMerge/>
            <w:tcBorders>
              <w:left w:val="nil"/>
              <w:right w:val="nil"/>
            </w:tcBorders>
            <w:noWrap/>
            <w:vAlign w:val="center"/>
          </w:tcPr>
          <w:p w14:paraId="790FE0F9"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0F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Humidity</w:t>
            </w:r>
          </w:p>
        </w:tc>
        <w:tc>
          <w:tcPr>
            <w:tcW w:w="766" w:type="pct"/>
            <w:tcBorders>
              <w:top w:val="nil"/>
              <w:left w:val="nil"/>
              <w:bottom w:val="nil"/>
              <w:right w:val="nil"/>
            </w:tcBorders>
            <w:noWrap/>
            <w:vAlign w:val="center"/>
          </w:tcPr>
          <w:p w14:paraId="790FE0FB"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2 MHz/%RH</w:t>
            </w:r>
          </w:p>
        </w:tc>
        <w:tc>
          <w:tcPr>
            <w:tcW w:w="604" w:type="pct"/>
            <w:tcBorders>
              <w:top w:val="nil"/>
              <w:left w:val="nil"/>
              <w:bottom w:val="nil"/>
              <w:right w:val="nil"/>
            </w:tcBorders>
            <w:noWrap/>
            <w:vAlign w:val="center"/>
          </w:tcPr>
          <w:p w14:paraId="790FE0F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0F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0F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10–50 %RH</w:t>
            </w:r>
          </w:p>
        </w:tc>
        <w:tc>
          <w:tcPr>
            <w:tcW w:w="809" w:type="pct"/>
            <w:vMerge/>
            <w:tcBorders>
              <w:left w:val="nil"/>
              <w:right w:val="nil"/>
            </w:tcBorders>
            <w:noWrap/>
            <w:vAlign w:val="center"/>
          </w:tcPr>
          <w:p w14:paraId="790FE0FF" w14:textId="77777777" w:rsidR="007826F0" w:rsidRPr="00725155" w:rsidRDefault="007826F0" w:rsidP="00B14825">
            <w:pPr>
              <w:rPr>
                <w:rFonts w:ascii="宋体" w:eastAsia="宋体" w:hAnsi="宋体" w:cs="宋体"/>
                <w:sz w:val="22"/>
                <w:szCs w:val="22"/>
              </w:rPr>
            </w:pPr>
          </w:p>
        </w:tc>
        <w:tc>
          <w:tcPr>
            <w:tcW w:w="373" w:type="pct"/>
            <w:vMerge/>
            <w:tcBorders>
              <w:left w:val="nil"/>
              <w:right w:val="nil"/>
            </w:tcBorders>
            <w:noWrap/>
            <w:vAlign w:val="center"/>
          </w:tcPr>
          <w:p w14:paraId="790FE100" w14:textId="77777777" w:rsidR="007826F0" w:rsidRPr="00725155" w:rsidRDefault="007826F0" w:rsidP="00B14825">
            <w:pPr>
              <w:rPr>
                <w:rFonts w:ascii="宋体" w:eastAsia="宋体" w:hAnsi="宋体" w:cs="宋体"/>
                <w:sz w:val="22"/>
                <w:szCs w:val="22"/>
              </w:rPr>
            </w:pPr>
          </w:p>
        </w:tc>
      </w:tr>
      <w:tr w:rsidR="007826F0" w:rsidRPr="00725155" w14:paraId="790FE10A" w14:textId="77777777">
        <w:trPr>
          <w:trHeight w:val="135"/>
          <w:jc w:val="center"/>
        </w:trPr>
        <w:tc>
          <w:tcPr>
            <w:tcW w:w="360" w:type="pct"/>
            <w:vMerge/>
            <w:tcBorders>
              <w:left w:val="nil"/>
              <w:bottom w:val="nil"/>
              <w:right w:val="nil"/>
            </w:tcBorders>
            <w:noWrap/>
            <w:vAlign w:val="center"/>
          </w:tcPr>
          <w:p w14:paraId="790FE102"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103"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CO₂</w:t>
            </w:r>
          </w:p>
        </w:tc>
        <w:tc>
          <w:tcPr>
            <w:tcW w:w="766" w:type="pct"/>
            <w:tcBorders>
              <w:top w:val="nil"/>
              <w:left w:val="nil"/>
              <w:bottom w:val="nil"/>
              <w:right w:val="nil"/>
            </w:tcBorders>
            <w:noWrap/>
            <w:vAlign w:val="center"/>
          </w:tcPr>
          <w:p w14:paraId="790FE104"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0.012 dB/ppm</w:t>
            </w:r>
          </w:p>
        </w:tc>
        <w:tc>
          <w:tcPr>
            <w:tcW w:w="604" w:type="pct"/>
            <w:tcBorders>
              <w:top w:val="nil"/>
              <w:left w:val="nil"/>
              <w:bottom w:val="nil"/>
              <w:right w:val="nil"/>
            </w:tcBorders>
            <w:noWrap/>
            <w:vAlign w:val="center"/>
          </w:tcPr>
          <w:p w14:paraId="790FE10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10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10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800–1600 ppm</w:t>
            </w:r>
          </w:p>
        </w:tc>
        <w:tc>
          <w:tcPr>
            <w:tcW w:w="809" w:type="pct"/>
            <w:vMerge/>
            <w:tcBorders>
              <w:left w:val="nil"/>
              <w:bottom w:val="nil"/>
              <w:right w:val="nil"/>
            </w:tcBorders>
            <w:noWrap/>
            <w:vAlign w:val="center"/>
          </w:tcPr>
          <w:p w14:paraId="790FE108" w14:textId="77777777" w:rsidR="007826F0" w:rsidRPr="00725155" w:rsidRDefault="007826F0" w:rsidP="00B14825">
            <w:pPr>
              <w:rPr>
                <w:rFonts w:ascii="宋体" w:eastAsia="宋体" w:hAnsi="宋体" w:cs="宋体"/>
                <w:sz w:val="22"/>
                <w:szCs w:val="22"/>
              </w:rPr>
            </w:pPr>
          </w:p>
        </w:tc>
        <w:tc>
          <w:tcPr>
            <w:tcW w:w="373" w:type="pct"/>
            <w:vMerge/>
            <w:tcBorders>
              <w:left w:val="nil"/>
              <w:bottom w:val="nil"/>
              <w:right w:val="nil"/>
            </w:tcBorders>
            <w:noWrap/>
            <w:vAlign w:val="center"/>
          </w:tcPr>
          <w:p w14:paraId="790FE109" w14:textId="77777777" w:rsidR="007826F0" w:rsidRPr="00725155" w:rsidRDefault="007826F0" w:rsidP="00B14825">
            <w:pPr>
              <w:rPr>
                <w:rFonts w:ascii="宋体" w:eastAsia="宋体" w:hAnsi="宋体" w:cs="宋体"/>
                <w:sz w:val="22"/>
                <w:szCs w:val="22"/>
              </w:rPr>
            </w:pPr>
          </w:p>
        </w:tc>
      </w:tr>
      <w:tr w:rsidR="007826F0" w:rsidRPr="00725155" w14:paraId="790FE113" w14:textId="77777777">
        <w:trPr>
          <w:trHeight w:val="135"/>
          <w:jc w:val="center"/>
        </w:trPr>
        <w:tc>
          <w:tcPr>
            <w:tcW w:w="360" w:type="pct"/>
            <w:tcBorders>
              <w:top w:val="nil"/>
              <w:left w:val="nil"/>
              <w:bottom w:val="nil"/>
              <w:right w:val="nil"/>
            </w:tcBorders>
            <w:noWrap/>
            <w:vAlign w:val="center"/>
          </w:tcPr>
          <w:p w14:paraId="790FE10B"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10C" w14:textId="77777777" w:rsidR="007826F0" w:rsidRPr="00725155" w:rsidRDefault="007826F0" w:rsidP="00B14825">
            <w:pPr>
              <w:rPr>
                <w:rFonts w:ascii="宋体" w:eastAsia="宋体" w:hAnsi="宋体" w:cs="宋体"/>
                <w:sz w:val="22"/>
                <w:szCs w:val="22"/>
              </w:rPr>
            </w:pPr>
          </w:p>
        </w:tc>
        <w:tc>
          <w:tcPr>
            <w:tcW w:w="766" w:type="pct"/>
            <w:tcBorders>
              <w:top w:val="nil"/>
              <w:left w:val="nil"/>
              <w:bottom w:val="nil"/>
              <w:right w:val="nil"/>
            </w:tcBorders>
            <w:noWrap/>
            <w:vAlign w:val="center"/>
          </w:tcPr>
          <w:p w14:paraId="790FE10D" w14:textId="77777777" w:rsidR="007826F0" w:rsidRPr="00725155" w:rsidRDefault="007826F0" w:rsidP="00B14825">
            <w:pPr>
              <w:rPr>
                <w:rFonts w:ascii="宋体" w:eastAsia="宋体" w:hAnsi="宋体" w:cs="宋体"/>
                <w:sz w:val="22"/>
                <w:szCs w:val="22"/>
              </w:rPr>
            </w:pPr>
          </w:p>
        </w:tc>
        <w:tc>
          <w:tcPr>
            <w:tcW w:w="604" w:type="pct"/>
            <w:tcBorders>
              <w:top w:val="nil"/>
              <w:left w:val="nil"/>
              <w:bottom w:val="nil"/>
              <w:right w:val="nil"/>
            </w:tcBorders>
            <w:noWrap/>
            <w:vAlign w:val="center"/>
          </w:tcPr>
          <w:p w14:paraId="790FE10E" w14:textId="77777777" w:rsidR="007826F0" w:rsidRPr="00725155" w:rsidRDefault="007826F0" w:rsidP="00B14825">
            <w:pPr>
              <w:rPr>
                <w:rFonts w:ascii="宋体" w:eastAsia="宋体" w:hAnsi="宋体" w:cs="宋体"/>
                <w:sz w:val="22"/>
                <w:szCs w:val="22"/>
              </w:rPr>
            </w:pPr>
          </w:p>
        </w:tc>
        <w:tc>
          <w:tcPr>
            <w:tcW w:w="682" w:type="pct"/>
            <w:tcBorders>
              <w:top w:val="nil"/>
              <w:left w:val="nil"/>
              <w:bottom w:val="nil"/>
              <w:right w:val="nil"/>
            </w:tcBorders>
            <w:noWrap/>
            <w:vAlign w:val="center"/>
          </w:tcPr>
          <w:p w14:paraId="790FE10F" w14:textId="77777777" w:rsidR="007826F0" w:rsidRPr="00725155" w:rsidRDefault="007826F0" w:rsidP="00B14825">
            <w:pPr>
              <w:rPr>
                <w:rFonts w:ascii="宋体" w:eastAsia="宋体" w:hAnsi="宋体" w:cs="宋体"/>
                <w:sz w:val="22"/>
                <w:szCs w:val="22"/>
              </w:rPr>
            </w:pPr>
          </w:p>
        </w:tc>
        <w:tc>
          <w:tcPr>
            <w:tcW w:w="685" w:type="pct"/>
            <w:tcBorders>
              <w:top w:val="nil"/>
              <w:left w:val="nil"/>
              <w:bottom w:val="nil"/>
              <w:right w:val="nil"/>
            </w:tcBorders>
            <w:noWrap/>
            <w:vAlign w:val="center"/>
          </w:tcPr>
          <w:p w14:paraId="790FE110" w14:textId="77777777" w:rsidR="007826F0" w:rsidRPr="00725155" w:rsidRDefault="007826F0" w:rsidP="00B14825">
            <w:pPr>
              <w:rPr>
                <w:rFonts w:ascii="宋体" w:eastAsia="宋体" w:hAnsi="宋体" w:cs="宋体"/>
                <w:sz w:val="22"/>
                <w:szCs w:val="22"/>
              </w:rPr>
            </w:pPr>
          </w:p>
        </w:tc>
        <w:tc>
          <w:tcPr>
            <w:tcW w:w="809" w:type="pct"/>
            <w:tcBorders>
              <w:top w:val="nil"/>
              <w:left w:val="nil"/>
              <w:bottom w:val="nil"/>
              <w:right w:val="nil"/>
            </w:tcBorders>
            <w:noWrap/>
            <w:vAlign w:val="center"/>
          </w:tcPr>
          <w:p w14:paraId="790FE111" w14:textId="77777777" w:rsidR="007826F0" w:rsidRPr="00725155" w:rsidRDefault="007826F0" w:rsidP="00B14825">
            <w:pPr>
              <w:rPr>
                <w:rFonts w:ascii="宋体" w:eastAsia="宋体" w:hAnsi="宋体" w:cs="宋体"/>
                <w:sz w:val="22"/>
                <w:szCs w:val="22"/>
              </w:rPr>
            </w:pPr>
          </w:p>
        </w:tc>
        <w:tc>
          <w:tcPr>
            <w:tcW w:w="373" w:type="pct"/>
            <w:tcBorders>
              <w:top w:val="nil"/>
              <w:left w:val="nil"/>
              <w:bottom w:val="nil"/>
              <w:right w:val="nil"/>
            </w:tcBorders>
            <w:noWrap/>
            <w:vAlign w:val="center"/>
          </w:tcPr>
          <w:p w14:paraId="790FE112" w14:textId="77777777" w:rsidR="007826F0" w:rsidRPr="00725155" w:rsidRDefault="007826F0" w:rsidP="00B14825">
            <w:pPr>
              <w:rPr>
                <w:rFonts w:ascii="宋体" w:eastAsia="宋体" w:hAnsi="宋体" w:cs="宋体"/>
                <w:sz w:val="22"/>
                <w:szCs w:val="22"/>
              </w:rPr>
            </w:pPr>
          </w:p>
        </w:tc>
      </w:tr>
      <w:tr w:rsidR="007826F0" w:rsidRPr="00725155" w14:paraId="790FE11D" w14:textId="77777777">
        <w:trPr>
          <w:trHeight w:val="135"/>
          <w:jc w:val="center"/>
        </w:trPr>
        <w:tc>
          <w:tcPr>
            <w:tcW w:w="360" w:type="pct"/>
            <w:vMerge w:val="restart"/>
            <w:tcBorders>
              <w:top w:val="nil"/>
              <w:left w:val="nil"/>
              <w:right w:val="nil"/>
            </w:tcBorders>
            <w:noWrap/>
            <w:vAlign w:val="center"/>
          </w:tcPr>
          <w:p w14:paraId="790FE114" w14:textId="055F6EA2" w:rsidR="007826F0" w:rsidRPr="00725155" w:rsidRDefault="00F61404" w:rsidP="00B14825">
            <w:pPr>
              <w:jc w:val="center"/>
              <w:textAlignment w:val="center"/>
              <w:rPr>
                <w:rFonts w:eastAsia="宋体"/>
                <w:sz w:val="20"/>
                <w:szCs w:val="20"/>
              </w:rPr>
            </w:pPr>
            <w:r w:rsidRPr="00725155">
              <w:rPr>
                <w:rFonts w:eastAsia="宋体" w:hint="eastAsia"/>
                <w:sz w:val="20"/>
                <w:szCs w:val="20"/>
              </w:rPr>
              <w:t>[</w:t>
            </w:r>
            <w:r w:rsidR="000979BD" w:rsidRPr="00725155">
              <w:rPr>
                <w:rFonts w:eastAsia="宋体" w:hint="eastAsia"/>
                <w:sz w:val="20"/>
                <w:szCs w:val="20"/>
              </w:rPr>
              <w:t>27</w:t>
            </w:r>
            <w:r w:rsidRPr="00725155">
              <w:rPr>
                <w:rFonts w:eastAsia="宋体" w:hint="eastAsia"/>
                <w:sz w:val="20"/>
                <w:szCs w:val="20"/>
              </w:rPr>
              <w:t>]</w:t>
            </w:r>
          </w:p>
        </w:tc>
        <w:tc>
          <w:tcPr>
            <w:tcW w:w="717" w:type="pct"/>
            <w:tcBorders>
              <w:top w:val="nil"/>
              <w:left w:val="nil"/>
              <w:bottom w:val="nil"/>
              <w:right w:val="nil"/>
            </w:tcBorders>
            <w:noWrap/>
            <w:vAlign w:val="center"/>
          </w:tcPr>
          <w:p w14:paraId="790FE11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766" w:type="pct"/>
            <w:tcBorders>
              <w:top w:val="nil"/>
              <w:left w:val="nil"/>
              <w:bottom w:val="nil"/>
              <w:right w:val="nil"/>
            </w:tcBorders>
            <w:noWrap/>
            <w:vAlign w:val="center"/>
          </w:tcPr>
          <w:p w14:paraId="790FE11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04" w:type="pct"/>
            <w:tcBorders>
              <w:top w:val="nil"/>
              <w:left w:val="nil"/>
              <w:bottom w:val="nil"/>
              <w:right w:val="nil"/>
            </w:tcBorders>
            <w:noWrap/>
            <w:vAlign w:val="center"/>
          </w:tcPr>
          <w:p w14:paraId="790FE11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11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11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809" w:type="pct"/>
            <w:vMerge w:val="restart"/>
            <w:tcBorders>
              <w:top w:val="nil"/>
              <w:left w:val="nil"/>
              <w:right w:val="nil"/>
            </w:tcBorders>
            <w:noWrap/>
            <w:vAlign w:val="center"/>
          </w:tcPr>
          <w:p w14:paraId="790FE11A" w14:textId="77777777" w:rsidR="007826F0" w:rsidRPr="00725155" w:rsidRDefault="00F61404" w:rsidP="00B14825">
            <w:pPr>
              <w:jc w:val="center"/>
              <w:textAlignment w:val="center"/>
              <w:rPr>
                <w:rFonts w:eastAsia="宋体"/>
                <w:sz w:val="20"/>
                <w:szCs w:val="20"/>
                <w:lang w:bidi="ar"/>
              </w:rPr>
            </w:pPr>
            <w:r w:rsidRPr="00725155">
              <w:rPr>
                <w:rFonts w:eastAsia="宋体"/>
                <w:sz w:val="20"/>
                <w:szCs w:val="20"/>
                <w:lang w:bidi="ar"/>
              </w:rPr>
              <w:t xml:space="preserve">300% strain </w:t>
            </w:r>
          </w:p>
          <w:p w14:paraId="790FE11B" w14:textId="77777777" w:rsidR="007826F0" w:rsidRPr="00725155" w:rsidRDefault="00F61404" w:rsidP="00B14825">
            <w:pPr>
              <w:jc w:val="center"/>
              <w:textAlignment w:val="center"/>
              <w:rPr>
                <w:rFonts w:eastAsia="宋体"/>
                <w:sz w:val="20"/>
                <w:szCs w:val="20"/>
              </w:rPr>
            </w:pPr>
            <w:proofErr w:type="gramStart"/>
            <w:r w:rsidRPr="00725155">
              <w:rPr>
                <w:rFonts w:eastAsia="宋体"/>
                <w:sz w:val="20"/>
                <w:szCs w:val="20"/>
                <w:lang w:bidi="ar"/>
              </w:rPr>
              <w:t>( 6</w:t>
            </w:r>
            <w:proofErr w:type="gramEnd"/>
            <w:r w:rsidRPr="00725155">
              <w:rPr>
                <w:rFonts w:eastAsia="宋体"/>
                <w:sz w:val="20"/>
                <w:szCs w:val="20"/>
                <w:lang w:bidi="ar"/>
              </w:rPr>
              <w:t xml:space="preserve"> cycles)</w:t>
            </w:r>
          </w:p>
        </w:tc>
        <w:tc>
          <w:tcPr>
            <w:tcW w:w="373" w:type="pct"/>
            <w:vMerge w:val="restart"/>
            <w:tcBorders>
              <w:top w:val="nil"/>
              <w:left w:val="nil"/>
              <w:right w:val="nil"/>
            </w:tcBorders>
            <w:noWrap/>
            <w:vAlign w:val="center"/>
          </w:tcPr>
          <w:p w14:paraId="790FE11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r>
      <w:tr w:rsidR="007826F0" w:rsidRPr="00725155" w14:paraId="790FE126" w14:textId="77777777">
        <w:trPr>
          <w:trHeight w:val="135"/>
          <w:jc w:val="center"/>
        </w:trPr>
        <w:tc>
          <w:tcPr>
            <w:tcW w:w="360" w:type="pct"/>
            <w:vMerge/>
            <w:tcBorders>
              <w:left w:val="nil"/>
              <w:bottom w:val="nil"/>
              <w:right w:val="nil"/>
            </w:tcBorders>
            <w:noWrap/>
            <w:vAlign w:val="center"/>
          </w:tcPr>
          <w:p w14:paraId="790FE11E"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11F"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766" w:type="pct"/>
            <w:tcBorders>
              <w:top w:val="nil"/>
              <w:left w:val="nil"/>
              <w:bottom w:val="nil"/>
              <w:right w:val="nil"/>
            </w:tcBorders>
            <w:noWrap/>
            <w:vAlign w:val="center"/>
          </w:tcPr>
          <w:p w14:paraId="790FE120"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0.165 </w:t>
            </w:r>
            <w:proofErr w:type="spellStart"/>
            <w:r w:rsidRPr="00725155">
              <w:rPr>
                <w:rFonts w:eastAsia="宋体"/>
                <w:sz w:val="20"/>
                <w:szCs w:val="20"/>
                <w:lang w:bidi="ar"/>
              </w:rPr>
              <w:t>μA</w:t>
            </w:r>
            <w:proofErr w:type="spellEnd"/>
            <w:r w:rsidRPr="00725155">
              <w:rPr>
                <w:rFonts w:eastAsia="宋体"/>
                <w:sz w:val="20"/>
                <w:szCs w:val="20"/>
                <w:lang w:bidi="ar"/>
              </w:rPr>
              <w:t>/K</w:t>
            </w:r>
          </w:p>
        </w:tc>
        <w:tc>
          <w:tcPr>
            <w:tcW w:w="604" w:type="pct"/>
            <w:tcBorders>
              <w:top w:val="nil"/>
              <w:left w:val="nil"/>
              <w:bottom w:val="nil"/>
              <w:right w:val="nil"/>
            </w:tcBorders>
            <w:noWrap/>
            <w:vAlign w:val="center"/>
          </w:tcPr>
          <w:p w14:paraId="790FE121"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noWrap/>
            <w:vAlign w:val="center"/>
          </w:tcPr>
          <w:p w14:paraId="790FE12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5" w:type="pct"/>
            <w:tcBorders>
              <w:top w:val="nil"/>
              <w:left w:val="nil"/>
              <w:bottom w:val="nil"/>
              <w:right w:val="nil"/>
            </w:tcBorders>
            <w:noWrap/>
            <w:vAlign w:val="center"/>
          </w:tcPr>
          <w:p w14:paraId="790FE123"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299–333 K</w:t>
            </w:r>
          </w:p>
        </w:tc>
        <w:tc>
          <w:tcPr>
            <w:tcW w:w="809" w:type="pct"/>
            <w:vMerge/>
            <w:tcBorders>
              <w:left w:val="nil"/>
              <w:bottom w:val="nil"/>
              <w:right w:val="nil"/>
            </w:tcBorders>
            <w:noWrap/>
            <w:vAlign w:val="center"/>
          </w:tcPr>
          <w:p w14:paraId="790FE124" w14:textId="77777777" w:rsidR="007826F0" w:rsidRPr="00725155" w:rsidRDefault="007826F0" w:rsidP="00B14825">
            <w:pPr>
              <w:rPr>
                <w:rFonts w:ascii="宋体" w:eastAsia="宋体" w:hAnsi="宋体" w:cs="宋体"/>
                <w:sz w:val="22"/>
                <w:szCs w:val="22"/>
              </w:rPr>
            </w:pPr>
          </w:p>
        </w:tc>
        <w:tc>
          <w:tcPr>
            <w:tcW w:w="373" w:type="pct"/>
            <w:vMerge/>
            <w:tcBorders>
              <w:left w:val="nil"/>
              <w:bottom w:val="nil"/>
              <w:right w:val="nil"/>
            </w:tcBorders>
            <w:noWrap/>
            <w:vAlign w:val="center"/>
          </w:tcPr>
          <w:p w14:paraId="790FE125" w14:textId="77777777" w:rsidR="007826F0" w:rsidRPr="00725155" w:rsidRDefault="007826F0" w:rsidP="00B14825">
            <w:pPr>
              <w:rPr>
                <w:rFonts w:ascii="宋体" w:eastAsia="宋体" w:hAnsi="宋体" w:cs="宋体"/>
                <w:sz w:val="22"/>
                <w:szCs w:val="22"/>
              </w:rPr>
            </w:pPr>
          </w:p>
        </w:tc>
      </w:tr>
      <w:tr w:rsidR="007826F0" w:rsidRPr="00725155" w14:paraId="790FE12F" w14:textId="77777777">
        <w:trPr>
          <w:trHeight w:val="135"/>
          <w:jc w:val="center"/>
        </w:trPr>
        <w:tc>
          <w:tcPr>
            <w:tcW w:w="360" w:type="pct"/>
            <w:tcBorders>
              <w:top w:val="nil"/>
              <w:left w:val="nil"/>
              <w:bottom w:val="nil"/>
              <w:right w:val="nil"/>
            </w:tcBorders>
            <w:noWrap/>
            <w:vAlign w:val="center"/>
          </w:tcPr>
          <w:p w14:paraId="790FE127"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128" w14:textId="77777777" w:rsidR="007826F0" w:rsidRPr="00725155" w:rsidRDefault="007826F0" w:rsidP="00B14825">
            <w:pPr>
              <w:rPr>
                <w:rFonts w:ascii="宋体" w:eastAsia="宋体" w:hAnsi="宋体" w:cs="宋体"/>
                <w:sz w:val="22"/>
                <w:szCs w:val="22"/>
              </w:rPr>
            </w:pPr>
          </w:p>
        </w:tc>
        <w:tc>
          <w:tcPr>
            <w:tcW w:w="766" w:type="pct"/>
            <w:tcBorders>
              <w:top w:val="nil"/>
              <w:left w:val="nil"/>
              <w:bottom w:val="nil"/>
              <w:right w:val="nil"/>
            </w:tcBorders>
            <w:noWrap/>
            <w:vAlign w:val="center"/>
          </w:tcPr>
          <w:p w14:paraId="790FE129" w14:textId="77777777" w:rsidR="007826F0" w:rsidRPr="00725155" w:rsidRDefault="007826F0" w:rsidP="00B14825">
            <w:pPr>
              <w:rPr>
                <w:rFonts w:ascii="宋体" w:eastAsia="宋体" w:hAnsi="宋体" w:cs="宋体"/>
                <w:sz w:val="22"/>
                <w:szCs w:val="22"/>
              </w:rPr>
            </w:pPr>
          </w:p>
        </w:tc>
        <w:tc>
          <w:tcPr>
            <w:tcW w:w="604" w:type="pct"/>
            <w:tcBorders>
              <w:top w:val="nil"/>
              <w:left w:val="nil"/>
              <w:bottom w:val="nil"/>
              <w:right w:val="nil"/>
            </w:tcBorders>
            <w:noWrap/>
            <w:vAlign w:val="center"/>
          </w:tcPr>
          <w:p w14:paraId="790FE12A" w14:textId="77777777" w:rsidR="007826F0" w:rsidRPr="00725155" w:rsidRDefault="007826F0" w:rsidP="00B14825">
            <w:pPr>
              <w:rPr>
                <w:rFonts w:ascii="宋体" w:eastAsia="宋体" w:hAnsi="宋体" w:cs="宋体"/>
                <w:sz w:val="22"/>
                <w:szCs w:val="22"/>
              </w:rPr>
            </w:pPr>
          </w:p>
        </w:tc>
        <w:tc>
          <w:tcPr>
            <w:tcW w:w="682" w:type="pct"/>
            <w:tcBorders>
              <w:top w:val="nil"/>
              <w:left w:val="nil"/>
              <w:bottom w:val="nil"/>
              <w:right w:val="nil"/>
            </w:tcBorders>
            <w:noWrap/>
            <w:vAlign w:val="center"/>
          </w:tcPr>
          <w:p w14:paraId="790FE12B" w14:textId="77777777" w:rsidR="007826F0" w:rsidRPr="00725155" w:rsidRDefault="007826F0" w:rsidP="00B14825">
            <w:pPr>
              <w:rPr>
                <w:rFonts w:ascii="宋体" w:eastAsia="宋体" w:hAnsi="宋体" w:cs="宋体"/>
                <w:sz w:val="22"/>
                <w:szCs w:val="22"/>
              </w:rPr>
            </w:pPr>
          </w:p>
        </w:tc>
        <w:tc>
          <w:tcPr>
            <w:tcW w:w="685" w:type="pct"/>
            <w:tcBorders>
              <w:top w:val="nil"/>
              <w:left w:val="nil"/>
              <w:bottom w:val="nil"/>
              <w:right w:val="nil"/>
            </w:tcBorders>
            <w:noWrap/>
            <w:vAlign w:val="center"/>
          </w:tcPr>
          <w:p w14:paraId="790FE12C" w14:textId="77777777" w:rsidR="007826F0" w:rsidRPr="00725155" w:rsidRDefault="007826F0" w:rsidP="00B14825">
            <w:pPr>
              <w:rPr>
                <w:rFonts w:ascii="宋体" w:eastAsia="宋体" w:hAnsi="宋体" w:cs="宋体"/>
                <w:sz w:val="22"/>
                <w:szCs w:val="22"/>
              </w:rPr>
            </w:pPr>
          </w:p>
        </w:tc>
        <w:tc>
          <w:tcPr>
            <w:tcW w:w="809" w:type="pct"/>
            <w:tcBorders>
              <w:top w:val="nil"/>
              <w:left w:val="nil"/>
              <w:bottom w:val="nil"/>
              <w:right w:val="nil"/>
            </w:tcBorders>
            <w:noWrap/>
            <w:vAlign w:val="center"/>
          </w:tcPr>
          <w:p w14:paraId="790FE12D" w14:textId="77777777" w:rsidR="007826F0" w:rsidRPr="00725155" w:rsidRDefault="007826F0" w:rsidP="00B14825">
            <w:pPr>
              <w:rPr>
                <w:rFonts w:ascii="宋体" w:eastAsia="宋体" w:hAnsi="宋体" w:cs="宋体"/>
                <w:sz w:val="22"/>
                <w:szCs w:val="22"/>
              </w:rPr>
            </w:pPr>
          </w:p>
        </w:tc>
        <w:tc>
          <w:tcPr>
            <w:tcW w:w="373" w:type="pct"/>
            <w:tcBorders>
              <w:top w:val="nil"/>
              <w:left w:val="nil"/>
              <w:bottom w:val="nil"/>
              <w:right w:val="nil"/>
            </w:tcBorders>
            <w:noWrap/>
            <w:vAlign w:val="center"/>
          </w:tcPr>
          <w:p w14:paraId="790FE12E" w14:textId="77777777" w:rsidR="007826F0" w:rsidRPr="00725155" w:rsidRDefault="007826F0" w:rsidP="00B14825">
            <w:pPr>
              <w:rPr>
                <w:rFonts w:ascii="宋体" w:eastAsia="宋体" w:hAnsi="宋体" w:cs="宋体"/>
                <w:sz w:val="22"/>
                <w:szCs w:val="22"/>
              </w:rPr>
            </w:pPr>
          </w:p>
        </w:tc>
      </w:tr>
      <w:tr w:rsidR="007826F0" w:rsidRPr="00725155" w14:paraId="790FE138" w14:textId="77777777">
        <w:trPr>
          <w:trHeight w:val="480"/>
          <w:jc w:val="center"/>
        </w:trPr>
        <w:tc>
          <w:tcPr>
            <w:tcW w:w="360" w:type="pct"/>
            <w:vMerge w:val="restart"/>
            <w:tcBorders>
              <w:top w:val="nil"/>
              <w:left w:val="nil"/>
              <w:bottom w:val="nil"/>
              <w:right w:val="nil"/>
            </w:tcBorders>
            <w:vAlign w:val="center"/>
          </w:tcPr>
          <w:p w14:paraId="790FE130" w14:textId="6969D53C" w:rsidR="007826F0" w:rsidRPr="00725155" w:rsidRDefault="00F61404" w:rsidP="00B14825">
            <w:pPr>
              <w:jc w:val="center"/>
              <w:textAlignment w:val="center"/>
              <w:rPr>
                <w:rFonts w:eastAsia="宋体"/>
                <w:sz w:val="20"/>
                <w:szCs w:val="20"/>
              </w:rPr>
            </w:pPr>
            <w:r w:rsidRPr="00725155">
              <w:rPr>
                <w:rFonts w:eastAsia="宋体" w:hint="eastAsia"/>
                <w:sz w:val="20"/>
                <w:szCs w:val="20"/>
              </w:rPr>
              <w:t>[2</w:t>
            </w:r>
            <w:r w:rsidR="007D010D" w:rsidRPr="00725155">
              <w:rPr>
                <w:rFonts w:eastAsia="宋体" w:hint="eastAsia"/>
                <w:sz w:val="20"/>
                <w:szCs w:val="20"/>
              </w:rPr>
              <w:t>8</w:t>
            </w:r>
            <w:r w:rsidRPr="00725155">
              <w:rPr>
                <w:rFonts w:eastAsia="宋体" w:hint="eastAsia"/>
                <w:sz w:val="20"/>
                <w:szCs w:val="20"/>
              </w:rPr>
              <w:t>]</w:t>
            </w:r>
          </w:p>
        </w:tc>
        <w:tc>
          <w:tcPr>
            <w:tcW w:w="717" w:type="pct"/>
            <w:tcBorders>
              <w:top w:val="nil"/>
              <w:left w:val="nil"/>
              <w:bottom w:val="nil"/>
              <w:right w:val="nil"/>
            </w:tcBorders>
            <w:noWrap/>
            <w:vAlign w:val="center"/>
          </w:tcPr>
          <w:p w14:paraId="790FE131"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766" w:type="pct"/>
            <w:tcBorders>
              <w:top w:val="nil"/>
              <w:left w:val="nil"/>
              <w:bottom w:val="nil"/>
              <w:right w:val="nil"/>
            </w:tcBorders>
            <w:vAlign w:val="center"/>
          </w:tcPr>
          <w:p w14:paraId="790FE13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0.201 μA·cm²·mW⁻</w:t>
            </w:r>
            <w:proofErr w:type="gramStart"/>
            <w:r w:rsidRPr="00725155">
              <w:rPr>
                <w:rFonts w:eastAsia="宋体"/>
                <w:sz w:val="20"/>
                <w:szCs w:val="20"/>
                <w:lang w:bidi="ar"/>
              </w:rPr>
              <w:t>¹  (</w:t>
            </w:r>
            <w:proofErr w:type="gramEnd"/>
            <w:r w:rsidRPr="00725155">
              <w:rPr>
                <w:rFonts w:eastAsia="宋体"/>
                <w:sz w:val="20"/>
                <w:szCs w:val="20"/>
                <w:lang w:bidi="ar"/>
              </w:rPr>
              <w:t>980 nm)</w:t>
            </w:r>
          </w:p>
        </w:tc>
        <w:tc>
          <w:tcPr>
            <w:tcW w:w="604" w:type="pct"/>
            <w:tcBorders>
              <w:top w:val="nil"/>
              <w:left w:val="nil"/>
              <w:bottom w:val="nil"/>
              <w:right w:val="nil"/>
            </w:tcBorders>
            <w:vAlign w:val="center"/>
          </w:tcPr>
          <w:p w14:paraId="790FE133"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682" w:type="pct"/>
            <w:tcBorders>
              <w:top w:val="nil"/>
              <w:left w:val="nil"/>
              <w:bottom w:val="nil"/>
              <w:right w:val="nil"/>
            </w:tcBorders>
            <w:vAlign w:val="center"/>
          </w:tcPr>
          <w:p w14:paraId="790FE134"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35.7 s / 33.3 s</w:t>
            </w:r>
          </w:p>
        </w:tc>
        <w:tc>
          <w:tcPr>
            <w:tcW w:w="685" w:type="pct"/>
            <w:tcBorders>
              <w:top w:val="nil"/>
              <w:left w:val="nil"/>
              <w:bottom w:val="nil"/>
              <w:right w:val="nil"/>
            </w:tcBorders>
            <w:vAlign w:val="center"/>
          </w:tcPr>
          <w:p w14:paraId="790FE13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103.9 – 1039.5 mW·cm⁻² </w:t>
            </w:r>
          </w:p>
        </w:tc>
        <w:tc>
          <w:tcPr>
            <w:tcW w:w="809" w:type="pct"/>
            <w:vMerge w:val="restart"/>
            <w:tcBorders>
              <w:top w:val="nil"/>
              <w:left w:val="nil"/>
              <w:bottom w:val="nil"/>
              <w:right w:val="nil"/>
            </w:tcBorders>
            <w:vAlign w:val="center"/>
          </w:tcPr>
          <w:p w14:paraId="790FE13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373" w:type="pct"/>
            <w:vMerge w:val="restart"/>
            <w:tcBorders>
              <w:top w:val="nil"/>
              <w:left w:val="nil"/>
              <w:bottom w:val="nil"/>
              <w:right w:val="nil"/>
            </w:tcBorders>
            <w:vAlign w:val="center"/>
          </w:tcPr>
          <w:p w14:paraId="790FE13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100 mm²</w:t>
            </w:r>
          </w:p>
        </w:tc>
      </w:tr>
      <w:tr w:rsidR="007826F0" w:rsidRPr="00725155" w14:paraId="790FE141" w14:textId="77777777">
        <w:trPr>
          <w:trHeight w:val="380"/>
          <w:jc w:val="center"/>
        </w:trPr>
        <w:tc>
          <w:tcPr>
            <w:tcW w:w="360" w:type="pct"/>
            <w:vMerge/>
            <w:tcBorders>
              <w:top w:val="nil"/>
              <w:left w:val="nil"/>
              <w:bottom w:val="nil"/>
              <w:right w:val="nil"/>
            </w:tcBorders>
            <w:vAlign w:val="center"/>
          </w:tcPr>
          <w:p w14:paraId="790FE139" w14:textId="77777777" w:rsidR="007826F0" w:rsidRPr="00725155" w:rsidRDefault="007826F0" w:rsidP="00B14825">
            <w:pPr>
              <w:jc w:val="center"/>
              <w:rPr>
                <w:rFonts w:eastAsia="宋体"/>
                <w:sz w:val="20"/>
                <w:szCs w:val="20"/>
              </w:rPr>
            </w:pPr>
          </w:p>
        </w:tc>
        <w:tc>
          <w:tcPr>
            <w:tcW w:w="717" w:type="pct"/>
            <w:tcBorders>
              <w:top w:val="nil"/>
              <w:left w:val="nil"/>
              <w:bottom w:val="nil"/>
              <w:right w:val="nil"/>
            </w:tcBorders>
            <w:noWrap/>
            <w:vAlign w:val="center"/>
          </w:tcPr>
          <w:p w14:paraId="790FE13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766" w:type="pct"/>
            <w:tcBorders>
              <w:top w:val="nil"/>
              <w:left w:val="nil"/>
              <w:bottom w:val="nil"/>
              <w:right w:val="nil"/>
            </w:tcBorders>
            <w:noWrap/>
            <w:vAlign w:val="center"/>
          </w:tcPr>
          <w:p w14:paraId="790FE13B"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16.77 μA·K⁻¹</w:t>
            </w:r>
          </w:p>
        </w:tc>
        <w:tc>
          <w:tcPr>
            <w:tcW w:w="604" w:type="pct"/>
            <w:tcBorders>
              <w:top w:val="nil"/>
              <w:left w:val="nil"/>
              <w:bottom w:val="nil"/>
              <w:right w:val="nil"/>
            </w:tcBorders>
            <w:noWrap/>
            <w:vAlign w:val="center"/>
          </w:tcPr>
          <w:p w14:paraId="790FE13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0.5 K</w:t>
            </w:r>
          </w:p>
        </w:tc>
        <w:tc>
          <w:tcPr>
            <w:tcW w:w="682" w:type="pct"/>
            <w:tcBorders>
              <w:top w:val="nil"/>
              <w:left w:val="nil"/>
              <w:bottom w:val="nil"/>
              <w:right w:val="nil"/>
            </w:tcBorders>
            <w:vAlign w:val="center"/>
          </w:tcPr>
          <w:p w14:paraId="790FE13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11.9 s / 12.3 s</w:t>
            </w:r>
          </w:p>
        </w:tc>
        <w:tc>
          <w:tcPr>
            <w:tcW w:w="685" w:type="pct"/>
            <w:tcBorders>
              <w:top w:val="nil"/>
              <w:left w:val="nil"/>
              <w:bottom w:val="nil"/>
              <w:right w:val="nil"/>
            </w:tcBorders>
            <w:noWrap/>
            <w:vAlign w:val="center"/>
          </w:tcPr>
          <w:p w14:paraId="790FE13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ΔT:  -6.3 to +4.1 K</w:t>
            </w:r>
          </w:p>
        </w:tc>
        <w:tc>
          <w:tcPr>
            <w:tcW w:w="809" w:type="pct"/>
            <w:vMerge/>
            <w:tcBorders>
              <w:top w:val="nil"/>
              <w:left w:val="nil"/>
              <w:bottom w:val="nil"/>
              <w:right w:val="nil"/>
            </w:tcBorders>
            <w:vAlign w:val="center"/>
          </w:tcPr>
          <w:p w14:paraId="790FE13F" w14:textId="77777777" w:rsidR="007826F0" w:rsidRPr="00725155" w:rsidRDefault="007826F0" w:rsidP="00B14825">
            <w:pPr>
              <w:jc w:val="center"/>
              <w:rPr>
                <w:rFonts w:eastAsia="宋体"/>
                <w:sz w:val="20"/>
                <w:szCs w:val="20"/>
              </w:rPr>
            </w:pPr>
          </w:p>
        </w:tc>
        <w:tc>
          <w:tcPr>
            <w:tcW w:w="373" w:type="pct"/>
            <w:vMerge/>
            <w:tcBorders>
              <w:top w:val="nil"/>
              <w:left w:val="nil"/>
              <w:bottom w:val="nil"/>
              <w:right w:val="nil"/>
            </w:tcBorders>
            <w:vAlign w:val="center"/>
          </w:tcPr>
          <w:p w14:paraId="790FE140" w14:textId="77777777" w:rsidR="007826F0" w:rsidRPr="00725155" w:rsidRDefault="007826F0" w:rsidP="00B14825">
            <w:pPr>
              <w:jc w:val="center"/>
              <w:rPr>
                <w:rFonts w:eastAsia="宋体"/>
                <w:sz w:val="20"/>
                <w:szCs w:val="20"/>
              </w:rPr>
            </w:pPr>
          </w:p>
        </w:tc>
      </w:tr>
      <w:tr w:rsidR="007826F0" w:rsidRPr="00725155" w14:paraId="790FE14A" w14:textId="77777777">
        <w:trPr>
          <w:trHeight w:val="90"/>
          <w:jc w:val="center"/>
        </w:trPr>
        <w:tc>
          <w:tcPr>
            <w:tcW w:w="360" w:type="pct"/>
            <w:tcBorders>
              <w:top w:val="nil"/>
              <w:left w:val="nil"/>
              <w:bottom w:val="nil"/>
              <w:right w:val="nil"/>
            </w:tcBorders>
            <w:noWrap/>
            <w:vAlign w:val="center"/>
          </w:tcPr>
          <w:p w14:paraId="790FE142"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143" w14:textId="77777777" w:rsidR="007826F0" w:rsidRPr="00725155" w:rsidRDefault="007826F0" w:rsidP="00B14825">
            <w:pPr>
              <w:rPr>
                <w:rFonts w:ascii="宋体" w:eastAsia="宋体" w:hAnsi="宋体" w:cs="宋体"/>
                <w:sz w:val="22"/>
                <w:szCs w:val="22"/>
              </w:rPr>
            </w:pPr>
          </w:p>
        </w:tc>
        <w:tc>
          <w:tcPr>
            <w:tcW w:w="766" w:type="pct"/>
            <w:tcBorders>
              <w:top w:val="nil"/>
              <w:left w:val="nil"/>
              <w:bottom w:val="nil"/>
              <w:right w:val="nil"/>
            </w:tcBorders>
            <w:noWrap/>
            <w:vAlign w:val="center"/>
          </w:tcPr>
          <w:p w14:paraId="790FE144" w14:textId="77777777" w:rsidR="007826F0" w:rsidRPr="00725155" w:rsidRDefault="007826F0" w:rsidP="00B14825">
            <w:pPr>
              <w:rPr>
                <w:rFonts w:ascii="宋体" w:eastAsia="宋体" w:hAnsi="宋体" w:cs="宋体"/>
                <w:sz w:val="22"/>
                <w:szCs w:val="22"/>
              </w:rPr>
            </w:pPr>
          </w:p>
        </w:tc>
        <w:tc>
          <w:tcPr>
            <w:tcW w:w="604" w:type="pct"/>
            <w:tcBorders>
              <w:top w:val="nil"/>
              <w:left w:val="nil"/>
              <w:bottom w:val="nil"/>
              <w:right w:val="nil"/>
            </w:tcBorders>
            <w:noWrap/>
            <w:vAlign w:val="center"/>
          </w:tcPr>
          <w:p w14:paraId="790FE145" w14:textId="77777777" w:rsidR="007826F0" w:rsidRPr="00725155" w:rsidRDefault="007826F0" w:rsidP="00B14825">
            <w:pPr>
              <w:rPr>
                <w:rFonts w:ascii="宋体" w:eastAsia="宋体" w:hAnsi="宋体" w:cs="宋体"/>
                <w:sz w:val="22"/>
                <w:szCs w:val="22"/>
              </w:rPr>
            </w:pPr>
          </w:p>
        </w:tc>
        <w:tc>
          <w:tcPr>
            <w:tcW w:w="682" w:type="pct"/>
            <w:tcBorders>
              <w:top w:val="nil"/>
              <w:left w:val="nil"/>
              <w:bottom w:val="nil"/>
              <w:right w:val="nil"/>
            </w:tcBorders>
            <w:noWrap/>
            <w:vAlign w:val="center"/>
          </w:tcPr>
          <w:p w14:paraId="790FE146" w14:textId="77777777" w:rsidR="007826F0" w:rsidRPr="00725155" w:rsidRDefault="007826F0" w:rsidP="00B14825">
            <w:pPr>
              <w:rPr>
                <w:rFonts w:ascii="宋体" w:eastAsia="宋体" w:hAnsi="宋体" w:cs="宋体"/>
                <w:sz w:val="22"/>
                <w:szCs w:val="22"/>
              </w:rPr>
            </w:pPr>
          </w:p>
        </w:tc>
        <w:tc>
          <w:tcPr>
            <w:tcW w:w="685" w:type="pct"/>
            <w:tcBorders>
              <w:top w:val="nil"/>
              <w:left w:val="nil"/>
              <w:bottom w:val="nil"/>
              <w:right w:val="nil"/>
            </w:tcBorders>
            <w:noWrap/>
            <w:vAlign w:val="center"/>
          </w:tcPr>
          <w:p w14:paraId="790FE147" w14:textId="77777777" w:rsidR="007826F0" w:rsidRPr="00725155" w:rsidRDefault="007826F0" w:rsidP="00B14825">
            <w:pPr>
              <w:rPr>
                <w:rFonts w:ascii="宋体" w:eastAsia="宋体" w:hAnsi="宋体" w:cs="宋体"/>
                <w:sz w:val="22"/>
                <w:szCs w:val="22"/>
              </w:rPr>
            </w:pPr>
          </w:p>
        </w:tc>
        <w:tc>
          <w:tcPr>
            <w:tcW w:w="809" w:type="pct"/>
            <w:tcBorders>
              <w:top w:val="nil"/>
              <w:left w:val="nil"/>
              <w:bottom w:val="nil"/>
              <w:right w:val="nil"/>
            </w:tcBorders>
            <w:noWrap/>
            <w:vAlign w:val="center"/>
          </w:tcPr>
          <w:p w14:paraId="790FE148" w14:textId="77777777" w:rsidR="007826F0" w:rsidRPr="00725155" w:rsidRDefault="007826F0" w:rsidP="00B14825">
            <w:pPr>
              <w:rPr>
                <w:rFonts w:ascii="宋体" w:eastAsia="宋体" w:hAnsi="宋体" w:cs="宋体"/>
                <w:sz w:val="22"/>
                <w:szCs w:val="22"/>
              </w:rPr>
            </w:pPr>
          </w:p>
        </w:tc>
        <w:tc>
          <w:tcPr>
            <w:tcW w:w="373" w:type="pct"/>
            <w:tcBorders>
              <w:top w:val="nil"/>
              <w:left w:val="nil"/>
              <w:bottom w:val="nil"/>
              <w:right w:val="nil"/>
            </w:tcBorders>
            <w:noWrap/>
            <w:vAlign w:val="center"/>
          </w:tcPr>
          <w:p w14:paraId="790FE149" w14:textId="77777777" w:rsidR="007826F0" w:rsidRPr="00725155" w:rsidRDefault="007826F0" w:rsidP="00B14825">
            <w:pPr>
              <w:rPr>
                <w:rFonts w:ascii="宋体" w:eastAsia="宋体" w:hAnsi="宋体" w:cs="宋体"/>
                <w:sz w:val="22"/>
                <w:szCs w:val="22"/>
              </w:rPr>
            </w:pPr>
          </w:p>
        </w:tc>
      </w:tr>
      <w:tr w:rsidR="007826F0" w:rsidRPr="00725155" w14:paraId="790FE153" w14:textId="77777777">
        <w:trPr>
          <w:trHeight w:val="90"/>
          <w:jc w:val="center"/>
        </w:trPr>
        <w:tc>
          <w:tcPr>
            <w:tcW w:w="360" w:type="pct"/>
            <w:vMerge w:val="restart"/>
            <w:tcBorders>
              <w:top w:val="nil"/>
              <w:left w:val="nil"/>
              <w:right w:val="nil"/>
            </w:tcBorders>
            <w:noWrap/>
            <w:vAlign w:val="center"/>
          </w:tcPr>
          <w:p w14:paraId="790FE14B" w14:textId="694965C5" w:rsidR="007826F0" w:rsidRPr="00725155" w:rsidRDefault="00F61404" w:rsidP="00B14825">
            <w:pPr>
              <w:jc w:val="center"/>
              <w:textAlignment w:val="center"/>
              <w:rPr>
                <w:rFonts w:eastAsia="宋体"/>
                <w:sz w:val="20"/>
                <w:szCs w:val="20"/>
              </w:rPr>
            </w:pPr>
            <w:r w:rsidRPr="00725155">
              <w:rPr>
                <w:rFonts w:eastAsia="宋体" w:hint="eastAsia"/>
                <w:sz w:val="20"/>
                <w:szCs w:val="20"/>
              </w:rPr>
              <w:t>[2</w:t>
            </w:r>
            <w:r w:rsidR="00D26338" w:rsidRPr="00725155">
              <w:rPr>
                <w:rFonts w:eastAsia="宋体" w:hint="eastAsia"/>
                <w:sz w:val="20"/>
                <w:szCs w:val="20"/>
              </w:rPr>
              <w:t>9</w:t>
            </w:r>
            <w:r w:rsidRPr="00725155">
              <w:rPr>
                <w:rFonts w:eastAsia="宋体" w:hint="eastAsia"/>
                <w:sz w:val="20"/>
                <w:szCs w:val="20"/>
              </w:rPr>
              <w:t>]</w:t>
            </w:r>
          </w:p>
        </w:tc>
        <w:tc>
          <w:tcPr>
            <w:tcW w:w="717" w:type="pct"/>
            <w:tcBorders>
              <w:top w:val="nil"/>
              <w:left w:val="nil"/>
              <w:bottom w:val="nil"/>
              <w:right w:val="nil"/>
            </w:tcBorders>
            <w:noWrap/>
            <w:vAlign w:val="center"/>
          </w:tcPr>
          <w:p w14:paraId="790FE14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766" w:type="pct"/>
            <w:tcBorders>
              <w:top w:val="nil"/>
              <w:left w:val="nil"/>
              <w:bottom w:val="nil"/>
              <w:right w:val="nil"/>
            </w:tcBorders>
            <w:noWrap/>
            <w:vAlign w:val="center"/>
          </w:tcPr>
          <w:p w14:paraId="790FE14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36 µA·W⁻¹ (365 nm)</w:t>
            </w:r>
          </w:p>
        </w:tc>
        <w:tc>
          <w:tcPr>
            <w:tcW w:w="604" w:type="pct"/>
            <w:tcBorders>
              <w:top w:val="nil"/>
              <w:left w:val="nil"/>
              <w:bottom w:val="nil"/>
              <w:right w:val="nil"/>
            </w:tcBorders>
            <w:noWrap/>
            <w:vAlign w:val="center"/>
          </w:tcPr>
          <w:p w14:paraId="790FE14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0.05 W·cm⁻²</w:t>
            </w:r>
          </w:p>
        </w:tc>
        <w:tc>
          <w:tcPr>
            <w:tcW w:w="682" w:type="pct"/>
            <w:tcBorders>
              <w:top w:val="nil"/>
              <w:left w:val="nil"/>
              <w:bottom w:val="nil"/>
              <w:right w:val="nil"/>
            </w:tcBorders>
            <w:noWrap/>
            <w:vAlign w:val="center"/>
          </w:tcPr>
          <w:p w14:paraId="790FE14F"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15.16 s / 18.65 s</w:t>
            </w:r>
          </w:p>
        </w:tc>
        <w:tc>
          <w:tcPr>
            <w:tcW w:w="685" w:type="pct"/>
            <w:tcBorders>
              <w:top w:val="nil"/>
              <w:left w:val="nil"/>
              <w:bottom w:val="nil"/>
              <w:right w:val="nil"/>
            </w:tcBorders>
            <w:noWrap/>
            <w:vAlign w:val="center"/>
          </w:tcPr>
          <w:p w14:paraId="790FE150"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0.05 – 0.24 W·cm⁻² </w:t>
            </w:r>
          </w:p>
        </w:tc>
        <w:tc>
          <w:tcPr>
            <w:tcW w:w="809" w:type="pct"/>
            <w:vMerge w:val="restart"/>
            <w:tcBorders>
              <w:top w:val="nil"/>
              <w:left w:val="nil"/>
              <w:right w:val="nil"/>
            </w:tcBorders>
            <w:noWrap/>
            <w:vAlign w:val="center"/>
          </w:tcPr>
          <w:p w14:paraId="790FE151"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373" w:type="pct"/>
            <w:vMerge w:val="restart"/>
            <w:tcBorders>
              <w:top w:val="nil"/>
              <w:left w:val="nil"/>
              <w:right w:val="nil"/>
            </w:tcBorders>
            <w:noWrap/>
            <w:vAlign w:val="center"/>
          </w:tcPr>
          <w:p w14:paraId="790FE15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0.85 cm²</w:t>
            </w:r>
          </w:p>
        </w:tc>
      </w:tr>
      <w:tr w:rsidR="007826F0" w:rsidRPr="00725155" w14:paraId="790FE15C" w14:textId="77777777">
        <w:trPr>
          <w:trHeight w:val="90"/>
          <w:jc w:val="center"/>
        </w:trPr>
        <w:tc>
          <w:tcPr>
            <w:tcW w:w="360" w:type="pct"/>
            <w:vMerge/>
            <w:tcBorders>
              <w:left w:val="nil"/>
              <w:bottom w:val="nil"/>
              <w:right w:val="nil"/>
            </w:tcBorders>
            <w:noWrap/>
            <w:vAlign w:val="center"/>
          </w:tcPr>
          <w:p w14:paraId="790FE154"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15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766" w:type="pct"/>
            <w:tcBorders>
              <w:top w:val="nil"/>
              <w:left w:val="nil"/>
              <w:bottom w:val="nil"/>
              <w:right w:val="nil"/>
            </w:tcBorders>
            <w:noWrap/>
            <w:vAlign w:val="center"/>
          </w:tcPr>
          <w:p w14:paraId="790FE15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4.89 </w:t>
            </w:r>
            <w:proofErr w:type="spellStart"/>
            <w:r w:rsidRPr="00725155">
              <w:rPr>
                <w:rFonts w:eastAsia="宋体"/>
                <w:sz w:val="20"/>
                <w:szCs w:val="20"/>
                <w:lang w:bidi="ar"/>
              </w:rPr>
              <w:t>μA</w:t>
            </w:r>
            <w:proofErr w:type="spellEnd"/>
            <w:r w:rsidRPr="00725155">
              <w:rPr>
                <w:rFonts w:eastAsia="宋体"/>
                <w:sz w:val="20"/>
                <w:szCs w:val="20"/>
                <w:lang w:bidi="ar"/>
              </w:rPr>
              <w:t>/K</w:t>
            </w:r>
          </w:p>
        </w:tc>
        <w:tc>
          <w:tcPr>
            <w:tcW w:w="604" w:type="pct"/>
            <w:tcBorders>
              <w:top w:val="nil"/>
              <w:left w:val="nil"/>
              <w:bottom w:val="nil"/>
              <w:right w:val="nil"/>
            </w:tcBorders>
            <w:noWrap/>
            <w:vAlign w:val="center"/>
          </w:tcPr>
          <w:p w14:paraId="790FE15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1.9 K</w:t>
            </w:r>
          </w:p>
        </w:tc>
        <w:tc>
          <w:tcPr>
            <w:tcW w:w="682" w:type="pct"/>
            <w:tcBorders>
              <w:top w:val="nil"/>
              <w:left w:val="nil"/>
              <w:bottom w:val="nil"/>
              <w:right w:val="nil"/>
            </w:tcBorders>
            <w:noWrap/>
            <w:vAlign w:val="center"/>
          </w:tcPr>
          <w:p w14:paraId="790FE15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40.55 s / 39.33 s</w:t>
            </w:r>
          </w:p>
        </w:tc>
        <w:tc>
          <w:tcPr>
            <w:tcW w:w="685" w:type="pct"/>
            <w:tcBorders>
              <w:top w:val="nil"/>
              <w:left w:val="nil"/>
              <w:bottom w:val="nil"/>
              <w:right w:val="nil"/>
            </w:tcBorders>
            <w:noWrap/>
            <w:vAlign w:val="center"/>
          </w:tcPr>
          <w:p w14:paraId="790FE15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ΔT:  −9 to +9.5 K</w:t>
            </w:r>
          </w:p>
        </w:tc>
        <w:tc>
          <w:tcPr>
            <w:tcW w:w="809" w:type="pct"/>
            <w:vMerge/>
            <w:tcBorders>
              <w:left w:val="nil"/>
              <w:bottom w:val="nil"/>
              <w:right w:val="nil"/>
            </w:tcBorders>
            <w:noWrap/>
            <w:vAlign w:val="center"/>
          </w:tcPr>
          <w:p w14:paraId="790FE15A" w14:textId="77777777" w:rsidR="007826F0" w:rsidRPr="00725155" w:rsidRDefault="007826F0" w:rsidP="00B14825">
            <w:pPr>
              <w:rPr>
                <w:rFonts w:ascii="宋体" w:eastAsia="宋体" w:hAnsi="宋体" w:cs="宋体"/>
                <w:sz w:val="22"/>
                <w:szCs w:val="22"/>
              </w:rPr>
            </w:pPr>
          </w:p>
        </w:tc>
        <w:tc>
          <w:tcPr>
            <w:tcW w:w="373" w:type="pct"/>
            <w:vMerge/>
            <w:tcBorders>
              <w:left w:val="nil"/>
              <w:bottom w:val="nil"/>
              <w:right w:val="nil"/>
            </w:tcBorders>
            <w:noWrap/>
            <w:vAlign w:val="center"/>
          </w:tcPr>
          <w:p w14:paraId="790FE15B" w14:textId="77777777" w:rsidR="007826F0" w:rsidRPr="00725155" w:rsidRDefault="007826F0" w:rsidP="00B14825">
            <w:pPr>
              <w:rPr>
                <w:rFonts w:ascii="宋体" w:eastAsia="宋体" w:hAnsi="宋体" w:cs="宋体"/>
                <w:sz w:val="22"/>
                <w:szCs w:val="22"/>
              </w:rPr>
            </w:pPr>
          </w:p>
        </w:tc>
      </w:tr>
      <w:tr w:rsidR="007826F0" w:rsidRPr="00725155" w14:paraId="790FE165" w14:textId="77777777">
        <w:trPr>
          <w:trHeight w:val="90"/>
          <w:jc w:val="center"/>
        </w:trPr>
        <w:tc>
          <w:tcPr>
            <w:tcW w:w="360" w:type="pct"/>
            <w:tcBorders>
              <w:top w:val="nil"/>
              <w:left w:val="nil"/>
              <w:bottom w:val="nil"/>
              <w:right w:val="nil"/>
            </w:tcBorders>
            <w:noWrap/>
            <w:vAlign w:val="center"/>
          </w:tcPr>
          <w:p w14:paraId="790FE15D" w14:textId="77777777" w:rsidR="007826F0" w:rsidRPr="00725155" w:rsidRDefault="007826F0" w:rsidP="00B14825">
            <w:pPr>
              <w:rPr>
                <w:rFonts w:ascii="宋体" w:eastAsia="宋体" w:hAnsi="宋体" w:cs="宋体"/>
                <w:sz w:val="22"/>
                <w:szCs w:val="22"/>
              </w:rPr>
            </w:pPr>
          </w:p>
        </w:tc>
        <w:tc>
          <w:tcPr>
            <w:tcW w:w="717" w:type="pct"/>
            <w:tcBorders>
              <w:top w:val="nil"/>
              <w:left w:val="nil"/>
              <w:bottom w:val="nil"/>
              <w:right w:val="nil"/>
            </w:tcBorders>
            <w:noWrap/>
            <w:vAlign w:val="center"/>
          </w:tcPr>
          <w:p w14:paraId="790FE15E" w14:textId="77777777" w:rsidR="007826F0" w:rsidRPr="00725155" w:rsidRDefault="007826F0" w:rsidP="00B14825">
            <w:pPr>
              <w:rPr>
                <w:rFonts w:ascii="宋体" w:eastAsia="宋体" w:hAnsi="宋体" w:cs="宋体"/>
                <w:sz w:val="22"/>
                <w:szCs w:val="22"/>
              </w:rPr>
            </w:pPr>
          </w:p>
        </w:tc>
        <w:tc>
          <w:tcPr>
            <w:tcW w:w="766" w:type="pct"/>
            <w:tcBorders>
              <w:top w:val="nil"/>
              <w:left w:val="nil"/>
              <w:bottom w:val="nil"/>
              <w:right w:val="nil"/>
            </w:tcBorders>
            <w:noWrap/>
            <w:vAlign w:val="center"/>
          </w:tcPr>
          <w:p w14:paraId="790FE15F" w14:textId="77777777" w:rsidR="007826F0" w:rsidRPr="00725155" w:rsidRDefault="007826F0" w:rsidP="00B14825">
            <w:pPr>
              <w:rPr>
                <w:rFonts w:ascii="宋体" w:eastAsia="宋体" w:hAnsi="宋体" w:cs="宋体"/>
                <w:sz w:val="22"/>
                <w:szCs w:val="22"/>
              </w:rPr>
            </w:pPr>
          </w:p>
        </w:tc>
        <w:tc>
          <w:tcPr>
            <w:tcW w:w="604" w:type="pct"/>
            <w:tcBorders>
              <w:top w:val="nil"/>
              <w:left w:val="nil"/>
              <w:bottom w:val="nil"/>
              <w:right w:val="nil"/>
            </w:tcBorders>
            <w:noWrap/>
            <w:vAlign w:val="center"/>
          </w:tcPr>
          <w:p w14:paraId="790FE160" w14:textId="77777777" w:rsidR="007826F0" w:rsidRPr="00725155" w:rsidRDefault="007826F0" w:rsidP="00B14825">
            <w:pPr>
              <w:rPr>
                <w:rFonts w:ascii="宋体" w:eastAsia="宋体" w:hAnsi="宋体" w:cs="宋体"/>
                <w:sz w:val="22"/>
                <w:szCs w:val="22"/>
              </w:rPr>
            </w:pPr>
          </w:p>
        </w:tc>
        <w:tc>
          <w:tcPr>
            <w:tcW w:w="682" w:type="pct"/>
            <w:tcBorders>
              <w:top w:val="nil"/>
              <w:left w:val="nil"/>
              <w:bottom w:val="nil"/>
              <w:right w:val="nil"/>
            </w:tcBorders>
            <w:noWrap/>
            <w:vAlign w:val="center"/>
          </w:tcPr>
          <w:p w14:paraId="790FE161" w14:textId="77777777" w:rsidR="007826F0" w:rsidRPr="00725155" w:rsidRDefault="007826F0" w:rsidP="00B14825">
            <w:pPr>
              <w:rPr>
                <w:rFonts w:ascii="宋体" w:eastAsia="宋体" w:hAnsi="宋体" w:cs="宋体"/>
                <w:sz w:val="22"/>
                <w:szCs w:val="22"/>
              </w:rPr>
            </w:pPr>
          </w:p>
        </w:tc>
        <w:tc>
          <w:tcPr>
            <w:tcW w:w="685" w:type="pct"/>
            <w:tcBorders>
              <w:top w:val="nil"/>
              <w:left w:val="nil"/>
              <w:bottom w:val="nil"/>
              <w:right w:val="nil"/>
            </w:tcBorders>
            <w:noWrap/>
            <w:vAlign w:val="center"/>
          </w:tcPr>
          <w:p w14:paraId="790FE162" w14:textId="77777777" w:rsidR="007826F0" w:rsidRPr="00725155" w:rsidRDefault="007826F0" w:rsidP="00B14825">
            <w:pPr>
              <w:rPr>
                <w:rFonts w:ascii="宋体" w:eastAsia="宋体" w:hAnsi="宋体" w:cs="宋体"/>
                <w:sz w:val="22"/>
                <w:szCs w:val="22"/>
              </w:rPr>
            </w:pPr>
          </w:p>
        </w:tc>
        <w:tc>
          <w:tcPr>
            <w:tcW w:w="809" w:type="pct"/>
            <w:tcBorders>
              <w:top w:val="nil"/>
              <w:left w:val="nil"/>
              <w:bottom w:val="nil"/>
              <w:right w:val="nil"/>
            </w:tcBorders>
            <w:noWrap/>
            <w:vAlign w:val="center"/>
          </w:tcPr>
          <w:p w14:paraId="790FE163" w14:textId="77777777" w:rsidR="007826F0" w:rsidRPr="00725155" w:rsidRDefault="007826F0" w:rsidP="00B14825">
            <w:pPr>
              <w:rPr>
                <w:rFonts w:ascii="宋体" w:eastAsia="宋体" w:hAnsi="宋体" w:cs="宋体"/>
                <w:sz w:val="22"/>
                <w:szCs w:val="22"/>
              </w:rPr>
            </w:pPr>
          </w:p>
        </w:tc>
        <w:tc>
          <w:tcPr>
            <w:tcW w:w="373" w:type="pct"/>
            <w:tcBorders>
              <w:top w:val="nil"/>
              <w:left w:val="nil"/>
              <w:bottom w:val="nil"/>
              <w:right w:val="nil"/>
            </w:tcBorders>
            <w:noWrap/>
            <w:vAlign w:val="center"/>
          </w:tcPr>
          <w:p w14:paraId="790FE164" w14:textId="77777777" w:rsidR="007826F0" w:rsidRPr="00725155" w:rsidRDefault="007826F0" w:rsidP="00B14825">
            <w:pPr>
              <w:rPr>
                <w:rFonts w:ascii="宋体" w:eastAsia="宋体" w:hAnsi="宋体" w:cs="宋体"/>
                <w:sz w:val="22"/>
                <w:szCs w:val="22"/>
              </w:rPr>
            </w:pPr>
          </w:p>
        </w:tc>
      </w:tr>
      <w:tr w:rsidR="007826F0" w:rsidRPr="00725155" w14:paraId="790FE16E" w14:textId="77777777">
        <w:trPr>
          <w:trHeight w:val="270"/>
          <w:jc w:val="center"/>
        </w:trPr>
        <w:tc>
          <w:tcPr>
            <w:tcW w:w="708" w:type="dxa"/>
            <w:vMerge w:val="restart"/>
            <w:tcBorders>
              <w:top w:val="nil"/>
              <w:left w:val="nil"/>
              <w:bottom w:val="nil"/>
              <w:right w:val="nil"/>
            </w:tcBorders>
            <w:vAlign w:val="center"/>
          </w:tcPr>
          <w:p w14:paraId="790FE166" w14:textId="080E83EA" w:rsidR="007826F0" w:rsidRPr="00725155" w:rsidRDefault="00F61404" w:rsidP="00B14825">
            <w:pPr>
              <w:jc w:val="center"/>
              <w:textAlignment w:val="center"/>
              <w:rPr>
                <w:rFonts w:eastAsia="宋体"/>
                <w:sz w:val="20"/>
                <w:szCs w:val="20"/>
              </w:rPr>
            </w:pPr>
            <w:r w:rsidRPr="00725155">
              <w:rPr>
                <w:rFonts w:eastAsia="宋体" w:hint="eastAsia"/>
                <w:sz w:val="20"/>
                <w:szCs w:val="20"/>
              </w:rPr>
              <w:lastRenderedPageBreak/>
              <w:t>[</w:t>
            </w:r>
            <w:r w:rsidR="00547932" w:rsidRPr="00725155">
              <w:rPr>
                <w:rFonts w:eastAsia="宋体" w:hint="eastAsia"/>
                <w:sz w:val="20"/>
                <w:szCs w:val="20"/>
              </w:rPr>
              <w:t>30</w:t>
            </w:r>
            <w:r w:rsidRPr="00725155">
              <w:rPr>
                <w:rFonts w:eastAsia="宋体" w:hint="eastAsia"/>
                <w:sz w:val="20"/>
                <w:szCs w:val="20"/>
              </w:rPr>
              <w:t>]</w:t>
            </w:r>
            <w:r w:rsidRPr="00725155">
              <w:rPr>
                <w:rFonts w:eastAsia="宋体"/>
                <w:sz w:val="20"/>
                <w:szCs w:val="20"/>
                <w:lang w:bidi="ar"/>
              </w:rPr>
              <w:t xml:space="preserve"> </w:t>
            </w:r>
          </w:p>
        </w:tc>
        <w:tc>
          <w:tcPr>
            <w:tcW w:w="1413" w:type="dxa"/>
            <w:tcBorders>
              <w:top w:val="nil"/>
              <w:left w:val="nil"/>
              <w:bottom w:val="nil"/>
              <w:right w:val="nil"/>
            </w:tcBorders>
            <w:noWrap/>
            <w:vAlign w:val="center"/>
          </w:tcPr>
          <w:p w14:paraId="790FE16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1511" w:type="dxa"/>
            <w:tcBorders>
              <w:top w:val="nil"/>
              <w:left w:val="nil"/>
              <w:bottom w:val="nil"/>
              <w:right w:val="nil"/>
            </w:tcBorders>
            <w:vAlign w:val="center"/>
          </w:tcPr>
          <w:p w14:paraId="790FE16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0.007 mA·cm²·W⁻¹ (365 nm)</w:t>
            </w:r>
          </w:p>
        </w:tc>
        <w:tc>
          <w:tcPr>
            <w:tcW w:w="1190" w:type="dxa"/>
            <w:tcBorders>
              <w:top w:val="nil"/>
              <w:left w:val="nil"/>
              <w:bottom w:val="nil"/>
              <w:right w:val="nil"/>
            </w:tcBorders>
            <w:vAlign w:val="center"/>
          </w:tcPr>
          <w:p w14:paraId="790FE16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1345" w:type="dxa"/>
            <w:tcBorders>
              <w:top w:val="nil"/>
              <w:left w:val="nil"/>
              <w:bottom w:val="nil"/>
              <w:right w:val="nil"/>
            </w:tcBorders>
            <w:vAlign w:val="center"/>
          </w:tcPr>
          <w:p w14:paraId="790FE16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~101 s / 113 s</w:t>
            </w:r>
          </w:p>
        </w:tc>
        <w:tc>
          <w:tcPr>
            <w:tcW w:w="1351" w:type="dxa"/>
            <w:tcBorders>
              <w:top w:val="nil"/>
              <w:left w:val="nil"/>
              <w:bottom w:val="nil"/>
              <w:right w:val="nil"/>
            </w:tcBorders>
            <w:vAlign w:val="center"/>
          </w:tcPr>
          <w:p w14:paraId="790FE16B"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83.6–247.8 mW·cm⁻² </w:t>
            </w:r>
          </w:p>
        </w:tc>
        <w:tc>
          <w:tcPr>
            <w:tcW w:w="1595" w:type="dxa"/>
            <w:vMerge w:val="restart"/>
            <w:tcBorders>
              <w:top w:val="nil"/>
              <w:left w:val="nil"/>
              <w:bottom w:val="nil"/>
              <w:right w:val="nil"/>
            </w:tcBorders>
            <w:vAlign w:val="center"/>
          </w:tcPr>
          <w:p w14:paraId="790FE16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735" w:type="dxa"/>
            <w:vMerge w:val="restart"/>
            <w:tcBorders>
              <w:top w:val="nil"/>
              <w:left w:val="nil"/>
              <w:bottom w:val="nil"/>
              <w:right w:val="nil"/>
            </w:tcBorders>
            <w:vAlign w:val="center"/>
          </w:tcPr>
          <w:p w14:paraId="790FE16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100 mm²</w:t>
            </w:r>
          </w:p>
        </w:tc>
      </w:tr>
      <w:tr w:rsidR="007826F0" w:rsidRPr="00725155" w14:paraId="790FE177" w14:textId="77777777">
        <w:trPr>
          <w:trHeight w:val="270"/>
          <w:jc w:val="center"/>
        </w:trPr>
        <w:tc>
          <w:tcPr>
            <w:tcW w:w="708" w:type="dxa"/>
            <w:vMerge/>
            <w:tcBorders>
              <w:top w:val="nil"/>
              <w:left w:val="nil"/>
              <w:bottom w:val="nil"/>
              <w:right w:val="nil"/>
            </w:tcBorders>
            <w:vAlign w:val="center"/>
          </w:tcPr>
          <w:p w14:paraId="790FE16F" w14:textId="77777777" w:rsidR="007826F0" w:rsidRPr="00725155" w:rsidRDefault="007826F0" w:rsidP="00B14825">
            <w:pPr>
              <w:jc w:val="center"/>
              <w:rPr>
                <w:rFonts w:eastAsia="宋体"/>
                <w:sz w:val="20"/>
                <w:szCs w:val="20"/>
              </w:rPr>
            </w:pPr>
          </w:p>
        </w:tc>
        <w:tc>
          <w:tcPr>
            <w:tcW w:w="1413" w:type="dxa"/>
            <w:tcBorders>
              <w:top w:val="nil"/>
              <w:left w:val="nil"/>
              <w:bottom w:val="nil"/>
              <w:right w:val="nil"/>
            </w:tcBorders>
            <w:noWrap/>
            <w:vAlign w:val="center"/>
          </w:tcPr>
          <w:p w14:paraId="790FE170"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1511" w:type="dxa"/>
            <w:tcBorders>
              <w:top w:val="nil"/>
              <w:left w:val="nil"/>
              <w:bottom w:val="nil"/>
              <w:right w:val="nil"/>
            </w:tcBorders>
            <w:vAlign w:val="center"/>
          </w:tcPr>
          <w:p w14:paraId="790FE171"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0.08 µA·K⁻¹</w:t>
            </w:r>
          </w:p>
        </w:tc>
        <w:tc>
          <w:tcPr>
            <w:tcW w:w="1190" w:type="dxa"/>
            <w:tcBorders>
              <w:top w:val="nil"/>
              <w:left w:val="nil"/>
              <w:bottom w:val="nil"/>
              <w:right w:val="nil"/>
            </w:tcBorders>
            <w:noWrap/>
            <w:vAlign w:val="center"/>
          </w:tcPr>
          <w:p w14:paraId="790FE17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1345" w:type="dxa"/>
            <w:tcBorders>
              <w:top w:val="nil"/>
              <w:left w:val="nil"/>
              <w:bottom w:val="nil"/>
              <w:right w:val="nil"/>
            </w:tcBorders>
            <w:vAlign w:val="center"/>
          </w:tcPr>
          <w:p w14:paraId="76A5B953" w14:textId="77777777" w:rsidR="00F76F9D" w:rsidRPr="00725155" w:rsidRDefault="00F61404" w:rsidP="00B14825">
            <w:pPr>
              <w:jc w:val="center"/>
              <w:textAlignment w:val="center"/>
              <w:rPr>
                <w:rFonts w:eastAsia="宋体"/>
                <w:sz w:val="20"/>
                <w:szCs w:val="20"/>
                <w:lang w:bidi="ar"/>
              </w:rPr>
            </w:pPr>
            <w:r w:rsidRPr="00725155">
              <w:rPr>
                <w:rFonts w:eastAsia="宋体"/>
                <w:sz w:val="20"/>
                <w:szCs w:val="20"/>
                <w:lang w:bidi="ar"/>
              </w:rPr>
              <w:t>Cooling: ~12 s / 5 s</w:t>
            </w:r>
          </w:p>
          <w:p w14:paraId="790FE173" w14:textId="241C8EF9" w:rsidR="007826F0" w:rsidRPr="00725155" w:rsidRDefault="00F61404" w:rsidP="00B14825">
            <w:pPr>
              <w:jc w:val="center"/>
              <w:textAlignment w:val="center"/>
              <w:rPr>
                <w:rFonts w:eastAsia="宋体"/>
                <w:sz w:val="20"/>
                <w:szCs w:val="20"/>
              </w:rPr>
            </w:pPr>
            <w:r w:rsidRPr="00725155">
              <w:rPr>
                <w:rFonts w:eastAsia="宋体"/>
                <w:sz w:val="20"/>
                <w:szCs w:val="20"/>
                <w:lang w:bidi="ar"/>
              </w:rPr>
              <w:t>Heating: ~15 s / 9.5 s</w:t>
            </w:r>
          </w:p>
        </w:tc>
        <w:tc>
          <w:tcPr>
            <w:tcW w:w="1351" w:type="dxa"/>
            <w:tcBorders>
              <w:top w:val="nil"/>
              <w:left w:val="nil"/>
              <w:bottom w:val="nil"/>
              <w:right w:val="nil"/>
            </w:tcBorders>
            <w:noWrap/>
            <w:vAlign w:val="center"/>
          </w:tcPr>
          <w:p w14:paraId="790FE174"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ΔT = −10.5 to +17.9 K</w:t>
            </w:r>
          </w:p>
        </w:tc>
        <w:tc>
          <w:tcPr>
            <w:tcW w:w="1595" w:type="dxa"/>
            <w:vMerge/>
            <w:tcBorders>
              <w:top w:val="nil"/>
              <w:left w:val="nil"/>
              <w:bottom w:val="nil"/>
              <w:right w:val="nil"/>
            </w:tcBorders>
            <w:vAlign w:val="center"/>
          </w:tcPr>
          <w:p w14:paraId="790FE175" w14:textId="77777777" w:rsidR="007826F0" w:rsidRPr="00725155" w:rsidRDefault="007826F0" w:rsidP="00B14825">
            <w:pPr>
              <w:jc w:val="center"/>
              <w:rPr>
                <w:rFonts w:eastAsia="宋体"/>
                <w:sz w:val="20"/>
                <w:szCs w:val="20"/>
              </w:rPr>
            </w:pPr>
          </w:p>
        </w:tc>
        <w:tc>
          <w:tcPr>
            <w:tcW w:w="735" w:type="dxa"/>
            <w:vMerge/>
            <w:tcBorders>
              <w:top w:val="nil"/>
              <w:left w:val="nil"/>
              <w:bottom w:val="nil"/>
              <w:right w:val="nil"/>
            </w:tcBorders>
            <w:vAlign w:val="center"/>
          </w:tcPr>
          <w:p w14:paraId="790FE176" w14:textId="77777777" w:rsidR="007826F0" w:rsidRPr="00725155" w:rsidRDefault="007826F0" w:rsidP="00B14825">
            <w:pPr>
              <w:jc w:val="center"/>
              <w:rPr>
                <w:rFonts w:eastAsia="宋体"/>
                <w:sz w:val="20"/>
                <w:szCs w:val="20"/>
              </w:rPr>
            </w:pPr>
          </w:p>
        </w:tc>
      </w:tr>
      <w:tr w:rsidR="007826F0" w:rsidRPr="00725155" w14:paraId="790FE180" w14:textId="77777777">
        <w:trPr>
          <w:trHeight w:val="270"/>
          <w:jc w:val="center"/>
        </w:trPr>
        <w:tc>
          <w:tcPr>
            <w:tcW w:w="708" w:type="dxa"/>
            <w:tcBorders>
              <w:top w:val="nil"/>
              <w:left w:val="nil"/>
              <w:bottom w:val="nil"/>
              <w:right w:val="nil"/>
            </w:tcBorders>
            <w:noWrap/>
            <w:vAlign w:val="center"/>
          </w:tcPr>
          <w:p w14:paraId="790FE178" w14:textId="77777777" w:rsidR="007826F0" w:rsidRPr="00725155" w:rsidRDefault="007826F0" w:rsidP="00B14825">
            <w:pPr>
              <w:rPr>
                <w:rFonts w:ascii="宋体" w:eastAsia="宋体" w:hAnsi="宋体" w:cs="宋体"/>
                <w:sz w:val="22"/>
                <w:szCs w:val="22"/>
              </w:rPr>
            </w:pPr>
          </w:p>
        </w:tc>
        <w:tc>
          <w:tcPr>
            <w:tcW w:w="1413" w:type="dxa"/>
            <w:tcBorders>
              <w:top w:val="nil"/>
              <w:left w:val="nil"/>
              <w:bottom w:val="nil"/>
              <w:right w:val="nil"/>
            </w:tcBorders>
            <w:noWrap/>
            <w:vAlign w:val="center"/>
          </w:tcPr>
          <w:p w14:paraId="790FE179" w14:textId="77777777" w:rsidR="007826F0" w:rsidRPr="00725155" w:rsidRDefault="007826F0" w:rsidP="00B14825">
            <w:pPr>
              <w:rPr>
                <w:rFonts w:ascii="宋体" w:eastAsia="宋体" w:hAnsi="宋体" w:cs="宋体"/>
                <w:sz w:val="22"/>
                <w:szCs w:val="22"/>
              </w:rPr>
            </w:pPr>
          </w:p>
        </w:tc>
        <w:tc>
          <w:tcPr>
            <w:tcW w:w="1511" w:type="dxa"/>
            <w:tcBorders>
              <w:top w:val="nil"/>
              <w:left w:val="nil"/>
              <w:bottom w:val="nil"/>
              <w:right w:val="nil"/>
            </w:tcBorders>
            <w:noWrap/>
            <w:vAlign w:val="center"/>
          </w:tcPr>
          <w:p w14:paraId="790FE17A" w14:textId="77777777" w:rsidR="007826F0" w:rsidRPr="00725155" w:rsidRDefault="007826F0" w:rsidP="00B14825">
            <w:pPr>
              <w:rPr>
                <w:rFonts w:ascii="宋体" w:eastAsia="宋体" w:hAnsi="宋体" w:cs="宋体"/>
                <w:sz w:val="22"/>
                <w:szCs w:val="22"/>
              </w:rPr>
            </w:pPr>
          </w:p>
        </w:tc>
        <w:tc>
          <w:tcPr>
            <w:tcW w:w="1190" w:type="dxa"/>
            <w:tcBorders>
              <w:top w:val="nil"/>
              <w:left w:val="nil"/>
              <w:bottom w:val="nil"/>
              <w:right w:val="nil"/>
            </w:tcBorders>
            <w:noWrap/>
            <w:vAlign w:val="center"/>
          </w:tcPr>
          <w:p w14:paraId="790FE17B" w14:textId="77777777" w:rsidR="007826F0" w:rsidRPr="00725155" w:rsidRDefault="007826F0" w:rsidP="00B14825">
            <w:pPr>
              <w:rPr>
                <w:rFonts w:ascii="宋体" w:eastAsia="宋体" w:hAnsi="宋体" w:cs="宋体"/>
                <w:sz w:val="22"/>
                <w:szCs w:val="22"/>
              </w:rPr>
            </w:pPr>
          </w:p>
        </w:tc>
        <w:tc>
          <w:tcPr>
            <w:tcW w:w="1345" w:type="dxa"/>
            <w:tcBorders>
              <w:top w:val="nil"/>
              <w:left w:val="nil"/>
              <w:bottom w:val="nil"/>
              <w:right w:val="nil"/>
            </w:tcBorders>
            <w:noWrap/>
            <w:vAlign w:val="center"/>
          </w:tcPr>
          <w:p w14:paraId="790FE17C" w14:textId="77777777" w:rsidR="007826F0" w:rsidRPr="00725155" w:rsidRDefault="007826F0" w:rsidP="00B14825">
            <w:pPr>
              <w:rPr>
                <w:rFonts w:ascii="宋体" w:eastAsia="宋体" w:hAnsi="宋体" w:cs="宋体"/>
                <w:sz w:val="22"/>
                <w:szCs w:val="22"/>
              </w:rPr>
            </w:pPr>
          </w:p>
        </w:tc>
        <w:tc>
          <w:tcPr>
            <w:tcW w:w="1351" w:type="dxa"/>
            <w:tcBorders>
              <w:top w:val="nil"/>
              <w:left w:val="nil"/>
              <w:bottom w:val="nil"/>
              <w:right w:val="nil"/>
            </w:tcBorders>
            <w:noWrap/>
            <w:vAlign w:val="center"/>
          </w:tcPr>
          <w:p w14:paraId="790FE17D" w14:textId="77777777" w:rsidR="007826F0" w:rsidRPr="00725155" w:rsidRDefault="007826F0" w:rsidP="00B14825">
            <w:pPr>
              <w:rPr>
                <w:rFonts w:ascii="宋体" w:eastAsia="宋体" w:hAnsi="宋体" w:cs="宋体"/>
                <w:sz w:val="22"/>
                <w:szCs w:val="22"/>
              </w:rPr>
            </w:pPr>
          </w:p>
        </w:tc>
        <w:tc>
          <w:tcPr>
            <w:tcW w:w="1595" w:type="dxa"/>
            <w:tcBorders>
              <w:top w:val="nil"/>
              <w:left w:val="nil"/>
              <w:bottom w:val="nil"/>
              <w:right w:val="nil"/>
            </w:tcBorders>
            <w:noWrap/>
            <w:vAlign w:val="center"/>
          </w:tcPr>
          <w:p w14:paraId="790FE17E" w14:textId="77777777" w:rsidR="007826F0" w:rsidRPr="00725155" w:rsidRDefault="007826F0" w:rsidP="00B14825">
            <w:pPr>
              <w:rPr>
                <w:rFonts w:ascii="宋体" w:eastAsia="宋体" w:hAnsi="宋体" w:cs="宋体"/>
                <w:sz w:val="22"/>
                <w:szCs w:val="22"/>
              </w:rPr>
            </w:pPr>
          </w:p>
        </w:tc>
        <w:tc>
          <w:tcPr>
            <w:tcW w:w="735" w:type="dxa"/>
            <w:tcBorders>
              <w:top w:val="nil"/>
              <w:left w:val="nil"/>
              <w:bottom w:val="nil"/>
              <w:right w:val="nil"/>
            </w:tcBorders>
            <w:noWrap/>
            <w:vAlign w:val="center"/>
          </w:tcPr>
          <w:p w14:paraId="790FE17F" w14:textId="77777777" w:rsidR="007826F0" w:rsidRPr="00725155" w:rsidRDefault="007826F0" w:rsidP="00B14825">
            <w:pPr>
              <w:rPr>
                <w:rFonts w:ascii="宋体" w:eastAsia="宋体" w:hAnsi="宋体" w:cs="宋体"/>
                <w:sz w:val="22"/>
                <w:szCs w:val="22"/>
              </w:rPr>
            </w:pPr>
          </w:p>
        </w:tc>
      </w:tr>
      <w:tr w:rsidR="007826F0" w:rsidRPr="00725155" w14:paraId="790FE189" w14:textId="77777777">
        <w:trPr>
          <w:trHeight w:val="510"/>
          <w:jc w:val="center"/>
        </w:trPr>
        <w:tc>
          <w:tcPr>
            <w:tcW w:w="708" w:type="dxa"/>
            <w:vMerge w:val="restart"/>
            <w:tcBorders>
              <w:top w:val="nil"/>
              <w:left w:val="nil"/>
              <w:bottom w:val="nil"/>
              <w:right w:val="nil"/>
            </w:tcBorders>
            <w:vAlign w:val="center"/>
          </w:tcPr>
          <w:p w14:paraId="790FE181" w14:textId="56728628" w:rsidR="007826F0" w:rsidRPr="00725155" w:rsidRDefault="00F61404" w:rsidP="00B14825">
            <w:pPr>
              <w:jc w:val="center"/>
              <w:textAlignment w:val="center"/>
              <w:rPr>
                <w:rFonts w:eastAsia="宋体"/>
                <w:sz w:val="20"/>
                <w:szCs w:val="20"/>
              </w:rPr>
            </w:pPr>
            <w:r w:rsidRPr="00725155">
              <w:rPr>
                <w:rFonts w:eastAsia="宋体" w:hint="eastAsia"/>
                <w:sz w:val="20"/>
                <w:szCs w:val="20"/>
              </w:rPr>
              <w:t>[</w:t>
            </w:r>
            <w:r w:rsidR="00F14351" w:rsidRPr="00725155">
              <w:rPr>
                <w:rFonts w:eastAsia="宋体" w:hint="eastAsia"/>
                <w:sz w:val="20"/>
                <w:szCs w:val="20"/>
              </w:rPr>
              <w:t>31</w:t>
            </w:r>
            <w:r w:rsidRPr="00725155">
              <w:rPr>
                <w:rFonts w:eastAsia="宋体" w:hint="eastAsia"/>
                <w:sz w:val="20"/>
                <w:szCs w:val="20"/>
              </w:rPr>
              <w:t>]</w:t>
            </w:r>
          </w:p>
        </w:tc>
        <w:tc>
          <w:tcPr>
            <w:tcW w:w="1413" w:type="dxa"/>
            <w:tcBorders>
              <w:top w:val="nil"/>
              <w:left w:val="nil"/>
              <w:bottom w:val="nil"/>
              <w:right w:val="nil"/>
            </w:tcBorders>
            <w:noWrap/>
            <w:vAlign w:val="center"/>
          </w:tcPr>
          <w:p w14:paraId="790FE18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1511" w:type="dxa"/>
            <w:tcBorders>
              <w:top w:val="nil"/>
              <w:left w:val="nil"/>
              <w:bottom w:val="nil"/>
              <w:right w:val="nil"/>
            </w:tcBorders>
            <w:vAlign w:val="center"/>
          </w:tcPr>
          <w:p w14:paraId="790FE183"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Nonlinear (808 nm)</w:t>
            </w:r>
          </w:p>
        </w:tc>
        <w:tc>
          <w:tcPr>
            <w:tcW w:w="1190" w:type="dxa"/>
            <w:tcBorders>
              <w:top w:val="nil"/>
              <w:left w:val="nil"/>
              <w:bottom w:val="nil"/>
              <w:right w:val="nil"/>
            </w:tcBorders>
            <w:vAlign w:val="center"/>
          </w:tcPr>
          <w:p w14:paraId="790FE184"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1345" w:type="dxa"/>
            <w:tcBorders>
              <w:top w:val="nil"/>
              <w:left w:val="nil"/>
              <w:bottom w:val="nil"/>
              <w:right w:val="nil"/>
            </w:tcBorders>
            <w:vAlign w:val="center"/>
          </w:tcPr>
          <w:p w14:paraId="790FE185"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1351" w:type="dxa"/>
            <w:tcBorders>
              <w:top w:val="nil"/>
              <w:left w:val="nil"/>
              <w:bottom w:val="nil"/>
              <w:right w:val="nil"/>
            </w:tcBorders>
            <w:vAlign w:val="center"/>
          </w:tcPr>
          <w:p w14:paraId="790FE18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0.32 – 5289.5 mW·cm⁻²</w:t>
            </w:r>
          </w:p>
        </w:tc>
        <w:tc>
          <w:tcPr>
            <w:tcW w:w="1595" w:type="dxa"/>
            <w:vMerge w:val="restart"/>
            <w:tcBorders>
              <w:top w:val="nil"/>
              <w:left w:val="nil"/>
              <w:bottom w:val="nil"/>
              <w:right w:val="nil"/>
            </w:tcBorders>
            <w:vAlign w:val="center"/>
          </w:tcPr>
          <w:p w14:paraId="790FE18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735" w:type="dxa"/>
            <w:vMerge w:val="restart"/>
            <w:tcBorders>
              <w:top w:val="nil"/>
              <w:left w:val="nil"/>
              <w:bottom w:val="nil"/>
              <w:right w:val="nil"/>
            </w:tcBorders>
            <w:vAlign w:val="center"/>
          </w:tcPr>
          <w:p w14:paraId="790FE18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 mm²</w:t>
            </w:r>
          </w:p>
        </w:tc>
      </w:tr>
      <w:tr w:rsidR="007826F0" w:rsidRPr="00725155" w14:paraId="790FE192" w14:textId="77777777">
        <w:trPr>
          <w:trHeight w:val="510"/>
          <w:jc w:val="center"/>
        </w:trPr>
        <w:tc>
          <w:tcPr>
            <w:tcW w:w="708" w:type="dxa"/>
            <w:vMerge/>
            <w:tcBorders>
              <w:top w:val="nil"/>
              <w:left w:val="nil"/>
              <w:bottom w:val="nil"/>
              <w:right w:val="nil"/>
            </w:tcBorders>
            <w:vAlign w:val="center"/>
          </w:tcPr>
          <w:p w14:paraId="790FE18A" w14:textId="77777777" w:rsidR="007826F0" w:rsidRPr="00725155" w:rsidRDefault="007826F0" w:rsidP="00B14825">
            <w:pPr>
              <w:jc w:val="center"/>
              <w:rPr>
                <w:rFonts w:eastAsia="宋体"/>
                <w:sz w:val="20"/>
                <w:szCs w:val="20"/>
              </w:rPr>
            </w:pPr>
          </w:p>
        </w:tc>
        <w:tc>
          <w:tcPr>
            <w:tcW w:w="1413" w:type="dxa"/>
            <w:tcBorders>
              <w:top w:val="nil"/>
              <w:left w:val="nil"/>
              <w:bottom w:val="nil"/>
              <w:right w:val="nil"/>
            </w:tcBorders>
            <w:noWrap/>
            <w:vAlign w:val="center"/>
          </w:tcPr>
          <w:p w14:paraId="790FE18B"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1511" w:type="dxa"/>
            <w:tcBorders>
              <w:top w:val="nil"/>
              <w:left w:val="nil"/>
              <w:bottom w:val="nil"/>
              <w:right w:val="nil"/>
            </w:tcBorders>
            <w:vAlign w:val="center"/>
          </w:tcPr>
          <w:p w14:paraId="790FE18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894.7 μC·m⁻²·K⁻¹</w:t>
            </w:r>
          </w:p>
        </w:tc>
        <w:tc>
          <w:tcPr>
            <w:tcW w:w="1190" w:type="dxa"/>
            <w:tcBorders>
              <w:top w:val="nil"/>
              <w:left w:val="nil"/>
              <w:bottom w:val="nil"/>
              <w:right w:val="nil"/>
            </w:tcBorders>
            <w:vAlign w:val="center"/>
          </w:tcPr>
          <w:p w14:paraId="790FE18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0.1 K</w:t>
            </w:r>
          </w:p>
        </w:tc>
        <w:tc>
          <w:tcPr>
            <w:tcW w:w="1345" w:type="dxa"/>
            <w:tcBorders>
              <w:top w:val="nil"/>
              <w:left w:val="nil"/>
              <w:bottom w:val="nil"/>
              <w:right w:val="nil"/>
            </w:tcBorders>
            <w:vAlign w:val="center"/>
          </w:tcPr>
          <w:p w14:paraId="790FE18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w:t>
            </w:r>
          </w:p>
        </w:tc>
        <w:tc>
          <w:tcPr>
            <w:tcW w:w="1351" w:type="dxa"/>
            <w:tcBorders>
              <w:top w:val="nil"/>
              <w:left w:val="nil"/>
              <w:bottom w:val="nil"/>
              <w:right w:val="nil"/>
            </w:tcBorders>
            <w:noWrap/>
            <w:vAlign w:val="center"/>
          </w:tcPr>
          <w:p w14:paraId="790FE18F"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ΔT = 0.1–27.3 K</w:t>
            </w:r>
          </w:p>
        </w:tc>
        <w:tc>
          <w:tcPr>
            <w:tcW w:w="1595" w:type="dxa"/>
            <w:vMerge/>
            <w:tcBorders>
              <w:top w:val="nil"/>
              <w:left w:val="nil"/>
              <w:bottom w:val="nil"/>
              <w:right w:val="nil"/>
            </w:tcBorders>
            <w:vAlign w:val="center"/>
          </w:tcPr>
          <w:p w14:paraId="790FE190" w14:textId="77777777" w:rsidR="007826F0" w:rsidRPr="00725155" w:rsidRDefault="007826F0" w:rsidP="00B14825">
            <w:pPr>
              <w:jc w:val="center"/>
              <w:rPr>
                <w:rFonts w:eastAsia="宋体"/>
                <w:sz w:val="20"/>
                <w:szCs w:val="20"/>
              </w:rPr>
            </w:pPr>
          </w:p>
        </w:tc>
        <w:tc>
          <w:tcPr>
            <w:tcW w:w="735" w:type="dxa"/>
            <w:vMerge/>
            <w:tcBorders>
              <w:top w:val="nil"/>
              <w:left w:val="nil"/>
              <w:bottom w:val="nil"/>
              <w:right w:val="nil"/>
            </w:tcBorders>
            <w:vAlign w:val="center"/>
          </w:tcPr>
          <w:p w14:paraId="790FE191" w14:textId="77777777" w:rsidR="007826F0" w:rsidRPr="00725155" w:rsidRDefault="007826F0" w:rsidP="00B14825">
            <w:pPr>
              <w:jc w:val="center"/>
              <w:rPr>
                <w:rFonts w:eastAsia="宋体"/>
                <w:sz w:val="20"/>
                <w:szCs w:val="20"/>
              </w:rPr>
            </w:pPr>
          </w:p>
        </w:tc>
      </w:tr>
      <w:tr w:rsidR="007826F0" w:rsidRPr="00725155" w14:paraId="790FE19B" w14:textId="77777777" w:rsidTr="00B14825">
        <w:trPr>
          <w:trHeight w:val="270"/>
          <w:jc w:val="center"/>
        </w:trPr>
        <w:tc>
          <w:tcPr>
            <w:tcW w:w="708" w:type="dxa"/>
            <w:tcBorders>
              <w:top w:val="nil"/>
              <w:left w:val="nil"/>
              <w:right w:val="nil"/>
            </w:tcBorders>
            <w:noWrap/>
            <w:vAlign w:val="center"/>
          </w:tcPr>
          <w:p w14:paraId="790FE193" w14:textId="77777777" w:rsidR="007826F0" w:rsidRPr="00725155" w:rsidRDefault="007826F0" w:rsidP="00B14825">
            <w:pPr>
              <w:rPr>
                <w:rFonts w:ascii="宋体" w:eastAsia="宋体" w:hAnsi="宋体" w:cs="宋体"/>
                <w:sz w:val="22"/>
                <w:szCs w:val="22"/>
              </w:rPr>
            </w:pPr>
          </w:p>
        </w:tc>
        <w:tc>
          <w:tcPr>
            <w:tcW w:w="1413" w:type="dxa"/>
            <w:tcBorders>
              <w:top w:val="nil"/>
              <w:left w:val="nil"/>
              <w:right w:val="nil"/>
            </w:tcBorders>
            <w:noWrap/>
            <w:vAlign w:val="center"/>
          </w:tcPr>
          <w:p w14:paraId="790FE194" w14:textId="77777777" w:rsidR="007826F0" w:rsidRPr="00725155" w:rsidRDefault="007826F0" w:rsidP="00B14825">
            <w:pPr>
              <w:rPr>
                <w:rFonts w:ascii="宋体" w:eastAsia="宋体" w:hAnsi="宋体" w:cs="宋体"/>
                <w:sz w:val="22"/>
                <w:szCs w:val="22"/>
              </w:rPr>
            </w:pPr>
          </w:p>
        </w:tc>
        <w:tc>
          <w:tcPr>
            <w:tcW w:w="1511" w:type="dxa"/>
            <w:tcBorders>
              <w:top w:val="nil"/>
              <w:left w:val="nil"/>
              <w:right w:val="nil"/>
            </w:tcBorders>
            <w:noWrap/>
            <w:vAlign w:val="center"/>
          </w:tcPr>
          <w:p w14:paraId="790FE195" w14:textId="77777777" w:rsidR="007826F0" w:rsidRPr="00725155" w:rsidRDefault="007826F0" w:rsidP="00B14825">
            <w:pPr>
              <w:rPr>
                <w:rFonts w:ascii="宋体" w:eastAsia="宋体" w:hAnsi="宋体" w:cs="宋体"/>
                <w:sz w:val="22"/>
                <w:szCs w:val="22"/>
              </w:rPr>
            </w:pPr>
          </w:p>
        </w:tc>
        <w:tc>
          <w:tcPr>
            <w:tcW w:w="1190" w:type="dxa"/>
            <w:tcBorders>
              <w:top w:val="nil"/>
              <w:left w:val="nil"/>
              <w:right w:val="nil"/>
            </w:tcBorders>
            <w:noWrap/>
            <w:vAlign w:val="center"/>
          </w:tcPr>
          <w:p w14:paraId="790FE196" w14:textId="77777777" w:rsidR="007826F0" w:rsidRPr="00725155" w:rsidRDefault="007826F0" w:rsidP="00B14825">
            <w:pPr>
              <w:rPr>
                <w:rFonts w:ascii="宋体" w:eastAsia="宋体" w:hAnsi="宋体" w:cs="宋体"/>
                <w:sz w:val="22"/>
                <w:szCs w:val="22"/>
              </w:rPr>
            </w:pPr>
          </w:p>
        </w:tc>
        <w:tc>
          <w:tcPr>
            <w:tcW w:w="1345" w:type="dxa"/>
            <w:tcBorders>
              <w:top w:val="nil"/>
              <w:left w:val="nil"/>
              <w:right w:val="nil"/>
            </w:tcBorders>
            <w:noWrap/>
            <w:vAlign w:val="center"/>
          </w:tcPr>
          <w:p w14:paraId="790FE197" w14:textId="77777777" w:rsidR="007826F0" w:rsidRPr="00725155" w:rsidRDefault="007826F0" w:rsidP="00B14825">
            <w:pPr>
              <w:rPr>
                <w:rFonts w:ascii="宋体" w:eastAsia="宋体" w:hAnsi="宋体" w:cs="宋体"/>
                <w:sz w:val="22"/>
                <w:szCs w:val="22"/>
              </w:rPr>
            </w:pPr>
          </w:p>
        </w:tc>
        <w:tc>
          <w:tcPr>
            <w:tcW w:w="1351" w:type="dxa"/>
            <w:tcBorders>
              <w:top w:val="nil"/>
              <w:left w:val="nil"/>
              <w:right w:val="nil"/>
            </w:tcBorders>
            <w:noWrap/>
            <w:vAlign w:val="center"/>
          </w:tcPr>
          <w:p w14:paraId="790FE198" w14:textId="77777777" w:rsidR="007826F0" w:rsidRPr="00725155" w:rsidRDefault="007826F0" w:rsidP="00B14825">
            <w:pPr>
              <w:rPr>
                <w:rFonts w:ascii="宋体" w:eastAsia="宋体" w:hAnsi="宋体" w:cs="宋体"/>
                <w:sz w:val="22"/>
                <w:szCs w:val="22"/>
              </w:rPr>
            </w:pPr>
          </w:p>
        </w:tc>
        <w:tc>
          <w:tcPr>
            <w:tcW w:w="1595" w:type="dxa"/>
            <w:tcBorders>
              <w:top w:val="nil"/>
              <w:left w:val="nil"/>
              <w:right w:val="nil"/>
            </w:tcBorders>
            <w:noWrap/>
            <w:vAlign w:val="center"/>
          </w:tcPr>
          <w:p w14:paraId="790FE199" w14:textId="77777777" w:rsidR="007826F0" w:rsidRPr="00725155" w:rsidRDefault="007826F0" w:rsidP="00B14825">
            <w:pPr>
              <w:rPr>
                <w:rFonts w:ascii="宋体" w:eastAsia="宋体" w:hAnsi="宋体" w:cs="宋体"/>
                <w:sz w:val="22"/>
                <w:szCs w:val="22"/>
              </w:rPr>
            </w:pPr>
          </w:p>
        </w:tc>
        <w:tc>
          <w:tcPr>
            <w:tcW w:w="735" w:type="dxa"/>
            <w:tcBorders>
              <w:top w:val="nil"/>
              <w:left w:val="nil"/>
              <w:right w:val="nil"/>
            </w:tcBorders>
            <w:noWrap/>
            <w:vAlign w:val="center"/>
          </w:tcPr>
          <w:p w14:paraId="790FE19A" w14:textId="77777777" w:rsidR="007826F0" w:rsidRPr="00725155" w:rsidRDefault="007826F0" w:rsidP="00B14825">
            <w:pPr>
              <w:rPr>
                <w:rFonts w:ascii="宋体" w:eastAsia="宋体" w:hAnsi="宋体" w:cs="宋体"/>
                <w:sz w:val="22"/>
                <w:szCs w:val="22"/>
              </w:rPr>
            </w:pPr>
          </w:p>
        </w:tc>
      </w:tr>
      <w:tr w:rsidR="007826F0" w:rsidRPr="00725155" w14:paraId="790FE1A4" w14:textId="77777777">
        <w:trPr>
          <w:trHeight w:val="540"/>
          <w:jc w:val="center"/>
        </w:trPr>
        <w:tc>
          <w:tcPr>
            <w:tcW w:w="360" w:type="pct"/>
            <w:vMerge w:val="restart"/>
            <w:tcBorders>
              <w:top w:val="nil"/>
              <w:left w:val="nil"/>
              <w:bottom w:val="nil"/>
              <w:right w:val="nil"/>
            </w:tcBorders>
            <w:vAlign w:val="center"/>
          </w:tcPr>
          <w:p w14:paraId="790FE19C"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This work</w:t>
            </w:r>
          </w:p>
        </w:tc>
        <w:tc>
          <w:tcPr>
            <w:tcW w:w="717" w:type="pct"/>
            <w:tcBorders>
              <w:top w:val="nil"/>
              <w:left w:val="nil"/>
              <w:bottom w:val="nil"/>
              <w:right w:val="nil"/>
            </w:tcBorders>
            <w:noWrap/>
            <w:vAlign w:val="center"/>
          </w:tcPr>
          <w:p w14:paraId="790FE19D"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Light </w:t>
            </w:r>
          </w:p>
        </w:tc>
        <w:tc>
          <w:tcPr>
            <w:tcW w:w="766" w:type="pct"/>
            <w:tcBorders>
              <w:top w:val="nil"/>
              <w:left w:val="nil"/>
              <w:bottom w:val="nil"/>
              <w:right w:val="nil"/>
            </w:tcBorders>
            <w:vAlign w:val="center"/>
          </w:tcPr>
          <w:p w14:paraId="790FE19E"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2.69 A·W⁻¹ (white light)</w:t>
            </w:r>
          </w:p>
        </w:tc>
        <w:tc>
          <w:tcPr>
            <w:tcW w:w="604" w:type="pct"/>
            <w:tcBorders>
              <w:top w:val="nil"/>
              <w:left w:val="nil"/>
              <w:bottom w:val="nil"/>
              <w:right w:val="nil"/>
            </w:tcBorders>
            <w:vAlign w:val="center"/>
          </w:tcPr>
          <w:p w14:paraId="790FE19F"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 mW·cm⁻²</w:t>
            </w:r>
          </w:p>
        </w:tc>
        <w:tc>
          <w:tcPr>
            <w:tcW w:w="682" w:type="pct"/>
            <w:tcBorders>
              <w:top w:val="nil"/>
              <w:left w:val="nil"/>
              <w:bottom w:val="nil"/>
              <w:right w:val="nil"/>
            </w:tcBorders>
            <w:vAlign w:val="center"/>
          </w:tcPr>
          <w:p w14:paraId="790FE1A0"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 xml:space="preserve">83 </w:t>
            </w:r>
            <w:proofErr w:type="spellStart"/>
            <w:r w:rsidRPr="00725155">
              <w:rPr>
                <w:rFonts w:eastAsia="宋体"/>
                <w:sz w:val="20"/>
                <w:szCs w:val="20"/>
                <w:lang w:bidi="ar"/>
              </w:rPr>
              <w:t>ms</w:t>
            </w:r>
            <w:proofErr w:type="spellEnd"/>
            <w:r w:rsidRPr="00725155">
              <w:rPr>
                <w:rFonts w:eastAsia="宋体"/>
                <w:sz w:val="20"/>
                <w:szCs w:val="20"/>
                <w:lang w:bidi="ar"/>
              </w:rPr>
              <w:t xml:space="preserve"> / 110 </w:t>
            </w:r>
            <w:proofErr w:type="spellStart"/>
            <w:r w:rsidRPr="00725155">
              <w:rPr>
                <w:rFonts w:eastAsia="宋体"/>
                <w:sz w:val="20"/>
                <w:szCs w:val="20"/>
                <w:lang w:bidi="ar"/>
              </w:rPr>
              <w:t>ms</w:t>
            </w:r>
            <w:proofErr w:type="spellEnd"/>
          </w:p>
        </w:tc>
        <w:tc>
          <w:tcPr>
            <w:tcW w:w="685" w:type="pct"/>
            <w:tcBorders>
              <w:top w:val="nil"/>
              <w:left w:val="nil"/>
              <w:bottom w:val="nil"/>
              <w:right w:val="nil"/>
            </w:tcBorders>
            <w:vAlign w:val="center"/>
          </w:tcPr>
          <w:p w14:paraId="790FE1A1"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0–500 mW·cm⁻²</w:t>
            </w:r>
          </w:p>
        </w:tc>
        <w:tc>
          <w:tcPr>
            <w:tcW w:w="809" w:type="pct"/>
            <w:vMerge w:val="restart"/>
            <w:tcBorders>
              <w:top w:val="nil"/>
              <w:left w:val="nil"/>
              <w:bottom w:val="nil"/>
              <w:right w:val="nil"/>
            </w:tcBorders>
            <w:vAlign w:val="center"/>
          </w:tcPr>
          <w:p w14:paraId="790FE1A2"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10000 bending cycles (r = 2 cm)</w:t>
            </w:r>
          </w:p>
        </w:tc>
        <w:tc>
          <w:tcPr>
            <w:tcW w:w="373" w:type="pct"/>
            <w:vMerge w:val="restart"/>
            <w:tcBorders>
              <w:top w:val="nil"/>
              <w:left w:val="nil"/>
              <w:bottom w:val="nil"/>
              <w:right w:val="nil"/>
            </w:tcBorders>
            <w:vAlign w:val="center"/>
          </w:tcPr>
          <w:p w14:paraId="790FE1A3"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0.15 mm²</w:t>
            </w:r>
          </w:p>
        </w:tc>
      </w:tr>
      <w:tr w:rsidR="007826F0" w:rsidRPr="00725155" w14:paraId="790FE1AD" w14:textId="77777777" w:rsidTr="00B14825">
        <w:trPr>
          <w:trHeight w:val="270"/>
          <w:jc w:val="center"/>
        </w:trPr>
        <w:tc>
          <w:tcPr>
            <w:tcW w:w="360" w:type="pct"/>
            <w:vMerge/>
            <w:tcBorders>
              <w:top w:val="nil"/>
              <w:left w:val="nil"/>
              <w:bottom w:val="single" w:sz="4" w:space="0" w:color="auto"/>
              <w:right w:val="nil"/>
            </w:tcBorders>
            <w:vAlign w:val="center"/>
          </w:tcPr>
          <w:p w14:paraId="790FE1A5" w14:textId="77777777" w:rsidR="007826F0" w:rsidRPr="00725155" w:rsidRDefault="007826F0" w:rsidP="00B14825">
            <w:pPr>
              <w:jc w:val="center"/>
              <w:rPr>
                <w:rFonts w:eastAsia="宋体"/>
                <w:sz w:val="20"/>
                <w:szCs w:val="20"/>
              </w:rPr>
            </w:pPr>
          </w:p>
        </w:tc>
        <w:tc>
          <w:tcPr>
            <w:tcW w:w="717" w:type="pct"/>
            <w:tcBorders>
              <w:top w:val="nil"/>
              <w:left w:val="nil"/>
              <w:bottom w:val="single" w:sz="4" w:space="0" w:color="auto"/>
              <w:right w:val="nil"/>
            </w:tcBorders>
            <w:noWrap/>
            <w:vAlign w:val="center"/>
          </w:tcPr>
          <w:p w14:paraId="790FE1A6"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Temperature</w:t>
            </w:r>
          </w:p>
        </w:tc>
        <w:tc>
          <w:tcPr>
            <w:tcW w:w="766" w:type="pct"/>
            <w:tcBorders>
              <w:top w:val="nil"/>
              <w:left w:val="nil"/>
              <w:bottom w:val="single" w:sz="4" w:space="0" w:color="auto"/>
              <w:right w:val="nil"/>
            </w:tcBorders>
            <w:noWrap/>
            <w:vAlign w:val="center"/>
          </w:tcPr>
          <w:p w14:paraId="790FE1A7"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7.1 %/K</w:t>
            </w:r>
          </w:p>
        </w:tc>
        <w:tc>
          <w:tcPr>
            <w:tcW w:w="604" w:type="pct"/>
            <w:tcBorders>
              <w:top w:val="nil"/>
              <w:left w:val="nil"/>
              <w:bottom w:val="single" w:sz="4" w:space="0" w:color="auto"/>
              <w:right w:val="nil"/>
            </w:tcBorders>
            <w:noWrap/>
            <w:vAlign w:val="center"/>
          </w:tcPr>
          <w:p w14:paraId="790FE1A8"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0.1 K</w:t>
            </w:r>
          </w:p>
        </w:tc>
        <w:tc>
          <w:tcPr>
            <w:tcW w:w="682" w:type="pct"/>
            <w:tcBorders>
              <w:top w:val="nil"/>
              <w:left w:val="nil"/>
              <w:bottom w:val="single" w:sz="4" w:space="0" w:color="auto"/>
              <w:right w:val="nil"/>
            </w:tcBorders>
            <w:vAlign w:val="center"/>
          </w:tcPr>
          <w:p w14:paraId="790FE1A9"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0.86 s / 1.72 s</w:t>
            </w:r>
          </w:p>
        </w:tc>
        <w:tc>
          <w:tcPr>
            <w:tcW w:w="685" w:type="pct"/>
            <w:tcBorders>
              <w:top w:val="nil"/>
              <w:left w:val="nil"/>
              <w:bottom w:val="single" w:sz="4" w:space="0" w:color="auto"/>
              <w:right w:val="nil"/>
            </w:tcBorders>
            <w:noWrap/>
            <w:vAlign w:val="center"/>
          </w:tcPr>
          <w:p w14:paraId="790FE1AA" w14:textId="77777777" w:rsidR="007826F0" w:rsidRPr="00725155" w:rsidRDefault="00F61404" w:rsidP="00B14825">
            <w:pPr>
              <w:jc w:val="center"/>
              <w:textAlignment w:val="center"/>
              <w:rPr>
                <w:rFonts w:eastAsia="宋体"/>
                <w:sz w:val="20"/>
                <w:szCs w:val="20"/>
              </w:rPr>
            </w:pPr>
            <w:r w:rsidRPr="00725155">
              <w:rPr>
                <w:rFonts w:eastAsia="宋体"/>
                <w:sz w:val="20"/>
                <w:szCs w:val="20"/>
                <w:lang w:bidi="ar"/>
              </w:rPr>
              <w:t>293–353 K</w:t>
            </w:r>
          </w:p>
        </w:tc>
        <w:tc>
          <w:tcPr>
            <w:tcW w:w="809" w:type="pct"/>
            <w:vMerge/>
            <w:tcBorders>
              <w:top w:val="nil"/>
              <w:left w:val="nil"/>
              <w:bottom w:val="single" w:sz="4" w:space="0" w:color="auto"/>
              <w:right w:val="nil"/>
            </w:tcBorders>
            <w:vAlign w:val="center"/>
          </w:tcPr>
          <w:p w14:paraId="790FE1AB" w14:textId="77777777" w:rsidR="007826F0" w:rsidRPr="00725155" w:rsidRDefault="007826F0" w:rsidP="00B14825">
            <w:pPr>
              <w:jc w:val="center"/>
              <w:rPr>
                <w:rFonts w:eastAsia="宋体"/>
                <w:sz w:val="20"/>
                <w:szCs w:val="20"/>
              </w:rPr>
            </w:pPr>
          </w:p>
        </w:tc>
        <w:tc>
          <w:tcPr>
            <w:tcW w:w="373" w:type="pct"/>
            <w:vMerge/>
            <w:tcBorders>
              <w:top w:val="nil"/>
              <w:left w:val="nil"/>
              <w:bottom w:val="single" w:sz="4" w:space="0" w:color="auto"/>
              <w:right w:val="nil"/>
            </w:tcBorders>
            <w:vAlign w:val="center"/>
          </w:tcPr>
          <w:p w14:paraId="790FE1AC" w14:textId="77777777" w:rsidR="007826F0" w:rsidRPr="00725155" w:rsidRDefault="007826F0" w:rsidP="00B14825">
            <w:pPr>
              <w:jc w:val="center"/>
              <w:rPr>
                <w:rFonts w:eastAsia="宋体"/>
                <w:sz w:val="20"/>
                <w:szCs w:val="20"/>
              </w:rPr>
            </w:pPr>
          </w:p>
        </w:tc>
      </w:tr>
    </w:tbl>
    <w:p w14:paraId="790FE1AE" w14:textId="77777777" w:rsidR="007826F0" w:rsidRPr="00725155" w:rsidRDefault="007826F0" w:rsidP="00BD3AF6">
      <w:pPr>
        <w:spacing w:before="120" w:after="120"/>
        <w:jc w:val="both"/>
        <w:rPr>
          <w:rFonts w:eastAsia="宋体"/>
          <w:b/>
          <w:bCs/>
        </w:rPr>
      </w:pPr>
    </w:p>
    <w:p w14:paraId="103B138E" w14:textId="639DE439" w:rsidR="00D06A88" w:rsidRPr="00725155" w:rsidRDefault="00D06A88" w:rsidP="00BD3AF6">
      <w:pPr>
        <w:spacing w:before="120" w:after="120"/>
        <w:jc w:val="both"/>
      </w:pPr>
      <w:r w:rsidRPr="00725155">
        <w:rPr>
          <w:b/>
        </w:rPr>
        <w:t>Table</w:t>
      </w:r>
      <w:r w:rsidRPr="00725155">
        <w:rPr>
          <w:rFonts w:eastAsia="宋体" w:hint="eastAsia"/>
          <w:b/>
        </w:rPr>
        <w:t xml:space="preserve"> S</w:t>
      </w:r>
      <w:r w:rsidR="005B010C" w:rsidRPr="00725155">
        <w:rPr>
          <w:rFonts w:eastAsia="宋体" w:hint="eastAsia"/>
          <w:b/>
        </w:rPr>
        <w:t>6</w:t>
      </w:r>
      <w:r w:rsidRPr="00725155">
        <w:t xml:space="preserve"> </w:t>
      </w:r>
      <w:r w:rsidRPr="00725155">
        <w:rPr>
          <w:rFonts w:hint="eastAsia"/>
          <w:shd w:val="clear" w:color="auto" w:fill="FDFDFE"/>
        </w:rPr>
        <w:t>Performance of different bias combinations for light</w:t>
      </w:r>
      <w:r w:rsidRPr="00725155">
        <w:rPr>
          <w:rFonts w:hint="eastAsia"/>
          <w:shd w:val="clear" w:color="auto" w:fill="FDFDFE"/>
        </w:rPr>
        <w:t>–</w:t>
      </w:r>
      <w:r w:rsidRPr="00725155">
        <w:rPr>
          <w:rFonts w:hint="eastAsia"/>
          <w:shd w:val="clear" w:color="auto" w:fill="FDFDFE"/>
        </w:rPr>
        <w:t>temperature decoupling</w:t>
      </w:r>
    </w:p>
    <w:tbl>
      <w:tblPr>
        <w:tblpPr w:leftFromText="180" w:rightFromText="180" w:vertAnchor="text" w:horzAnchor="page" w:tblpXSpec="center" w:tblpY="240"/>
        <w:tblOverlap w:val="never"/>
        <w:tblW w:w="4035" w:type="pct"/>
        <w:jc w:val="center"/>
        <w:tblLayout w:type="fixed"/>
        <w:tblLook w:val="04A0" w:firstRow="1" w:lastRow="0" w:firstColumn="1" w:lastColumn="0" w:noHBand="0" w:noVBand="1"/>
      </w:tblPr>
      <w:tblGrid>
        <w:gridCol w:w="2410"/>
        <w:gridCol w:w="960"/>
        <w:gridCol w:w="1472"/>
        <w:gridCol w:w="1251"/>
        <w:gridCol w:w="1228"/>
      </w:tblGrid>
      <w:tr w:rsidR="00D06A88" w:rsidRPr="00725155" w14:paraId="55E788A1" w14:textId="77777777" w:rsidTr="0060315E">
        <w:trPr>
          <w:trHeight w:val="685"/>
          <w:jc w:val="center"/>
        </w:trPr>
        <w:tc>
          <w:tcPr>
            <w:tcW w:w="2410" w:type="dxa"/>
            <w:tcBorders>
              <w:top w:val="single" w:sz="12" w:space="0" w:color="000000"/>
              <w:left w:val="nil"/>
              <w:bottom w:val="single" w:sz="12" w:space="0" w:color="000000"/>
              <w:right w:val="nil"/>
            </w:tcBorders>
            <w:vAlign w:val="center"/>
          </w:tcPr>
          <w:p w14:paraId="4569F970"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lang w:bidi="ar"/>
              </w:rPr>
              <w:t>Bias combination</w:t>
            </w:r>
          </w:p>
        </w:tc>
        <w:tc>
          <w:tcPr>
            <w:tcW w:w="960" w:type="dxa"/>
            <w:tcBorders>
              <w:top w:val="single" w:sz="12" w:space="0" w:color="000000"/>
              <w:left w:val="nil"/>
              <w:bottom w:val="single" w:sz="12" w:space="0" w:color="000000"/>
              <w:right w:val="nil"/>
            </w:tcBorders>
            <w:noWrap/>
            <w:vAlign w:val="center"/>
          </w:tcPr>
          <w:p w14:paraId="0D932923"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lang w:bidi="ar"/>
              </w:rPr>
              <w:t>Light R</w:t>
            </w:r>
            <w:r w:rsidRPr="00725155">
              <w:rPr>
                <w:rFonts w:eastAsia="宋体"/>
                <w:b/>
                <w:bCs/>
                <w:sz w:val="20"/>
                <w:szCs w:val="20"/>
                <w:vertAlign w:val="superscript"/>
                <w:lang w:bidi="ar"/>
              </w:rPr>
              <w:t>2</w:t>
            </w:r>
          </w:p>
        </w:tc>
        <w:tc>
          <w:tcPr>
            <w:tcW w:w="1472" w:type="dxa"/>
            <w:tcBorders>
              <w:top w:val="single" w:sz="12" w:space="0" w:color="000000"/>
              <w:left w:val="nil"/>
              <w:bottom w:val="single" w:sz="12" w:space="0" w:color="000000"/>
              <w:right w:val="nil"/>
            </w:tcBorders>
            <w:vAlign w:val="center"/>
          </w:tcPr>
          <w:p w14:paraId="619DE952"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lang w:bidi="ar"/>
              </w:rPr>
              <w:t>Temp</w:t>
            </w:r>
            <w:r w:rsidRPr="00725155">
              <w:rPr>
                <w:rFonts w:eastAsia="宋体" w:hint="eastAsia"/>
                <w:b/>
                <w:bCs/>
                <w:sz w:val="20"/>
                <w:szCs w:val="20"/>
                <w:lang w:bidi="ar"/>
              </w:rPr>
              <w:t>.</w:t>
            </w:r>
            <w:r w:rsidRPr="00725155">
              <w:rPr>
                <w:rFonts w:eastAsia="宋体"/>
                <w:b/>
                <w:bCs/>
                <w:sz w:val="20"/>
                <w:szCs w:val="20"/>
                <w:lang w:bidi="ar"/>
              </w:rPr>
              <w:t xml:space="preserve"> R</w:t>
            </w:r>
            <w:r w:rsidRPr="00725155">
              <w:rPr>
                <w:rFonts w:eastAsia="宋体"/>
                <w:b/>
                <w:bCs/>
                <w:sz w:val="20"/>
                <w:szCs w:val="20"/>
                <w:vertAlign w:val="superscript"/>
                <w:lang w:bidi="ar"/>
              </w:rPr>
              <w:t>2</w:t>
            </w:r>
          </w:p>
        </w:tc>
        <w:tc>
          <w:tcPr>
            <w:tcW w:w="1251" w:type="dxa"/>
            <w:tcBorders>
              <w:top w:val="single" w:sz="12" w:space="0" w:color="000000"/>
              <w:left w:val="nil"/>
              <w:bottom w:val="single" w:sz="12" w:space="0" w:color="000000"/>
              <w:right w:val="nil"/>
            </w:tcBorders>
            <w:vAlign w:val="center"/>
          </w:tcPr>
          <w:p w14:paraId="020CE52E"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lang w:bidi="ar"/>
              </w:rPr>
              <w:t>Light MAE (</w:t>
            </w:r>
            <w:proofErr w:type="spellStart"/>
            <w:r w:rsidRPr="00725155">
              <w:rPr>
                <w:rFonts w:eastAsia="宋体"/>
                <w:b/>
                <w:bCs/>
                <w:sz w:val="20"/>
                <w:szCs w:val="20"/>
                <w:lang w:bidi="ar"/>
              </w:rPr>
              <w:t>mW</w:t>
            </w:r>
            <w:proofErr w:type="spellEnd"/>
            <w:r w:rsidRPr="00725155">
              <w:rPr>
                <w:rFonts w:eastAsia="宋体"/>
                <w:b/>
                <w:bCs/>
                <w:sz w:val="20"/>
                <w:szCs w:val="20"/>
                <w:lang w:bidi="ar"/>
              </w:rPr>
              <w:t>/cm²)</w:t>
            </w:r>
          </w:p>
        </w:tc>
        <w:tc>
          <w:tcPr>
            <w:tcW w:w="1228" w:type="dxa"/>
            <w:tcBorders>
              <w:top w:val="single" w:sz="12" w:space="0" w:color="000000"/>
              <w:left w:val="nil"/>
              <w:bottom w:val="single" w:sz="12" w:space="0" w:color="000000"/>
              <w:right w:val="nil"/>
            </w:tcBorders>
            <w:vAlign w:val="center"/>
          </w:tcPr>
          <w:p w14:paraId="43C0C8E3"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lang w:bidi="ar"/>
              </w:rPr>
              <w:t>Temp</w:t>
            </w:r>
            <w:r w:rsidRPr="00725155">
              <w:rPr>
                <w:rFonts w:eastAsia="宋体" w:hint="eastAsia"/>
                <w:b/>
                <w:bCs/>
                <w:sz w:val="20"/>
                <w:szCs w:val="20"/>
                <w:lang w:bidi="ar"/>
              </w:rPr>
              <w:t>.</w:t>
            </w:r>
            <w:r w:rsidRPr="00725155">
              <w:rPr>
                <w:rFonts w:eastAsia="宋体"/>
                <w:b/>
                <w:bCs/>
                <w:sz w:val="20"/>
                <w:szCs w:val="20"/>
                <w:lang w:bidi="ar"/>
              </w:rPr>
              <w:t xml:space="preserve"> MAE (℃)</w:t>
            </w:r>
          </w:p>
        </w:tc>
      </w:tr>
      <w:tr w:rsidR="00D06A88" w:rsidRPr="00725155" w14:paraId="553A06ED" w14:textId="77777777" w:rsidTr="0060315E">
        <w:trPr>
          <w:trHeight w:val="459"/>
          <w:jc w:val="center"/>
        </w:trPr>
        <w:tc>
          <w:tcPr>
            <w:tcW w:w="2410" w:type="dxa"/>
            <w:tcBorders>
              <w:top w:val="nil"/>
              <w:left w:val="nil"/>
              <w:bottom w:val="nil"/>
              <w:right w:val="nil"/>
            </w:tcBorders>
            <w:noWrap/>
            <w:vAlign w:val="center"/>
          </w:tcPr>
          <w:p w14:paraId="2E716301"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Single (−3.3 V)</w:t>
            </w:r>
          </w:p>
        </w:tc>
        <w:tc>
          <w:tcPr>
            <w:tcW w:w="960" w:type="dxa"/>
            <w:tcBorders>
              <w:top w:val="nil"/>
              <w:left w:val="nil"/>
              <w:bottom w:val="nil"/>
              <w:right w:val="nil"/>
            </w:tcBorders>
            <w:noWrap/>
            <w:vAlign w:val="center"/>
          </w:tcPr>
          <w:p w14:paraId="4EEFE106"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0.57</w:t>
            </w:r>
          </w:p>
        </w:tc>
        <w:tc>
          <w:tcPr>
            <w:tcW w:w="1472" w:type="dxa"/>
            <w:tcBorders>
              <w:top w:val="nil"/>
              <w:left w:val="nil"/>
              <w:bottom w:val="nil"/>
              <w:right w:val="nil"/>
            </w:tcBorders>
            <w:noWrap/>
            <w:vAlign w:val="center"/>
          </w:tcPr>
          <w:p w14:paraId="63987DD7"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0.49</w:t>
            </w:r>
          </w:p>
        </w:tc>
        <w:tc>
          <w:tcPr>
            <w:tcW w:w="1251" w:type="dxa"/>
            <w:tcBorders>
              <w:top w:val="nil"/>
              <w:left w:val="nil"/>
              <w:bottom w:val="nil"/>
              <w:right w:val="nil"/>
            </w:tcBorders>
            <w:noWrap/>
            <w:vAlign w:val="center"/>
          </w:tcPr>
          <w:p w14:paraId="6C209910"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1.02</w:t>
            </w:r>
          </w:p>
        </w:tc>
        <w:tc>
          <w:tcPr>
            <w:tcW w:w="1228" w:type="dxa"/>
            <w:tcBorders>
              <w:top w:val="nil"/>
              <w:left w:val="nil"/>
              <w:bottom w:val="nil"/>
              <w:right w:val="nil"/>
            </w:tcBorders>
            <w:noWrap/>
            <w:vAlign w:val="center"/>
          </w:tcPr>
          <w:p w14:paraId="399CF399"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7.1</w:t>
            </w:r>
            <w:r w:rsidRPr="00725155">
              <w:rPr>
                <w:rFonts w:eastAsia="宋体" w:hint="eastAsia"/>
                <w:sz w:val="20"/>
                <w:szCs w:val="20"/>
                <w:lang w:bidi="ar"/>
              </w:rPr>
              <w:t>0</w:t>
            </w:r>
          </w:p>
        </w:tc>
      </w:tr>
      <w:tr w:rsidR="00D06A88" w:rsidRPr="00725155" w14:paraId="24372159" w14:textId="77777777" w:rsidTr="0060315E">
        <w:trPr>
          <w:trHeight w:val="70"/>
          <w:jc w:val="center"/>
        </w:trPr>
        <w:tc>
          <w:tcPr>
            <w:tcW w:w="2410" w:type="dxa"/>
            <w:tcBorders>
              <w:top w:val="nil"/>
              <w:left w:val="nil"/>
              <w:bottom w:val="nil"/>
              <w:right w:val="nil"/>
            </w:tcBorders>
            <w:noWrap/>
            <w:vAlign w:val="center"/>
          </w:tcPr>
          <w:p w14:paraId="2E28A3D7" w14:textId="77777777" w:rsidR="00D06A88" w:rsidRPr="00725155" w:rsidRDefault="00D06A88" w:rsidP="00B14825">
            <w:pPr>
              <w:jc w:val="center"/>
              <w:textAlignment w:val="center"/>
              <w:rPr>
                <w:rFonts w:eastAsia="宋体"/>
                <w:sz w:val="20"/>
                <w:szCs w:val="20"/>
                <w:lang w:bidi="ar"/>
              </w:rPr>
            </w:pPr>
          </w:p>
        </w:tc>
        <w:tc>
          <w:tcPr>
            <w:tcW w:w="960" w:type="dxa"/>
            <w:tcBorders>
              <w:top w:val="nil"/>
              <w:left w:val="nil"/>
              <w:bottom w:val="nil"/>
              <w:right w:val="nil"/>
            </w:tcBorders>
            <w:noWrap/>
            <w:vAlign w:val="center"/>
          </w:tcPr>
          <w:p w14:paraId="68223E9A" w14:textId="77777777" w:rsidR="00D06A88" w:rsidRPr="00725155" w:rsidRDefault="00D06A88" w:rsidP="00B14825">
            <w:pPr>
              <w:jc w:val="center"/>
              <w:textAlignment w:val="center"/>
              <w:rPr>
                <w:rFonts w:eastAsia="宋体"/>
                <w:sz w:val="20"/>
                <w:szCs w:val="20"/>
                <w:lang w:bidi="ar"/>
              </w:rPr>
            </w:pPr>
          </w:p>
        </w:tc>
        <w:tc>
          <w:tcPr>
            <w:tcW w:w="1472" w:type="dxa"/>
            <w:tcBorders>
              <w:top w:val="nil"/>
              <w:left w:val="nil"/>
              <w:bottom w:val="nil"/>
              <w:right w:val="nil"/>
            </w:tcBorders>
            <w:noWrap/>
            <w:vAlign w:val="center"/>
          </w:tcPr>
          <w:p w14:paraId="04C88F70" w14:textId="77777777" w:rsidR="00D06A88" w:rsidRPr="00725155" w:rsidRDefault="00D06A88" w:rsidP="00B14825">
            <w:pPr>
              <w:jc w:val="center"/>
              <w:textAlignment w:val="center"/>
              <w:rPr>
                <w:rFonts w:eastAsia="宋体"/>
                <w:sz w:val="20"/>
                <w:szCs w:val="20"/>
                <w:lang w:bidi="ar"/>
              </w:rPr>
            </w:pPr>
          </w:p>
        </w:tc>
        <w:tc>
          <w:tcPr>
            <w:tcW w:w="1251" w:type="dxa"/>
            <w:tcBorders>
              <w:top w:val="nil"/>
              <w:left w:val="nil"/>
              <w:bottom w:val="nil"/>
              <w:right w:val="nil"/>
            </w:tcBorders>
            <w:noWrap/>
            <w:vAlign w:val="center"/>
          </w:tcPr>
          <w:p w14:paraId="1D3367F9" w14:textId="77777777" w:rsidR="00D06A88" w:rsidRPr="00725155" w:rsidRDefault="00D06A88" w:rsidP="00B14825">
            <w:pPr>
              <w:jc w:val="center"/>
              <w:textAlignment w:val="center"/>
              <w:rPr>
                <w:rFonts w:eastAsia="宋体"/>
                <w:sz w:val="20"/>
                <w:szCs w:val="20"/>
                <w:lang w:bidi="ar"/>
              </w:rPr>
            </w:pPr>
          </w:p>
        </w:tc>
        <w:tc>
          <w:tcPr>
            <w:tcW w:w="1228" w:type="dxa"/>
            <w:tcBorders>
              <w:top w:val="nil"/>
              <w:left w:val="nil"/>
              <w:bottom w:val="nil"/>
              <w:right w:val="nil"/>
            </w:tcBorders>
            <w:noWrap/>
            <w:vAlign w:val="center"/>
          </w:tcPr>
          <w:p w14:paraId="58287C58" w14:textId="77777777" w:rsidR="00D06A88" w:rsidRPr="00725155" w:rsidRDefault="00D06A88" w:rsidP="00B14825">
            <w:pPr>
              <w:jc w:val="center"/>
              <w:textAlignment w:val="center"/>
              <w:rPr>
                <w:rFonts w:eastAsia="宋体"/>
                <w:sz w:val="20"/>
                <w:szCs w:val="20"/>
                <w:lang w:bidi="ar"/>
              </w:rPr>
            </w:pPr>
          </w:p>
        </w:tc>
      </w:tr>
      <w:tr w:rsidR="00D06A88" w:rsidRPr="00725155" w14:paraId="4D3F4173" w14:textId="77777777" w:rsidTr="0060315E">
        <w:trPr>
          <w:trHeight w:val="459"/>
          <w:jc w:val="center"/>
        </w:trPr>
        <w:tc>
          <w:tcPr>
            <w:tcW w:w="2410" w:type="dxa"/>
            <w:tcBorders>
              <w:top w:val="nil"/>
              <w:left w:val="nil"/>
              <w:bottom w:val="nil"/>
              <w:right w:val="nil"/>
            </w:tcBorders>
            <w:vAlign w:val="center"/>
          </w:tcPr>
          <w:p w14:paraId="720723F4"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Single (0 V)</w:t>
            </w:r>
          </w:p>
        </w:tc>
        <w:tc>
          <w:tcPr>
            <w:tcW w:w="960" w:type="dxa"/>
            <w:tcBorders>
              <w:top w:val="nil"/>
              <w:left w:val="nil"/>
              <w:bottom w:val="nil"/>
              <w:right w:val="nil"/>
            </w:tcBorders>
            <w:noWrap/>
            <w:vAlign w:val="center"/>
          </w:tcPr>
          <w:p w14:paraId="16FB3291"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0.64</w:t>
            </w:r>
          </w:p>
        </w:tc>
        <w:tc>
          <w:tcPr>
            <w:tcW w:w="1472" w:type="dxa"/>
            <w:tcBorders>
              <w:top w:val="nil"/>
              <w:left w:val="nil"/>
              <w:bottom w:val="nil"/>
              <w:right w:val="nil"/>
            </w:tcBorders>
            <w:vAlign w:val="center"/>
          </w:tcPr>
          <w:p w14:paraId="3DCF9FF2"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0.56</w:t>
            </w:r>
          </w:p>
        </w:tc>
        <w:tc>
          <w:tcPr>
            <w:tcW w:w="1251" w:type="dxa"/>
            <w:tcBorders>
              <w:top w:val="nil"/>
              <w:left w:val="nil"/>
              <w:bottom w:val="nil"/>
              <w:right w:val="nil"/>
            </w:tcBorders>
            <w:vAlign w:val="center"/>
          </w:tcPr>
          <w:p w14:paraId="6137D463"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0.87</w:t>
            </w:r>
          </w:p>
        </w:tc>
        <w:tc>
          <w:tcPr>
            <w:tcW w:w="1228" w:type="dxa"/>
            <w:tcBorders>
              <w:top w:val="nil"/>
              <w:left w:val="nil"/>
              <w:bottom w:val="nil"/>
              <w:right w:val="nil"/>
            </w:tcBorders>
            <w:vAlign w:val="center"/>
          </w:tcPr>
          <w:p w14:paraId="35DBD320"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6.05</w:t>
            </w:r>
          </w:p>
        </w:tc>
      </w:tr>
      <w:tr w:rsidR="00D06A88" w:rsidRPr="00725155" w14:paraId="060AE4A1" w14:textId="77777777" w:rsidTr="0060315E">
        <w:trPr>
          <w:trHeight w:val="70"/>
          <w:jc w:val="center"/>
        </w:trPr>
        <w:tc>
          <w:tcPr>
            <w:tcW w:w="2410" w:type="dxa"/>
            <w:tcBorders>
              <w:top w:val="nil"/>
              <w:left w:val="nil"/>
              <w:bottom w:val="nil"/>
              <w:right w:val="nil"/>
            </w:tcBorders>
            <w:vAlign w:val="center"/>
          </w:tcPr>
          <w:p w14:paraId="0EBEB5EB" w14:textId="77777777" w:rsidR="00D06A88" w:rsidRPr="00725155" w:rsidRDefault="00D06A88" w:rsidP="00B14825">
            <w:pPr>
              <w:jc w:val="center"/>
              <w:textAlignment w:val="center"/>
              <w:rPr>
                <w:rFonts w:eastAsia="宋体"/>
                <w:sz w:val="20"/>
                <w:szCs w:val="20"/>
                <w:lang w:bidi="ar"/>
              </w:rPr>
            </w:pPr>
          </w:p>
        </w:tc>
        <w:tc>
          <w:tcPr>
            <w:tcW w:w="960" w:type="dxa"/>
            <w:tcBorders>
              <w:top w:val="nil"/>
              <w:left w:val="nil"/>
              <w:bottom w:val="nil"/>
              <w:right w:val="nil"/>
            </w:tcBorders>
            <w:noWrap/>
            <w:vAlign w:val="center"/>
          </w:tcPr>
          <w:p w14:paraId="4555A361" w14:textId="77777777" w:rsidR="00D06A88" w:rsidRPr="00725155" w:rsidRDefault="00D06A88" w:rsidP="00B14825">
            <w:pPr>
              <w:jc w:val="center"/>
              <w:textAlignment w:val="center"/>
              <w:rPr>
                <w:rFonts w:eastAsia="宋体"/>
                <w:sz w:val="20"/>
                <w:szCs w:val="20"/>
                <w:lang w:bidi="ar"/>
              </w:rPr>
            </w:pPr>
          </w:p>
        </w:tc>
        <w:tc>
          <w:tcPr>
            <w:tcW w:w="1472" w:type="dxa"/>
            <w:tcBorders>
              <w:top w:val="nil"/>
              <w:left w:val="nil"/>
              <w:bottom w:val="nil"/>
              <w:right w:val="nil"/>
            </w:tcBorders>
            <w:vAlign w:val="center"/>
          </w:tcPr>
          <w:p w14:paraId="0169A41F" w14:textId="77777777" w:rsidR="00D06A88" w:rsidRPr="00725155" w:rsidRDefault="00D06A88" w:rsidP="00B14825">
            <w:pPr>
              <w:jc w:val="center"/>
              <w:textAlignment w:val="center"/>
              <w:rPr>
                <w:rFonts w:eastAsia="宋体"/>
                <w:sz w:val="20"/>
                <w:szCs w:val="20"/>
                <w:lang w:bidi="ar"/>
              </w:rPr>
            </w:pPr>
          </w:p>
        </w:tc>
        <w:tc>
          <w:tcPr>
            <w:tcW w:w="1251" w:type="dxa"/>
            <w:tcBorders>
              <w:top w:val="nil"/>
              <w:left w:val="nil"/>
              <w:bottom w:val="nil"/>
              <w:right w:val="nil"/>
            </w:tcBorders>
            <w:vAlign w:val="center"/>
          </w:tcPr>
          <w:p w14:paraId="4CC9F19B" w14:textId="77777777" w:rsidR="00D06A88" w:rsidRPr="00725155" w:rsidRDefault="00D06A88" w:rsidP="00B14825">
            <w:pPr>
              <w:jc w:val="center"/>
              <w:textAlignment w:val="center"/>
              <w:rPr>
                <w:rFonts w:eastAsia="宋体"/>
                <w:sz w:val="20"/>
                <w:szCs w:val="20"/>
                <w:lang w:bidi="ar"/>
              </w:rPr>
            </w:pPr>
          </w:p>
        </w:tc>
        <w:tc>
          <w:tcPr>
            <w:tcW w:w="1228" w:type="dxa"/>
            <w:tcBorders>
              <w:top w:val="nil"/>
              <w:left w:val="nil"/>
              <w:bottom w:val="nil"/>
              <w:right w:val="nil"/>
            </w:tcBorders>
            <w:vAlign w:val="center"/>
          </w:tcPr>
          <w:p w14:paraId="7A46B7EC" w14:textId="77777777" w:rsidR="00D06A88" w:rsidRPr="00725155" w:rsidRDefault="00D06A88" w:rsidP="00B14825">
            <w:pPr>
              <w:jc w:val="center"/>
              <w:textAlignment w:val="center"/>
              <w:rPr>
                <w:rFonts w:eastAsia="宋体"/>
                <w:sz w:val="20"/>
                <w:szCs w:val="20"/>
                <w:lang w:bidi="ar"/>
              </w:rPr>
            </w:pPr>
          </w:p>
        </w:tc>
      </w:tr>
      <w:tr w:rsidR="00D06A88" w:rsidRPr="00725155" w14:paraId="577EF2D5" w14:textId="77777777" w:rsidTr="0060315E">
        <w:trPr>
          <w:trHeight w:val="459"/>
          <w:jc w:val="center"/>
        </w:trPr>
        <w:tc>
          <w:tcPr>
            <w:tcW w:w="2410" w:type="dxa"/>
            <w:tcBorders>
              <w:top w:val="nil"/>
              <w:left w:val="nil"/>
              <w:bottom w:val="nil"/>
              <w:right w:val="nil"/>
            </w:tcBorders>
            <w:vAlign w:val="center"/>
          </w:tcPr>
          <w:p w14:paraId="6AF1ACC2"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Single (+3.3 V)</w:t>
            </w:r>
          </w:p>
        </w:tc>
        <w:tc>
          <w:tcPr>
            <w:tcW w:w="960" w:type="dxa"/>
            <w:tcBorders>
              <w:top w:val="nil"/>
              <w:left w:val="nil"/>
              <w:bottom w:val="nil"/>
              <w:right w:val="nil"/>
            </w:tcBorders>
            <w:noWrap/>
            <w:vAlign w:val="center"/>
          </w:tcPr>
          <w:p w14:paraId="547D7820"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0.71</w:t>
            </w:r>
          </w:p>
        </w:tc>
        <w:tc>
          <w:tcPr>
            <w:tcW w:w="1472" w:type="dxa"/>
            <w:tcBorders>
              <w:top w:val="nil"/>
              <w:left w:val="nil"/>
              <w:bottom w:val="nil"/>
              <w:right w:val="nil"/>
            </w:tcBorders>
            <w:noWrap/>
            <w:vAlign w:val="center"/>
          </w:tcPr>
          <w:p w14:paraId="6C7641F5"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0.63</w:t>
            </w:r>
          </w:p>
        </w:tc>
        <w:tc>
          <w:tcPr>
            <w:tcW w:w="1251" w:type="dxa"/>
            <w:tcBorders>
              <w:top w:val="nil"/>
              <w:left w:val="nil"/>
              <w:bottom w:val="nil"/>
              <w:right w:val="nil"/>
            </w:tcBorders>
            <w:noWrap/>
            <w:vAlign w:val="center"/>
          </w:tcPr>
          <w:p w14:paraId="0FCD4825"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0.73</w:t>
            </w:r>
          </w:p>
        </w:tc>
        <w:tc>
          <w:tcPr>
            <w:tcW w:w="1228" w:type="dxa"/>
            <w:tcBorders>
              <w:top w:val="nil"/>
              <w:left w:val="nil"/>
              <w:bottom w:val="nil"/>
              <w:right w:val="nil"/>
            </w:tcBorders>
            <w:vAlign w:val="center"/>
          </w:tcPr>
          <w:p w14:paraId="51557BE5"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5.02</w:t>
            </w:r>
          </w:p>
        </w:tc>
      </w:tr>
      <w:tr w:rsidR="00D06A88" w:rsidRPr="00725155" w14:paraId="125F05E6" w14:textId="77777777" w:rsidTr="0060315E">
        <w:trPr>
          <w:trHeight w:val="70"/>
          <w:jc w:val="center"/>
        </w:trPr>
        <w:tc>
          <w:tcPr>
            <w:tcW w:w="2410" w:type="dxa"/>
            <w:tcBorders>
              <w:top w:val="nil"/>
              <w:left w:val="nil"/>
              <w:bottom w:val="nil"/>
              <w:right w:val="nil"/>
            </w:tcBorders>
            <w:vAlign w:val="center"/>
          </w:tcPr>
          <w:p w14:paraId="3C36ABC6" w14:textId="77777777" w:rsidR="00D06A88" w:rsidRPr="00725155" w:rsidRDefault="00D06A88" w:rsidP="00B14825">
            <w:pPr>
              <w:jc w:val="center"/>
              <w:textAlignment w:val="center"/>
              <w:rPr>
                <w:rFonts w:eastAsia="宋体"/>
                <w:sz w:val="20"/>
                <w:szCs w:val="20"/>
                <w:lang w:bidi="ar"/>
              </w:rPr>
            </w:pPr>
          </w:p>
        </w:tc>
        <w:tc>
          <w:tcPr>
            <w:tcW w:w="960" w:type="dxa"/>
            <w:tcBorders>
              <w:top w:val="nil"/>
              <w:left w:val="nil"/>
              <w:bottom w:val="nil"/>
              <w:right w:val="nil"/>
            </w:tcBorders>
            <w:noWrap/>
            <w:vAlign w:val="center"/>
          </w:tcPr>
          <w:p w14:paraId="18688EF8" w14:textId="77777777" w:rsidR="00D06A88" w:rsidRPr="00725155" w:rsidRDefault="00D06A88" w:rsidP="00B14825">
            <w:pPr>
              <w:jc w:val="center"/>
              <w:textAlignment w:val="center"/>
              <w:rPr>
                <w:rFonts w:eastAsia="宋体"/>
                <w:sz w:val="20"/>
                <w:szCs w:val="20"/>
                <w:lang w:bidi="ar"/>
              </w:rPr>
            </w:pPr>
          </w:p>
        </w:tc>
        <w:tc>
          <w:tcPr>
            <w:tcW w:w="1472" w:type="dxa"/>
            <w:tcBorders>
              <w:top w:val="nil"/>
              <w:left w:val="nil"/>
              <w:bottom w:val="nil"/>
              <w:right w:val="nil"/>
            </w:tcBorders>
            <w:noWrap/>
            <w:vAlign w:val="center"/>
          </w:tcPr>
          <w:p w14:paraId="7E4170DE" w14:textId="77777777" w:rsidR="00D06A88" w:rsidRPr="00725155" w:rsidRDefault="00D06A88" w:rsidP="00B14825">
            <w:pPr>
              <w:jc w:val="center"/>
              <w:textAlignment w:val="center"/>
              <w:rPr>
                <w:rFonts w:eastAsia="宋体"/>
                <w:sz w:val="20"/>
                <w:szCs w:val="20"/>
                <w:lang w:bidi="ar"/>
              </w:rPr>
            </w:pPr>
          </w:p>
        </w:tc>
        <w:tc>
          <w:tcPr>
            <w:tcW w:w="1251" w:type="dxa"/>
            <w:tcBorders>
              <w:top w:val="nil"/>
              <w:left w:val="nil"/>
              <w:bottom w:val="nil"/>
              <w:right w:val="nil"/>
            </w:tcBorders>
            <w:noWrap/>
            <w:vAlign w:val="center"/>
          </w:tcPr>
          <w:p w14:paraId="2F93FE5E" w14:textId="77777777" w:rsidR="00D06A88" w:rsidRPr="00725155" w:rsidRDefault="00D06A88" w:rsidP="00B14825">
            <w:pPr>
              <w:jc w:val="center"/>
              <w:textAlignment w:val="center"/>
              <w:rPr>
                <w:rFonts w:eastAsia="宋体"/>
                <w:sz w:val="20"/>
                <w:szCs w:val="20"/>
                <w:lang w:bidi="ar"/>
              </w:rPr>
            </w:pPr>
          </w:p>
        </w:tc>
        <w:tc>
          <w:tcPr>
            <w:tcW w:w="1228" w:type="dxa"/>
            <w:tcBorders>
              <w:top w:val="nil"/>
              <w:left w:val="nil"/>
              <w:bottom w:val="nil"/>
              <w:right w:val="nil"/>
            </w:tcBorders>
            <w:vAlign w:val="center"/>
          </w:tcPr>
          <w:p w14:paraId="5B923097" w14:textId="77777777" w:rsidR="00D06A88" w:rsidRPr="00725155" w:rsidRDefault="00D06A88" w:rsidP="00B14825">
            <w:pPr>
              <w:jc w:val="center"/>
              <w:textAlignment w:val="center"/>
              <w:rPr>
                <w:rFonts w:eastAsia="宋体"/>
                <w:sz w:val="20"/>
                <w:szCs w:val="20"/>
                <w:lang w:bidi="ar"/>
              </w:rPr>
            </w:pPr>
          </w:p>
        </w:tc>
      </w:tr>
      <w:tr w:rsidR="00D06A88" w:rsidRPr="00725155" w14:paraId="62AF0BB2" w14:textId="77777777" w:rsidTr="0060315E">
        <w:trPr>
          <w:trHeight w:val="459"/>
          <w:jc w:val="center"/>
        </w:trPr>
        <w:tc>
          <w:tcPr>
            <w:tcW w:w="2410" w:type="dxa"/>
            <w:tcBorders>
              <w:top w:val="nil"/>
              <w:left w:val="nil"/>
              <w:bottom w:val="nil"/>
              <w:right w:val="nil"/>
            </w:tcBorders>
            <w:noWrap/>
            <w:vAlign w:val="center"/>
          </w:tcPr>
          <w:p w14:paraId="6271F164"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Dual (−3.3 / 0 V)</w:t>
            </w:r>
          </w:p>
        </w:tc>
        <w:tc>
          <w:tcPr>
            <w:tcW w:w="960" w:type="dxa"/>
            <w:tcBorders>
              <w:top w:val="nil"/>
              <w:left w:val="nil"/>
              <w:bottom w:val="nil"/>
              <w:right w:val="nil"/>
            </w:tcBorders>
            <w:noWrap/>
            <w:vAlign w:val="center"/>
          </w:tcPr>
          <w:p w14:paraId="484662F1"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0.83</w:t>
            </w:r>
          </w:p>
        </w:tc>
        <w:tc>
          <w:tcPr>
            <w:tcW w:w="1472" w:type="dxa"/>
            <w:tcBorders>
              <w:top w:val="nil"/>
              <w:left w:val="nil"/>
              <w:bottom w:val="nil"/>
              <w:right w:val="nil"/>
            </w:tcBorders>
            <w:noWrap/>
            <w:vAlign w:val="center"/>
          </w:tcPr>
          <w:p w14:paraId="4F4E9AAE"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0.77</w:t>
            </w:r>
          </w:p>
        </w:tc>
        <w:tc>
          <w:tcPr>
            <w:tcW w:w="1251" w:type="dxa"/>
            <w:tcBorders>
              <w:top w:val="nil"/>
              <w:left w:val="nil"/>
              <w:bottom w:val="nil"/>
              <w:right w:val="nil"/>
            </w:tcBorders>
            <w:noWrap/>
            <w:vAlign w:val="center"/>
          </w:tcPr>
          <w:p w14:paraId="1590EAF7"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0.39</w:t>
            </w:r>
          </w:p>
        </w:tc>
        <w:tc>
          <w:tcPr>
            <w:tcW w:w="1228" w:type="dxa"/>
            <w:tcBorders>
              <w:top w:val="nil"/>
              <w:left w:val="nil"/>
              <w:bottom w:val="nil"/>
              <w:right w:val="nil"/>
            </w:tcBorders>
            <w:noWrap/>
            <w:vAlign w:val="center"/>
          </w:tcPr>
          <w:p w14:paraId="7392D2D4"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2.85</w:t>
            </w:r>
          </w:p>
        </w:tc>
      </w:tr>
      <w:tr w:rsidR="00D06A88" w:rsidRPr="00725155" w14:paraId="012A5DDD" w14:textId="77777777" w:rsidTr="0060315E">
        <w:trPr>
          <w:trHeight w:val="70"/>
          <w:jc w:val="center"/>
        </w:trPr>
        <w:tc>
          <w:tcPr>
            <w:tcW w:w="2410" w:type="dxa"/>
            <w:tcBorders>
              <w:top w:val="nil"/>
              <w:left w:val="nil"/>
              <w:bottom w:val="nil"/>
              <w:right w:val="nil"/>
            </w:tcBorders>
            <w:noWrap/>
            <w:vAlign w:val="center"/>
          </w:tcPr>
          <w:p w14:paraId="70608F17" w14:textId="77777777" w:rsidR="00D06A88" w:rsidRPr="00725155" w:rsidRDefault="00D06A88" w:rsidP="00B14825">
            <w:pPr>
              <w:jc w:val="center"/>
              <w:textAlignment w:val="center"/>
              <w:rPr>
                <w:rFonts w:eastAsia="宋体"/>
                <w:sz w:val="20"/>
                <w:szCs w:val="20"/>
                <w:lang w:bidi="ar"/>
              </w:rPr>
            </w:pPr>
          </w:p>
        </w:tc>
        <w:tc>
          <w:tcPr>
            <w:tcW w:w="960" w:type="dxa"/>
            <w:tcBorders>
              <w:top w:val="nil"/>
              <w:left w:val="nil"/>
              <w:bottom w:val="nil"/>
              <w:right w:val="nil"/>
            </w:tcBorders>
            <w:noWrap/>
            <w:vAlign w:val="center"/>
          </w:tcPr>
          <w:p w14:paraId="435E66FB" w14:textId="77777777" w:rsidR="00D06A88" w:rsidRPr="00725155" w:rsidRDefault="00D06A88" w:rsidP="00B14825">
            <w:pPr>
              <w:jc w:val="center"/>
              <w:textAlignment w:val="center"/>
              <w:rPr>
                <w:rFonts w:eastAsia="宋体"/>
                <w:sz w:val="20"/>
                <w:szCs w:val="20"/>
                <w:lang w:bidi="ar"/>
              </w:rPr>
            </w:pPr>
          </w:p>
        </w:tc>
        <w:tc>
          <w:tcPr>
            <w:tcW w:w="1472" w:type="dxa"/>
            <w:tcBorders>
              <w:top w:val="nil"/>
              <w:left w:val="nil"/>
              <w:bottom w:val="nil"/>
              <w:right w:val="nil"/>
            </w:tcBorders>
            <w:noWrap/>
            <w:vAlign w:val="center"/>
          </w:tcPr>
          <w:p w14:paraId="17A18E51" w14:textId="77777777" w:rsidR="00D06A88" w:rsidRPr="00725155" w:rsidRDefault="00D06A88" w:rsidP="00B14825">
            <w:pPr>
              <w:jc w:val="center"/>
              <w:textAlignment w:val="center"/>
              <w:rPr>
                <w:rFonts w:eastAsia="宋体"/>
                <w:sz w:val="20"/>
                <w:szCs w:val="20"/>
                <w:lang w:bidi="ar"/>
              </w:rPr>
            </w:pPr>
          </w:p>
        </w:tc>
        <w:tc>
          <w:tcPr>
            <w:tcW w:w="1251" w:type="dxa"/>
            <w:tcBorders>
              <w:top w:val="nil"/>
              <w:left w:val="nil"/>
              <w:bottom w:val="nil"/>
              <w:right w:val="nil"/>
            </w:tcBorders>
            <w:noWrap/>
            <w:vAlign w:val="center"/>
          </w:tcPr>
          <w:p w14:paraId="2BDD78D1" w14:textId="77777777" w:rsidR="00D06A88" w:rsidRPr="00725155" w:rsidRDefault="00D06A88" w:rsidP="00B14825">
            <w:pPr>
              <w:jc w:val="center"/>
              <w:textAlignment w:val="center"/>
              <w:rPr>
                <w:rFonts w:eastAsia="宋体"/>
                <w:sz w:val="20"/>
                <w:szCs w:val="20"/>
                <w:lang w:bidi="ar"/>
              </w:rPr>
            </w:pPr>
          </w:p>
        </w:tc>
        <w:tc>
          <w:tcPr>
            <w:tcW w:w="1228" w:type="dxa"/>
            <w:tcBorders>
              <w:top w:val="nil"/>
              <w:left w:val="nil"/>
              <w:bottom w:val="nil"/>
              <w:right w:val="nil"/>
            </w:tcBorders>
            <w:noWrap/>
            <w:vAlign w:val="center"/>
          </w:tcPr>
          <w:p w14:paraId="6A70B706" w14:textId="77777777" w:rsidR="00D06A88" w:rsidRPr="00725155" w:rsidRDefault="00D06A88" w:rsidP="00B14825">
            <w:pPr>
              <w:jc w:val="center"/>
              <w:textAlignment w:val="center"/>
              <w:rPr>
                <w:rFonts w:eastAsia="宋体"/>
                <w:sz w:val="20"/>
                <w:szCs w:val="20"/>
                <w:lang w:bidi="ar"/>
              </w:rPr>
            </w:pPr>
          </w:p>
        </w:tc>
      </w:tr>
      <w:tr w:rsidR="00D06A88" w:rsidRPr="00725155" w14:paraId="47CCD294" w14:textId="77777777" w:rsidTr="0060315E">
        <w:trPr>
          <w:trHeight w:val="459"/>
          <w:jc w:val="center"/>
        </w:trPr>
        <w:tc>
          <w:tcPr>
            <w:tcW w:w="2410" w:type="dxa"/>
            <w:tcBorders>
              <w:top w:val="nil"/>
              <w:left w:val="nil"/>
              <w:bottom w:val="nil"/>
              <w:right w:val="nil"/>
            </w:tcBorders>
            <w:vAlign w:val="center"/>
          </w:tcPr>
          <w:p w14:paraId="515FA45A"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Dual (−3.3 / +3.3 V)</w:t>
            </w:r>
          </w:p>
        </w:tc>
        <w:tc>
          <w:tcPr>
            <w:tcW w:w="960" w:type="dxa"/>
            <w:tcBorders>
              <w:top w:val="nil"/>
              <w:left w:val="nil"/>
              <w:bottom w:val="nil"/>
              <w:right w:val="nil"/>
            </w:tcBorders>
            <w:noWrap/>
            <w:vAlign w:val="center"/>
          </w:tcPr>
          <w:p w14:paraId="5D30EBF5" w14:textId="77777777" w:rsidR="00D06A88" w:rsidRPr="00725155" w:rsidRDefault="00D06A88" w:rsidP="00B14825">
            <w:pPr>
              <w:jc w:val="center"/>
              <w:textAlignment w:val="center"/>
              <w:rPr>
                <w:rFonts w:eastAsia="宋体"/>
                <w:b/>
                <w:bCs/>
                <w:sz w:val="20"/>
                <w:szCs w:val="20"/>
                <w:lang w:bidi="ar"/>
              </w:rPr>
            </w:pPr>
            <w:r w:rsidRPr="00725155">
              <w:rPr>
                <w:rFonts w:eastAsia="宋体"/>
                <w:sz w:val="20"/>
                <w:szCs w:val="20"/>
                <w:lang w:bidi="ar"/>
              </w:rPr>
              <w:t>0.81</w:t>
            </w:r>
          </w:p>
        </w:tc>
        <w:tc>
          <w:tcPr>
            <w:tcW w:w="1472" w:type="dxa"/>
            <w:tcBorders>
              <w:top w:val="nil"/>
              <w:left w:val="nil"/>
              <w:bottom w:val="nil"/>
              <w:right w:val="nil"/>
            </w:tcBorders>
            <w:vAlign w:val="center"/>
          </w:tcPr>
          <w:p w14:paraId="38D90473" w14:textId="77777777" w:rsidR="00D06A88" w:rsidRPr="00725155" w:rsidRDefault="00D06A88" w:rsidP="00B14825">
            <w:pPr>
              <w:jc w:val="center"/>
              <w:textAlignment w:val="center"/>
              <w:rPr>
                <w:rFonts w:eastAsia="宋体"/>
                <w:b/>
                <w:bCs/>
                <w:sz w:val="20"/>
                <w:szCs w:val="20"/>
                <w:lang w:bidi="ar"/>
              </w:rPr>
            </w:pPr>
            <w:r w:rsidRPr="00725155">
              <w:rPr>
                <w:rFonts w:eastAsia="宋体"/>
                <w:sz w:val="20"/>
                <w:szCs w:val="20"/>
                <w:lang w:bidi="ar"/>
              </w:rPr>
              <w:t>0.74</w:t>
            </w:r>
          </w:p>
        </w:tc>
        <w:tc>
          <w:tcPr>
            <w:tcW w:w="1251" w:type="dxa"/>
            <w:tcBorders>
              <w:top w:val="nil"/>
              <w:left w:val="nil"/>
              <w:bottom w:val="nil"/>
              <w:right w:val="nil"/>
            </w:tcBorders>
            <w:vAlign w:val="center"/>
          </w:tcPr>
          <w:p w14:paraId="788C7F93" w14:textId="77777777" w:rsidR="00D06A88" w:rsidRPr="00725155" w:rsidRDefault="00D06A88" w:rsidP="00B14825">
            <w:pPr>
              <w:jc w:val="center"/>
              <w:textAlignment w:val="center"/>
              <w:rPr>
                <w:rFonts w:eastAsia="宋体"/>
                <w:b/>
                <w:bCs/>
                <w:sz w:val="20"/>
                <w:szCs w:val="20"/>
                <w:lang w:bidi="ar"/>
              </w:rPr>
            </w:pPr>
            <w:r w:rsidRPr="00725155">
              <w:rPr>
                <w:rFonts w:eastAsia="宋体"/>
                <w:sz w:val="20"/>
                <w:szCs w:val="20"/>
                <w:lang w:bidi="ar"/>
              </w:rPr>
              <w:t>0.44</w:t>
            </w:r>
          </w:p>
        </w:tc>
        <w:tc>
          <w:tcPr>
            <w:tcW w:w="1228" w:type="dxa"/>
            <w:tcBorders>
              <w:top w:val="nil"/>
              <w:left w:val="nil"/>
              <w:bottom w:val="nil"/>
              <w:right w:val="nil"/>
            </w:tcBorders>
            <w:vAlign w:val="center"/>
          </w:tcPr>
          <w:p w14:paraId="41071566" w14:textId="77777777" w:rsidR="00D06A88" w:rsidRPr="00725155" w:rsidRDefault="00D06A88" w:rsidP="00B14825">
            <w:pPr>
              <w:jc w:val="center"/>
              <w:textAlignment w:val="center"/>
              <w:rPr>
                <w:rFonts w:eastAsia="宋体"/>
                <w:b/>
                <w:bCs/>
                <w:sz w:val="20"/>
                <w:szCs w:val="20"/>
                <w:lang w:bidi="ar"/>
              </w:rPr>
            </w:pPr>
            <w:r w:rsidRPr="00725155">
              <w:rPr>
                <w:rFonts w:eastAsia="宋体"/>
                <w:sz w:val="20"/>
                <w:szCs w:val="20"/>
                <w:lang w:bidi="ar"/>
              </w:rPr>
              <w:t>3.18</w:t>
            </w:r>
          </w:p>
        </w:tc>
      </w:tr>
      <w:tr w:rsidR="00D06A88" w:rsidRPr="00725155" w14:paraId="0BDB37C2" w14:textId="77777777" w:rsidTr="0060315E">
        <w:trPr>
          <w:trHeight w:val="70"/>
          <w:jc w:val="center"/>
        </w:trPr>
        <w:tc>
          <w:tcPr>
            <w:tcW w:w="2410" w:type="dxa"/>
            <w:tcBorders>
              <w:top w:val="nil"/>
              <w:left w:val="nil"/>
              <w:bottom w:val="nil"/>
              <w:right w:val="nil"/>
            </w:tcBorders>
            <w:vAlign w:val="center"/>
          </w:tcPr>
          <w:p w14:paraId="17B76085" w14:textId="77777777" w:rsidR="00D06A88" w:rsidRPr="00725155" w:rsidRDefault="00D06A88" w:rsidP="00B14825">
            <w:pPr>
              <w:jc w:val="center"/>
              <w:textAlignment w:val="center"/>
              <w:rPr>
                <w:rFonts w:eastAsia="宋体"/>
                <w:sz w:val="20"/>
                <w:szCs w:val="20"/>
                <w:lang w:bidi="ar"/>
              </w:rPr>
            </w:pPr>
          </w:p>
        </w:tc>
        <w:tc>
          <w:tcPr>
            <w:tcW w:w="960" w:type="dxa"/>
            <w:tcBorders>
              <w:top w:val="nil"/>
              <w:left w:val="nil"/>
              <w:bottom w:val="nil"/>
              <w:right w:val="nil"/>
            </w:tcBorders>
            <w:noWrap/>
            <w:vAlign w:val="center"/>
          </w:tcPr>
          <w:p w14:paraId="70FE7F3E" w14:textId="77777777" w:rsidR="00D06A88" w:rsidRPr="00725155" w:rsidRDefault="00D06A88" w:rsidP="00B14825">
            <w:pPr>
              <w:jc w:val="center"/>
              <w:textAlignment w:val="center"/>
              <w:rPr>
                <w:rFonts w:eastAsia="宋体"/>
                <w:sz w:val="20"/>
                <w:szCs w:val="20"/>
                <w:lang w:bidi="ar"/>
              </w:rPr>
            </w:pPr>
          </w:p>
        </w:tc>
        <w:tc>
          <w:tcPr>
            <w:tcW w:w="1472" w:type="dxa"/>
            <w:tcBorders>
              <w:top w:val="nil"/>
              <w:left w:val="nil"/>
              <w:bottom w:val="nil"/>
              <w:right w:val="nil"/>
            </w:tcBorders>
            <w:vAlign w:val="center"/>
          </w:tcPr>
          <w:p w14:paraId="6E645ED0" w14:textId="77777777" w:rsidR="00D06A88" w:rsidRPr="00725155" w:rsidRDefault="00D06A88" w:rsidP="00B14825">
            <w:pPr>
              <w:jc w:val="center"/>
              <w:textAlignment w:val="center"/>
              <w:rPr>
                <w:rFonts w:eastAsia="宋体"/>
                <w:sz w:val="20"/>
                <w:szCs w:val="20"/>
                <w:lang w:bidi="ar"/>
              </w:rPr>
            </w:pPr>
          </w:p>
        </w:tc>
        <w:tc>
          <w:tcPr>
            <w:tcW w:w="1251" w:type="dxa"/>
            <w:tcBorders>
              <w:top w:val="nil"/>
              <w:left w:val="nil"/>
              <w:bottom w:val="nil"/>
              <w:right w:val="nil"/>
            </w:tcBorders>
            <w:vAlign w:val="center"/>
          </w:tcPr>
          <w:p w14:paraId="1B9643FB" w14:textId="77777777" w:rsidR="00D06A88" w:rsidRPr="00725155" w:rsidRDefault="00D06A88" w:rsidP="00B14825">
            <w:pPr>
              <w:jc w:val="center"/>
              <w:textAlignment w:val="center"/>
              <w:rPr>
                <w:rFonts w:eastAsia="宋体"/>
                <w:sz w:val="20"/>
                <w:szCs w:val="20"/>
                <w:lang w:bidi="ar"/>
              </w:rPr>
            </w:pPr>
          </w:p>
        </w:tc>
        <w:tc>
          <w:tcPr>
            <w:tcW w:w="1228" w:type="dxa"/>
            <w:tcBorders>
              <w:top w:val="nil"/>
              <w:left w:val="nil"/>
              <w:bottom w:val="nil"/>
              <w:right w:val="nil"/>
            </w:tcBorders>
            <w:vAlign w:val="center"/>
          </w:tcPr>
          <w:p w14:paraId="6EBAB5BE" w14:textId="77777777" w:rsidR="00D06A88" w:rsidRPr="00725155" w:rsidRDefault="00D06A88" w:rsidP="00B14825">
            <w:pPr>
              <w:jc w:val="center"/>
              <w:textAlignment w:val="center"/>
              <w:rPr>
                <w:rFonts w:eastAsia="宋体"/>
                <w:sz w:val="20"/>
                <w:szCs w:val="20"/>
                <w:lang w:bidi="ar"/>
              </w:rPr>
            </w:pPr>
          </w:p>
        </w:tc>
      </w:tr>
      <w:tr w:rsidR="00D06A88" w:rsidRPr="00725155" w14:paraId="256AF8C7" w14:textId="77777777" w:rsidTr="0060315E">
        <w:trPr>
          <w:trHeight w:val="459"/>
          <w:jc w:val="center"/>
        </w:trPr>
        <w:tc>
          <w:tcPr>
            <w:tcW w:w="2410" w:type="dxa"/>
            <w:tcBorders>
              <w:top w:val="nil"/>
              <w:left w:val="nil"/>
              <w:bottom w:val="nil"/>
              <w:right w:val="nil"/>
            </w:tcBorders>
            <w:vAlign w:val="center"/>
          </w:tcPr>
          <w:p w14:paraId="73F6B928"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Dual (0 / +3.3 V)</w:t>
            </w:r>
          </w:p>
        </w:tc>
        <w:tc>
          <w:tcPr>
            <w:tcW w:w="960" w:type="dxa"/>
            <w:tcBorders>
              <w:top w:val="nil"/>
              <w:left w:val="nil"/>
              <w:bottom w:val="nil"/>
              <w:right w:val="nil"/>
            </w:tcBorders>
            <w:noWrap/>
            <w:vAlign w:val="center"/>
          </w:tcPr>
          <w:p w14:paraId="5B2A2FC3"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0.86</w:t>
            </w:r>
          </w:p>
        </w:tc>
        <w:tc>
          <w:tcPr>
            <w:tcW w:w="1472" w:type="dxa"/>
            <w:tcBorders>
              <w:top w:val="nil"/>
              <w:left w:val="nil"/>
              <w:bottom w:val="nil"/>
              <w:right w:val="nil"/>
            </w:tcBorders>
            <w:vAlign w:val="center"/>
          </w:tcPr>
          <w:p w14:paraId="7C772BF8"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0.8</w:t>
            </w:r>
            <w:r w:rsidRPr="00725155">
              <w:rPr>
                <w:rFonts w:eastAsia="宋体" w:hint="eastAsia"/>
                <w:sz w:val="20"/>
                <w:szCs w:val="20"/>
                <w:lang w:bidi="ar"/>
              </w:rPr>
              <w:t>0</w:t>
            </w:r>
          </w:p>
        </w:tc>
        <w:tc>
          <w:tcPr>
            <w:tcW w:w="1251" w:type="dxa"/>
            <w:tcBorders>
              <w:top w:val="nil"/>
              <w:left w:val="nil"/>
              <w:bottom w:val="nil"/>
              <w:right w:val="nil"/>
            </w:tcBorders>
            <w:vAlign w:val="center"/>
          </w:tcPr>
          <w:p w14:paraId="02DECB06"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0.33</w:t>
            </w:r>
          </w:p>
        </w:tc>
        <w:tc>
          <w:tcPr>
            <w:tcW w:w="1228" w:type="dxa"/>
            <w:tcBorders>
              <w:top w:val="nil"/>
              <w:left w:val="nil"/>
              <w:bottom w:val="nil"/>
              <w:right w:val="nil"/>
            </w:tcBorders>
            <w:vAlign w:val="center"/>
          </w:tcPr>
          <w:p w14:paraId="381F5775"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2.36</w:t>
            </w:r>
          </w:p>
        </w:tc>
      </w:tr>
      <w:tr w:rsidR="00D06A88" w:rsidRPr="00725155" w14:paraId="7E85B8B1" w14:textId="77777777" w:rsidTr="00B14825">
        <w:trPr>
          <w:trHeight w:val="70"/>
          <w:jc w:val="center"/>
        </w:trPr>
        <w:tc>
          <w:tcPr>
            <w:tcW w:w="2410" w:type="dxa"/>
            <w:tcBorders>
              <w:top w:val="nil"/>
              <w:left w:val="nil"/>
              <w:right w:val="nil"/>
            </w:tcBorders>
            <w:vAlign w:val="center"/>
          </w:tcPr>
          <w:p w14:paraId="13D6A989" w14:textId="77777777" w:rsidR="00D06A88" w:rsidRPr="00725155" w:rsidRDefault="00D06A88" w:rsidP="00B14825">
            <w:pPr>
              <w:jc w:val="center"/>
              <w:textAlignment w:val="center"/>
              <w:rPr>
                <w:rFonts w:eastAsia="宋体"/>
                <w:sz w:val="20"/>
                <w:szCs w:val="20"/>
                <w:lang w:bidi="ar"/>
              </w:rPr>
            </w:pPr>
          </w:p>
        </w:tc>
        <w:tc>
          <w:tcPr>
            <w:tcW w:w="960" w:type="dxa"/>
            <w:tcBorders>
              <w:top w:val="nil"/>
              <w:left w:val="nil"/>
              <w:right w:val="nil"/>
            </w:tcBorders>
            <w:noWrap/>
            <w:vAlign w:val="center"/>
          </w:tcPr>
          <w:p w14:paraId="2D32ABF0" w14:textId="77777777" w:rsidR="00D06A88" w:rsidRPr="00725155" w:rsidRDefault="00D06A88" w:rsidP="00B14825">
            <w:pPr>
              <w:jc w:val="center"/>
              <w:textAlignment w:val="center"/>
              <w:rPr>
                <w:rFonts w:eastAsia="宋体"/>
                <w:sz w:val="20"/>
                <w:szCs w:val="20"/>
                <w:lang w:bidi="ar"/>
              </w:rPr>
            </w:pPr>
          </w:p>
        </w:tc>
        <w:tc>
          <w:tcPr>
            <w:tcW w:w="1472" w:type="dxa"/>
            <w:tcBorders>
              <w:top w:val="nil"/>
              <w:left w:val="nil"/>
              <w:right w:val="nil"/>
            </w:tcBorders>
            <w:vAlign w:val="center"/>
          </w:tcPr>
          <w:p w14:paraId="0BFACE63" w14:textId="77777777" w:rsidR="00D06A88" w:rsidRPr="00725155" w:rsidRDefault="00D06A88" w:rsidP="00B14825">
            <w:pPr>
              <w:jc w:val="center"/>
              <w:textAlignment w:val="center"/>
              <w:rPr>
                <w:rFonts w:eastAsia="宋体"/>
                <w:sz w:val="20"/>
                <w:szCs w:val="20"/>
                <w:lang w:bidi="ar"/>
              </w:rPr>
            </w:pPr>
          </w:p>
        </w:tc>
        <w:tc>
          <w:tcPr>
            <w:tcW w:w="1251" w:type="dxa"/>
            <w:tcBorders>
              <w:top w:val="nil"/>
              <w:left w:val="nil"/>
              <w:right w:val="nil"/>
            </w:tcBorders>
            <w:vAlign w:val="center"/>
          </w:tcPr>
          <w:p w14:paraId="2FCC6849" w14:textId="77777777" w:rsidR="00D06A88" w:rsidRPr="00725155" w:rsidRDefault="00D06A88" w:rsidP="00B14825">
            <w:pPr>
              <w:jc w:val="center"/>
              <w:textAlignment w:val="center"/>
              <w:rPr>
                <w:rFonts w:eastAsia="宋体"/>
                <w:sz w:val="20"/>
                <w:szCs w:val="20"/>
                <w:lang w:bidi="ar"/>
              </w:rPr>
            </w:pPr>
          </w:p>
        </w:tc>
        <w:tc>
          <w:tcPr>
            <w:tcW w:w="1228" w:type="dxa"/>
            <w:tcBorders>
              <w:top w:val="nil"/>
              <w:left w:val="nil"/>
              <w:right w:val="nil"/>
            </w:tcBorders>
            <w:vAlign w:val="center"/>
          </w:tcPr>
          <w:p w14:paraId="4FC97476" w14:textId="77777777" w:rsidR="00D06A88" w:rsidRPr="00725155" w:rsidRDefault="00D06A88" w:rsidP="00B14825">
            <w:pPr>
              <w:jc w:val="center"/>
              <w:textAlignment w:val="center"/>
              <w:rPr>
                <w:rFonts w:eastAsia="宋体"/>
                <w:sz w:val="20"/>
                <w:szCs w:val="20"/>
                <w:lang w:bidi="ar"/>
              </w:rPr>
            </w:pPr>
          </w:p>
        </w:tc>
      </w:tr>
      <w:tr w:rsidR="00D06A88" w:rsidRPr="00725155" w14:paraId="16C30D94" w14:textId="77777777" w:rsidTr="00B14825">
        <w:trPr>
          <w:trHeight w:val="459"/>
          <w:jc w:val="center"/>
        </w:trPr>
        <w:tc>
          <w:tcPr>
            <w:tcW w:w="2410" w:type="dxa"/>
            <w:tcBorders>
              <w:top w:val="nil"/>
              <w:left w:val="nil"/>
              <w:bottom w:val="single" w:sz="4" w:space="0" w:color="auto"/>
              <w:right w:val="nil"/>
            </w:tcBorders>
            <w:vAlign w:val="center"/>
          </w:tcPr>
          <w:p w14:paraId="6B0B58BB"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Triple (−3.3 / 0 / +3.3 V)</w:t>
            </w:r>
          </w:p>
        </w:tc>
        <w:tc>
          <w:tcPr>
            <w:tcW w:w="960" w:type="dxa"/>
            <w:tcBorders>
              <w:top w:val="nil"/>
              <w:left w:val="nil"/>
              <w:bottom w:val="single" w:sz="4" w:space="0" w:color="auto"/>
              <w:right w:val="nil"/>
            </w:tcBorders>
            <w:noWrap/>
            <w:vAlign w:val="center"/>
          </w:tcPr>
          <w:p w14:paraId="2D57F6A5"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0.99</w:t>
            </w:r>
          </w:p>
        </w:tc>
        <w:tc>
          <w:tcPr>
            <w:tcW w:w="1472" w:type="dxa"/>
            <w:tcBorders>
              <w:top w:val="nil"/>
              <w:left w:val="nil"/>
              <w:bottom w:val="single" w:sz="4" w:space="0" w:color="auto"/>
              <w:right w:val="nil"/>
            </w:tcBorders>
            <w:vAlign w:val="center"/>
          </w:tcPr>
          <w:p w14:paraId="229DE365"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0.9</w:t>
            </w:r>
            <w:r w:rsidRPr="00725155">
              <w:rPr>
                <w:rFonts w:eastAsia="宋体" w:hint="eastAsia"/>
                <w:sz w:val="20"/>
                <w:szCs w:val="20"/>
                <w:lang w:bidi="ar"/>
              </w:rPr>
              <w:t>9</w:t>
            </w:r>
          </w:p>
        </w:tc>
        <w:tc>
          <w:tcPr>
            <w:tcW w:w="1251" w:type="dxa"/>
            <w:tcBorders>
              <w:top w:val="nil"/>
              <w:left w:val="nil"/>
              <w:bottom w:val="single" w:sz="4" w:space="0" w:color="auto"/>
              <w:right w:val="nil"/>
            </w:tcBorders>
            <w:vAlign w:val="center"/>
          </w:tcPr>
          <w:p w14:paraId="1E297029"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w:t>
            </w:r>
            <w:r w:rsidRPr="00725155">
              <w:rPr>
                <w:rFonts w:eastAsia="宋体" w:hint="eastAsia"/>
                <w:sz w:val="20"/>
                <w:szCs w:val="20"/>
                <w:lang w:bidi="ar"/>
              </w:rPr>
              <w:t>10</w:t>
            </w:r>
          </w:p>
        </w:tc>
        <w:tc>
          <w:tcPr>
            <w:tcW w:w="1228" w:type="dxa"/>
            <w:tcBorders>
              <w:top w:val="nil"/>
              <w:left w:val="nil"/>
              <w:bottom w:val="single" w:sz="4" w:space="0" w:color="auto"/>
              <w:right w:val="nil"/>
            </w:tcBorders>
            <w:vAlign w:val="center"/>
          </w:tcPr>
          <w:p w14:paraId="36C09FE6"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0.</w:t>
            </w:r>
            <w:r w:rsidRPr="00725155">
              <w:rPr>
                <w:rFonts w:eastAsia="宋体" w:hint="eastAsia"/>
                <w:sz w:val="20"/>
                <w:szCs w:val="20"/>
                <w:lang w:bidi="ar"/>
              </w:rPr>
              <w:t>90</w:t>
            </w:r>
          </w:p>
        </w:tc>
      </w:tr>
    </w:tbl>
    <w:p w14:paraId="53ECA422" w14:textId="77777777" w:rsidR="00D06A88" w:rsidRPr="00725155" w:rsidRDefault="00D06A88" w:rsidP="00BD3AF6">
      <w:pPr>
        <w:snapToGrid w:val="0"/>
        <w:spacing w:before="120" w:after="120"/>
        <w:jc w:val="center"/>
        <w:rPr>
          <w:b/>
        </w:rPr>
      </w:pPr>
    </w:p>
    <w:p w14:paraId="38617D20" w14:textId="77777777" w:rsidR="00D06A88" w:rsidRPr="00725155" w:rsidRDefault="00D06A88" w:rsidP="00BD3AF6">
      <w:pPr>
        <w:spacing w:before="120" w:after="120"/>
        <w:rPr>
          <w:b/>
        </w:rPr>
      </w:pPr>
      <w:r w:rsidRPr="00725155">
        <w:rPr>
          <w:b/>
        </w:rPr>
        <w:br w:type="page"/>
      </w:r>
    </w:p>
    <w:p w14:paraId="0F0A0720" w14:textId="582887A8" w:rsidR="00D06A88" w:rsidRDefault="00D06A88" w:rsidP="00B14825">
      <w:pPr>
        <w:rPr>
          <w:shd w:val="clear" w:color="auto" w:fill="FDFDFE"/>
        </w:rPr>
      </w:pPr>
      <w:r w:rsidRPr="00725155">
        <w:rPr>
          <w:b/>
        </w:rPr>
        <w:lastRenderedPageBreak/>
        <w:t xml:space="preserve">Table </w:t>
      </w:r>
      <w:r w:rsidRPr="00725155">
        <w:rPr>
          <w:rFonts w:eastAsia="宋体" w:hint="eastAsia"/>
          <w:b/>
        </w:rPr>
        <w:t>S</w:t>
      </w:r>
      <w:r w:rsidR="005B010C" w:rsidRPr="00725155">
        <w:rPr>
          <w:rFonts w:eastAsia="宋体" w:hint="eastAsia"/>
          <w:b/>
        </w:rPr>
        <w:t>7</w:t>
      </w:r>
      <w:r w:rsidRPr="00725155">
        <w:rPr>
          <w:rFonts w:eastAsia="宋体" w:hint="eastAsia"/>
          <w:b/>
        </w:rPr>
        <w:t xml:space="preserve"> </w:t>
      </w:r>
      <w:r w:rsidRPr="00725155">
        <w:rPr>
          <w:shd w:val="clear" w:color="auto" w:fill="FDFDFE"/>
        </w:rPr>
        <w:t>Comparison of representative IGZO-based multimodal sensing TFTs integrated with machine-learning-assisted processing</w:t>
      </w:r>
    </w:p>
    <w:p w14:paraId="25E91DB6" w14:textId="77777777" w:rsidR="00B14825" w:rsidRPr="00B14825" w:rsidRDefault="00B14825" w:rsidP="00B14825">
      <w:pPr>
        <w:rPr>
          <w:shd w:val="clear" w:color="auto" w:fill="FDFDFE"/>
        </w:rPr>
      </w:pPr>
    </w:p>
    <w:tbl>
      <w:tblPr>
        <w:tblW w:w="4790" w:type="pct"/>
        <w:jc w:val="center"/>
        <w:tblLayout w:type="fixed"/>
        <w:tblLook w:val="04A0" w:firstRow="1" w:lastRow="0" w:firstColumn="1" w:lastColumn="0" w:noHBand="0" w:noVBand="1"/>
      </w:tblPr>
      <w:tblGrid>
        <w:gridCol w:w="712"/>
        <w:gridCol w:w="2265"/>
        <w:gridCol w:w="1297"/>
        <w:gridCol w:w="2707"/>
        <w:gridCol w:w="1710"/>
      </w:tblGrid>
      <w:tr w:rsidR="00D06A88" w:rsidRPr="00725155" w14:paraId="65FD6682" w14:textId="77777777" w:rsidTr="00800099">
        <w:trPr>
          <w:trHeight w:val="673"/>
          <w:jc w:val="center"/>
        </w:trPr>
        <w:tc>
          <w:tcPr>
            <w:tcW w:w="712" w:type="dxa"/>
            <w:tcBorders>
              <w:top w:val="single" w:sz="12" w:space="0" w:color="000000"/>
              <w:left w:val="nil"/>
              <w:bottom w:val="single" w:sz="12" w:space="0" w:color="000000"/>
              <w:right w:val="nil"/>
            </w:tcBorders>
            <w:vAlign w:val="center"/>
          </w:tcPr>
          <w:p w14:paraId="0EC00994"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lang w:bidi="ar"/>
              </w:rPr>
              <w:t>Ref.</w:t>
            </w:r>
          </w:p>
        </w:tc>
        <w:tc>
          <w:tcPr>
            <w:tcW w:w="2265" w:type="dxa"/>
            <w:tcBorders>
              <w:top w:val="single" w:sz="12" w:space="0" w:color="000000"/>
              <w:left w:val="nil"/>
              <w:bottom w:val="single" w:sz="12" w:space="0" w:color="000000"/>
              <w:right w:val="nil"/>
            </w:tcBorders>
            <w:vAlign w:val="center"/>
          </w:tcPr>
          <w:p w14:paraId="783C3A05"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rPr>
              <w:t>Device platform</w:t>
            </w:r>
          </w:p>
        </w:tc>
        <w:tc>
          <w:tcPr>
            <w:tcW w:w="1297" w:type="dxa"/>
            <w:tcBorders>
              <w:top w:val="single" w:sz="12" w:space="0" w:color="000000"/>
              <w:left w:val="nil"/>
              <w:bottom w:val="single" w:sz="12" w:space="0" w:color="000000"/>
              <w:right w:val="nil"/>
            </w:tcBorders>
            <w:vAlign w:val="center"/>
          </w:tcPr>
          <w:p w14:paraId="398AC80E"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rPr>
              <w:t>Stimulus modality</w:t>
            </w:r>
          </w:p>
        </w:tc>
        <w:tc>
          <w:tcPr>
            <w:tcW w:w="2707" w:type="dxa"/>
            <w:tcBorders>
              <w:top w:val="single" w:sz="12" w:space="0" w:color="000000"/>
              <w:left w:val="nil"/>
              <w:bottom w:val="single" w:sz="12" w:space="0" w:color="000000"/>
              <w:right w:val="nil"/>
            </w:tcBorders>
            <w:vAlign w:val="center"/>
          </w:tcPr>
          <w:p w14:paraId="1C298CD7" w14:textId="58D848EA" w:rsidR="00D06A88" w:rsidRPr="00725155" w:rsidRDefault="00D06A88" w:rsidP="00B14825">
            <w:pPr>
              <w:jc w:val="center"/>
              <w:textAlignment w:val="center"/>
              <w:rPr>
                <w:rFonts w:eastAsia="宋体"/>
                <w:b/>
                <w:bCs/>
                <w:sz w:val="20"/>
                <w:szCs w:val="20"/>
              </w:rPr>
            </w:pPr>
            <w:r w:rsidRPr="00725155">
              <w:rPr>
                <w:rFonts w:eastAsia="宋体"/>
                <w:b/>
                <w:bCs/>
                <w:sz w:val="20"/>
                <w:szCs w:val="20"/>
              </w:rPr>
              <w:t>Features</w:t>
            </w:r>
          </w:p>
        </w:tc>
        <w:tc>
          <w:tcPr>
            <w:tcW w:w="1710" w:type="dxa"/>
            <w:tcBorders>
              <w:top w:val="single" w:sz="12" w:space="0" w:color="000000"/>
              <w:left w:val="nil"/>
              <w:bottom w:val="single" w:sz="12" w:space="0" w:color="000000"/>
              <w:right w:val="nil"/>
            </w:tcBorders>
            <w:noWrap/>
            <w:vAlign w:val="center"/>
          </w:tcPr>
          <w:p w14:paraId="010CE016" w14:textId="77777777" w:rsidR="00D06A88" w:rsidRPr="00725155" w:rsidRDefault="00D06A88" w:rsidP="00B14825">
            <w:pPr>
              <w:jc w:val="center"/>
              <w:textAlignment w:val="center"/>
              <w:rPr>
                <w:rFonts w:eastAsia="宋体"/>
                <w:b/>
                <w:bCs/>
                <w:sz w:val="20"/>
                <w:szCs w:val="20"/>
              </w:rPr>
            </w:pPr>
            <w:r w:rsidRPr="00725155">
              <w:rPr>
                <w:rFonts w:eastAsia="宋体"/>
                <w:b/>
                <w:bCs/>
                <w:sz w:val="20"/>
                <w:szCs w:val="20"/>
              </w:rPr>
              <w:t>Application</w:t>
            </w:r>
          </w:p>
        </w:tc>
      </w:tr>
      <w:tr w:rsidR="00D06A88" w:rsidRPr="00725155" w14:paraId="603A20F0" w14:textId="77777777" w:rsidTr="00800099">
        <w:trPr>
          <w:trHeight w:val="459"/>
          <w:jc w:val="center"/>
        </w:trPr>
        <w:tc>
          <w:tcPr>
            <w:tcW w:w="712" w:type="dxa"/>
            <w:tcBorders>
              <w:top w:val="nil"/>
              <w:left w:val="nil"/>
              <w:bottom w:val="nil"/>
              <w:right w:val="nil"/>
            </w:tcBorders>
            <w:vAlign w:val="center"/>
          </w:tcPr>
          <w:p w14:paraId="4552841C" w14:textId="7EF76DD4"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w:t>
            </w:r>
            <w:r w:rsidR="002724E8" w:rsidRPr="00725155">
              <w:rPr>
                <w:rFonts w:eastAsia="宋体" w:hint="eastAsia"/>
                <w:sz w:val="20"/>
                <w:szCs w:val="20"/>
                <w:lang w:bidi="ar"/>
              </w:rPr>
              <w:t>74</w:t>
            </w:r>
            <w:r w:rsidRPr="00725155">
              <w:rPr>
                <w:rFonts w:eastAsia="宋体"/>
                <w:sz w:val="20"/>
                <w:szCs w:val="20"/>
                <w:lang w:bidi="ar"/>
              </w:rPr>
              <w:t>]</w:t>
            </w:r>
          </w:p>
        </w:tc>
        <w:tc>
          <w:tcPr>
            <w:tcW w:w="2265" w:type="dxa"/>
            <w:tcBorders>
              <w:top w:val="nil"/>
              <w:left w:val="nil"/>
              <w:bottom w:val="nil"/>
              <w:right w:val="nil"/>
            </w:tcBorders>
            <w:vAlign w:val="center"/>
          </w:tcPr>
          <w:p w14:paraId="09A30748"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IGZO TFT + TENG</w:t>
            </w:r>
          </w:p>
        </w:tc>
        <w:tc>
          <w:tcPr>
            <w:tcW w:w="1297" w:type="dxa"/>
            <w:tcBorders>
              <w:top w:val="nil"/>
              <w:left w:val="nil"/>
              <w:bottom w:val="nil"/>
              <w:right w:val="nil"/>
            </w:tcBorders>
            <w:vAlign w:val="center"/>
          </w:tcPr>
          <w:p w14:paraId="4E5B1837"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Light + Tactile</w:t>
            </w:r>
          </w:p>
        </w:tc>
        <w:tc>
          <w:tcPr>
            <w:tcW w:w="2707" w:type="dxa"/>
            <w:tcBorders>
              <w:top w:val="nil"/>
              <w:left w:val="nil"/>
              <w:bottom w:val="nil"/>
              <w:right w:val="nil"/>
            </w:tcBorders>
            <w:vAlign w:val="center"/>
          </w:tcPr>
          <w:p w14:paraId="17BCE5A0"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Synaptic current integration</w:t>
            </w:r>
          </w:p>
        </w:tc>
        <w:tc>
          <w:tcPr>
            <w:tcW w:w="1710" w:type="dxa"/>
            <w:tcBorders>
              <w:top w:val="nil"/>
              <w:left w:val="nil"/>
              <w:bottom w:val="nil"/>
              <w:right w:val="nil"/>
            </w:tcBorders>
            <w:noWrap/>
            <w:vAlign w:val="center"/>
          </w:tcPr>
          <w:p w14:paraId="44C1F754"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Intelligent vehicle interaction</w:t>
            </w:r>
          </w:p>
        </w:tc>
      </w:tr>
      <w:tr w:rsidR="00D06A88" w:rsidRPr="00725155" w14:paraId="0ABDDEAB" w14:textId="77777777" w:rsidTr="00800099">
        <w:trPr>
          <w:trHeight w:val="60"/>
          <w:jc w:val="center"/>
        </w:trPr>
        <w:tc>
          <w:tcPr>
            <w:tcW w:w="712" w:type="dxa"/>
            <w:tcBorders>
              <w:top w:val="nil"/>
              <w:left w:val="nil"/>
              <w:bottom w:val="nil"/>
              <w:right w:val="nil"/>
            </w:tcBorders>
            <w:vAlign w:val="center"/>
          </w:tcPr>
          <w:p w14:paraId="310E85B5" w14:textId="77777777" w:rsidR="00D06A88" w:rsidRPr="00725155" w:rsidRDefault="00D06A88" w:rsidP="00B14825">
            <w:pPr>
              <w:jc w:val="center"/>
              <w:textAlignment w:val="center"/>
              <w:rPr>
                <w:rFonts w:eastAsia="宋体"/>
                <w:i/>
                <w:iCs/>
                <w:sz w:val="20"/>
                <w:szCs w:val="20"/>
                <w:lang w:bidi="ar"/>
              </w:rPr>
            </w:pPr>
          </w:p>
        </w:tc>
        <w:tc>
          <w:tcPr>
            <w:tcW w:w="2265" w:type="dxa"/>
            <w:tcBorders>
              <w:top w:val="nil"/>
              <w:left w:val="nil"/>
              <w:bottom w:val="nil"/>
              <w:right w:val="nil"/>
            </w:tcBorders>
            <w:vAlign w:val="center"/>
          </w:tcPr>
          <w:p w14:paraId="152C4786" w14:textId="77777777" w:rsidR="00D06A88" w:rsidRPr="00725155" w:rsidRDefault="00D06A88" w:rsidP="00B14825">
            <w:pPr>
              <w:jc w:val="center"/>
              <w:textAlignment w:val="center"/>
              <w:rPr>
                <w:rFonts w:eastAsia="宋体"/>
                <w:sz w:val="20"/>
                <w:szCs w:val="20"/>
                <w:lang w:bidi="ar"/>
              </w:rPr>
            </w:pPr>
          </w:p>
        </w:tc>
        <w:tc>
          <w:tcPr>
            <w:tcW w:w="1297" w:type="dxa"/>
            <w:tcBorders>
              <w:top w:val="nil"/>
              <w:left w:val="nil"/>
              <w:bottom w:val="nil"/>
              <w:right w:val="nil"/>
            </w:tcBorders>
            <w:vAlign w:val="center"/>
          </w:tcPr>
          <w:p w14:paraId="5EC0A031" w14:textId="77777777" w:rsidR="00D06A88" w:rsidRPr="00725155" w:rsidRDefault="00D06A88" w:rsidP="00B14825">
            <w:pPr>
              <w:jc w:val="center"/>
              <w:textAlignment w:val="center"/>
              <w:rPr>
                <w:rFonts w:eastAsia="宋体"/>
                <w:sz w:val="20"/>
                <w:szCs w:val="20"/>
                <w:lang w:bidi="ar"/>
              </w:rPr>
            </w:pPr>
          </w:p>
        </w:tc>
        <w:tc>
          <w:tcPr>
            <w:tcW w:w="2707" w:type="dxa"/>
            <w:tcBorders>
              <w:top w:val="nil"/>
              <w:left w:val="nil"/>
              <w:bottom w:val="nil"/>
              <w:right w:val="nil"/>
            </w:tcBorders>
            <w:vAlign w:val="center"/>
          </w:tcPr>
          <w:p w14:paraId="1ECE60B4" w14:textId="77777777" w:rsidR="00D06A88" w:rsidRPr="00725155" w:rsidRDefault="00D06A88" w:rsidP="00B14825">
            <w:pPr>
              <w:jc w:val="center"/>
              <w:textAlignment w:val="center"/>
              <w:rPr>
                <w:rFonts w:eastAsia="宋体"/>
                <w:sz w:val="20"/>
                <w:szCs w:val="20"/>
                <w:lang w:bidi="ar"/>
              </w:rPr>
            </w:pPr>
          </w:p>
        </w:tc>
        <w:tc>
          <w:tcPr>
            <w:tcW w:w="1710" w:type="dxa"/>
            <w:tcBorders>
              <w:top w:val="nil"/>
              <w:left w:val="nil"/>
              <w:bottom w:val="nil"/>
              <w:right w:val="nil"/>
            </w:tcBorders>
            <w:noWrap/>
            <w:vAlign w:val="center"/>
          </w:tcPr>
          <w:p w14:paraId="6E609841" w14:textId="77777777" w:rsidR="00D06A88" w:rsidRPr="00725155" w:rsidRDefault="00D06A88" w:rsidP="00B14825">
            <w:pPr>
              <w:jc w:val="center"/>
              <w:textAlignment w:val="center"/>
              <w:rPr>
                <w:rFonts w:eastAsia="宋体"/>
                <w:sz w:val="20"/>
                <w:szCs w:val="20"/>
                <w:lang w:bidi="ar"/>
              </w:rPr>
            </w:pPr>
          </w:p>
        </w:tc>
      </w:tr>
      <w:tr w:rsidR="00D06A88" w:rsidRPr="00725155" w14:paraId="526F6FBE" w14:textId="77777777" w:rsidTr="00800099">
        <w:trPr>
          <w:trHeight w:val="459"/>
          <w:jc w:val="center"/>
        </w:trPr>
        <w:tc>
          <w:tcPr>
            <w:tcW w:w="712" w:type="dxa"/>
            <w:tcBorders>
              <w:top w:val="nil"/>
              <w:left w:val="nil"/>
              <w:bottom w:val="nil"/>
              <w:right w:val="nil"/>
            </w:tcBorders>
            <w:vAlign w:val="center"/>
          </w:tcPr>
          <w:p w14:paraId="3113ECB6" w14:textId="4DB92313" w:rsidR="00D06A88" w:rsidRPr="00725155" w:rsidRDefault="00D06A88" w:rsidP="00B14825">
            <w:pPr>
              <w:jc w:val="center"/>
              <w:textAlignment w:val="center"/>
              <w:rPr>
                <w:rFonts w:eastAsia="宋体"/>
                <w:i/>
                <w:iCs/>
                <w:sz w:val="20"/>
                <w:szCs w:val="20"/>
                <w:lang w:bidi="ar"/>
              </w:rPr>
            </w:pPr>
            <w:r w:rsidRPr="00725155">
              <w:rPr>
                <w:rFonts w:eastAsia="宋体"/>
                <w:sz w:val="20"/>
                <w:szCs w:val="20"/>
                <w:lang w:bidi="ar"/>
              </w:rPr>
              <w:t>[7</w:t>
            </w:r>
            <w:r w:rsidR="002724E8" w:rsidRPr="00725155">
              <w:rPr>
                <w:rFonts w:eastAsia="宋体" w:hint="eastAsia"/>
                <w:sz w:val="20"/>
                <w:szCs w:val="20"/>
                <w:lang w:bidi="ar"/>
              </w:rPr>
              <w:t>5</w:t>
            </w:r>
            <w:r w:rsidRPr="00725155">
              <w:rPr>
                <w:rFonts w:eastAsia="宋体"/>
                <w:sz w:val="20"/>
                <w:szCs w:val="20"/>
                <w:lang w:bidi="ar"/>
              </w:rPr>
              <w:t>]</w:t>
            </w:r>
          </w:p>
        </w:tc>
        <w:tc>
          <w:tcPr>
            <w:tcW w:w="2265" w:type="dxa"/>
            <w:tcBorders>
              <w:top w:val="nil"/>
              <w:left w:val="nil"/>
              <w:bottom w:val="nil"/>
              <w:right w:val="nil"/>
            </w:tcBorders>
            <w:vAlign w:val="center"/>
          </w:tcPr>
          <w:p w14:paraId="646CCA7F"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Mo charge-trapping IGZO TFT</w:t>
            </w:r>
          </w:p>
        </w:tc>
        <w:tc>
          <w:tcPr>
            <w:tcW w:w="1297" w:type="dxa"/>
            <w:tcBorders>
              <w:top w:val="nil"/>
              <w:left w:val="nil"/>
              <w:bottom w:val="nil"/>
              <w:right w:val="nil"/>
            </w:tcBorders>
            <w:vAlign w:val="center"/>
          </w:tcPr>
          <w:p w14:paraId="3CA155CF"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Optical + Electrical</w:t>
            </w:r>
          </w:p>
        </w:tc>
        <w:tc>
          <w:tcPr>
            <w:tcW w:w="2707" w:type="dxa"/>
            <w:tcBorders>
              <w:top w:val="nil"/>
              <w:left w:val="nil"/>
              <w:bottom w:val="nil"/>
              <w:right w:val="nil"/>
            </w:tcBorders>
            <w:vAlign w:val="center"/>
          </w:tcPr>
          <w:p w14:paraId="1465C0B7" w14:textId="7C7223DA"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Conductance-state associative learning</w:t>
            </w:r>
          </w:p>
        </w:tc>
        <w:tc>
          <w:tcPr>
            <w:tcW w:w="1710" w:type="dxa"/>
            <w:tcBorders>
              <w:top w:val="nil"/>
              <w:left w:val="nil"/>
              <w:bottom w:val="nil"/>
              <w:right w:val="nil"/>
            </w:tcBorders>
            <w:noWrap/>
            <w:vAlign w:val="center"/>
          </w:tcPr>
          <w:p w14:paraId="1E9EF025"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MNIST pattern recognition</w:t>
            </w:r>
          </w:p>
        </w:tc>
      </w:tr>
      <w:tr w:rsidR="00D06A88" w:rsidRPr="00725155" w14:paraId="70CF0EE4" w14:textId="77777777" w:rsidTr="00800099">
        <w:trPr>
          <w:trHeight w:val="66"/>
          <w:jc w:val="center"/>
        </w:trPr>
        <w:tc>
          <w:tcPr>
            <w:tcW w:w="712" w:type="dxa"/>
            <w:tcBorders>
              <w:top w:val="nil"/>
              <w:left w:val="nil"/>
              <w:bottom w:val="nil"/>
              <w:right w:val="nil"/>
            </w:tcBorders>
            <w:vAlign w:val="center"/>
          </w:tcPr>
          <w:p w14:paraId="181E9DA0" w14:textId="77777777" w:rsidR="00D06A88" w:rsidRPr="00725155" w:rsidRDefault="00D06A88" w:rsidP="00B14825">
            <w:pPr>
              <w:jc w:val="center"/>
              <w:textAlignment w:val="center"/>
              <w:rPr>
                <w:rFonts w:eastAsia="宋体"/>
                <w:i/>
                <w:iCs/>
                <w:sz w:val="20"/>
                <w:szCs w:val="20"/>
                <w:lang w:bidi="ar"/>
              </w:rPr>
            </w:pPr>
          </w:p>
        </w:tc>
        <w:tc>
          <w:tcPr>
            <w:tcW w:w="2265" w:type="dxa"/>
            <w:tcBorders>
              <w:top w:val="nil"/>
              <w:left w:val="nil"/>
              <w:bottom w:val="nil"/>
              <w:right w:val="nil"/>
            </w:tcBorders>
            <w:vAlign w:val="center"/>
          </w:tcPr>
          <w:p w14:paraId="6991AF2E" w14:textId="77777777" w:rsidR="00D06A88" w:rsidRPr="00725155" w:rsidRDefault="00D06A88" w:rsidP="00B14825">
            <w:pPr>
              <w:jc w:val="center"/>
              <w:textAlignment w:val="center"/>
              <w:rPr>
                <w:rFonts w:eastAsia="宋体"/>
                <w:sz w:val="20"/>
                <w:szCs w:val="20"/>
                <w:lang w:bidi="ar"/>
              </w:rPr>
            </w:pPr>
          </w:p>
        </w:tc>
        <w:tc>
          <w:tcPr>
            <w:tcW w:w="1297" w:type="dxa"/>
            <w:tcBorders>
              <w:top w:val="nil"/>
              <w:left w:val="nil"/>
              <w:bottom w:val="nil"/>
              <w:right w:val="nil"/>
            </w:tcBorders>
            <w:vAlign w:val="center"/>
          </w:tcPr>
          <w:p w14:paraId="14FA706C" w14:textId="77777777" w:rsidR="00D06A88" w:rsidRPr="00725155" w:rsidRDefault="00D06A88" w:rsidP="00B14825">
            <w:pPr>
              <w:jc w:val="center"/>
              <w:textAlignment w:val="center"/>
              <w:rPr>
                <w:rFonts w:eastAsia="宋体"/>
                <w:sz w:val="20"/>
                <w:szCs w:val="20"/>
                <w:lang w:bidi="ar"/>
              </w:rPr>
            </w:pPr>
          </w:p>
        </w:tc>
        <w:tc>
          <w:tcPr>
            <w:tcW w:w="2707" w:type="dxa"/>
            <w:tcBorders>
              <w:top w:val="nil"/>
              <w:left w:val="nil"/>
              <w:bottom w:val="nil"/>
              <w:right w:val="nil"/>
            </w:tcBorders>
            <w:vAlign w:val="center"/>
          </w:tcPr>
          <w:p w14:paraId="66B7AA9C" w14:textId="77777777" w:rsidR="00D06A88" w:rsidRPr="00725155" w:rsidRDefault="00D06A88" w:rsidP="00B14825">
            <w:pPr>
              <w:jc w:val="center"/>
              <w:textAlignment w:val="center"/>
              <w:rPr>
                <w:rFonts w:eastAsia="宋体"/>
                <w:sz w:val="20"/>
                <w:szCs w:val="20"/>
                <w:lang w:bidi="ar"/>
              </w:rPr>
            </w:pPr>
          </w:p>
        </w:tc>
        <w:tc>
          <w:tcPr>
            <w:tcW w:w="1710" w:type="dxa"/>
            <w:tcBorders>
              <w:top w:val="nil"/>
              <w:left w:val="nil"/>
              <w:bottom w:val="nil"/>
              <w:right w:val="nil"/>
            </w:tcBorders>
            <w:noWrap/>
            <w:vAlign w:val="center"/>
          </w:tcPr>
          <w:p w14:paraId="2F191889" w14:textId="77777777" w:rsidR="00D06A88" w:rsidRPr="00725155" w:rsidRDefault="00D06A88" w:rsidP="00B14825">
            <w:pPr>
              <w:jc w:val="center"/>
              <w:textAlignment w:val="center"/>
              <w:rPr>
                <w:rFonts w:eastAsia="宋体"/>
                <w:sz w:val="20"/>
                <w:szCs w:val="20"/>
                <w:lang w:bidi="ar"/>
              </w:rPr>
            </w:pPr>
          </w:p>
        </w:tc>
      </w:tr>
      <w:tr w:rsidR="00D06A88" w:rsidRPr="00725155" w14:paraId="58F0C9C3" w14:textId="77777777" w:rsidTr="00800099">
        <w:trPr>
          <w:trHeight w:val="459"/>
          <w:jc w:val="center"/>
        </w:trPr>
        <w:tc>
          <w:tcPr>
            <w:tcW w:w="712" w:type="dxa"/>
            <w:tcBorders>
              <w:top w:val="nil"/>
              <w:left w:val="nil"/>
              <w:bottom w:val="nil"/>
              <w:right w:val="nil"/>
            </w:tcBorders>
            <w:vAlign w:val="center"/>
          </w:tcPr>
          <w:p w14:paraId="527B39D6" w14:textId="36FC0E96"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w:t>
            </w:r>
            <w:r w:rsidR="002724E8" w:rsidRPr="00725155">
              <w:rPr>
                <w:rFonts w:eastAsia="宋体" w:hint="eastAsia"/>
                <w:sz w:val="20"/>
                <w:szCs w:val="20"/>
                <w:lang w:bidi="ar"/>
              </w:rPr>
              <w:t>76</w:t>
            </w:r>
            <w:r w:rsidRPr="00725155">
              <w:rPr>
                <w:rFonts w:eastAsia="宋体"/>
                <w:sz w:val="20"/>
                <w:szCs w:val="20"/>
                <w:lang w:bidi="ar"/>
              </w:rPr>
              <w:t>]</w:t>
            </w:r>
          </w:p>
        </w:tc>
        <w:tc>
          <w:tcPr>
            <w:tcW w:w="2265" w:type="dxa"/>
            <w:tcBorders>
              <w:top w:val="nil"/>
              <w:left w:val="nil"/>
              <w:bottom w:val="nil"/>
              <w:right w:val="nil"/>
            </w:tcBorders>
            <w:vAlign w:val="center"/>
          </w:tcPr>
          <w:p w14:paraId="5C66AE11"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Light-activated IGZO TFT</w:t>
            </w:r>
          </w:p>
        </w:tc>
        <w:tc>
          <w:tcPr>
            <w:tcW w:w="1297" w:type="dxa"/>
            <w:tcBorders>
              <w:top w:val="nil"/>
              <w:left w:val="nil"/>
              <w:bottom w:val="nil"/>
              <w:right w:val="nil"/>
            </w:tcBorders>
            <w:vAlign w:val="center"/>
          </w:tcPr>
          <w:p w14:paraId="6A30AE85"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Gas Species</w:t>
            </w:r>
          </w:p>
        </w:tc>
        <w:tc>
          <w:tcPr>
            <w:tcW w:w="2707" w:type="dxa"/>
            <w:tcBorders>
              <w:top w:val="nil"/>
              <w:left w:val="nil"/>
              <w:bottom w:val="nil"/>
              <w:right w:val="nil"/>
            </w:tcBorders>
            <w:vAlign w:val="center"/>
          </w:tcPr>
          <w:p w14:paraId="68A4172E" w14:textId="41D66326"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 xml:space="preserve">Optical-response fingerprints </w:t>
            </w:r>
          </w:p>
        </w:tc>
        <w:tc>
          <w:tcPr>
            <w:tcW w:w="1710" w:type="dxa"/>
            <w:tcBorders>
              <w:top w:val="nil"/>
              <w:left w:val="nil"/>
              <w:bottom w:val="nil"/>
              <w:right w:val="nil"/>
            </w:tcBorders>
            <w:noWrap/>
            <w:vAlign w:val="center"/>
          </w:tcPr>
          <w:p w14:paraId="7A1A2B01" w14:textId="77777777" w:rsidR="00D06A88" w:rsidRPr="00725155" w:rsidRDefault="00D06A88" w:rsidP="00B14825">
            <w:pPr>
              <w:jc w:val="center"/>
              <w:textAlignment w:val="center"/>
              <w:rPr>
                <w:rFonts w:eastAsia="宋体"/>
                <w:sz w:val="20"/>
                <w:szCs w:val="20"/>
              </w:rPr>
            </w:pPr>
            <w:r w:rsidRPr="00725155">
              <w:rPr>
                <w:rFonts w:eastAsia="宋体"/>
                <w:sz w:val="20"/>
                <w:szCs w:val="20"/>
                <w:lang w:bidi="ar"/>
              </w:rPr>
              <w:t>Gas recognition</w:t>
            </w:r>
          </w:p>
        </w:tc>
      </w:tr>
      <w:tr w:rsidR="00D06A88" w:rsidRPr="00725155" w14:paraId="61216EF6" w14:textId="77777777" w:rsidTr="00800099">
        <w:trPr>
          <w:trHeight w:val="60"/>
          <w:jc w:val="center"/>
        </w:trPr>
        <w:tc>
          <w:tcPr>
            <w:tcW w:w="712" w:type="dxa"/>
            <w:tcBorders>
              <w:top w:val="nil"/>
              <w:left w:val="nil"/>
              <w:bottom w:val="nil"/>
              <w:right w:val="nil"/>
            </w:tcBorders>
            <w:vAlign w:val="center"/>
          </w:tcPr>
          <w:p w14:paraId="2879162F" w14:textId="77777777" w:rsidR="00D06A88" w:rsidRPr="00725155" w:rsidRDefault="00D06A88" w:rsidP="00B14825">
            <w:pPr>
              <w:jc w:val="center"/>
              <w:textAlignment w:val="center"/>
              <w:rPr>
                <w:rFonts w:eastAsia="宋体"/>
                <w:sz w:val="20"/>
                <w:szCs w:val="20"/>
                <w:lang w:bidi="ar"/>
              </w:rPr>
            </w:pPr>
          </w:p>
        </w:tc>
        <w:tc>
          <w:tcPr>
            <w:tcW w:w="2265" w:type="dxa"/>
            <w:tcBorders>
              <w:top w:val="nil"/>
              <w:left w:val="nil"/>
              <w:bottom w:val="nil"/>
              <w:right w:val="nil"/>
            </w:tcBorders>
            <w:vAlign w:val="center"/>
          </w:tcPr>
          <w:p w14:paraId="4854C278" w14:textId="77777777" w:rsidR="00D06A88" w:rsidRPr="00725155" w:rsidRDefault="00D06A88" w:rsidP="00B14825">
            <w:pPr>
              <w:jc w:val="center"/>
              <w:textAlignment w:val="center"/>
              <w:rPr>
                <w:rFonts w:eastAsia="宋体"/>
                <w:sz w:val="20"/>
                <w:szCs w:val="20"/>
                <w:lang w:bidi="ar"/>
              </w:rPr>
            </w:pPr>
          </w:p>
        </w:tc>
        <w:tc>
          <w:tcPr>
            <w:tcW w:w="1297" w:type="dxa"/>
            <w:tcBorders>
              <w:top w:val="nil"/>
              <w:left w:val="nil"/>
              <w:bottom w:val="nil"/>
              <w:right w:val="nil"/>
            </w:tcBorders>
            <w:vAlign w:val="center"/>
          </w:tcPr>
          <w:p w14:paraId="76B554AD" w14:textId="77777777" w:rsidR="00D06A88" w:rsidRPr="00725155" w:rsidRDefault="00D06A88" w:rsidP="00B14825">
            <w:pPr>
              <w:jc w:val="center"/>
              <w:textAlignment w:val="center"/>
              <w:rPr>
                <w:rFonts w:eastAsia="宋体"/>
                <w:sz w:val="20"/>
                <w:szCs w:val="20"/>
                <w:lang w:bidi="ar"/>
              </w:rPr>
            </w:pPr>
          </w:p>
        </w:tc>
        <w:tc>
          <w:tcPr>
            <w:tcW w:w="2707" w:type="dxa"/>
            <w:tcBorders>
              <w:top w:val="nil"/>
              <w:left w:val="nil"/>
              <w:bottom w:val="nil"/>
              <w:right w:val="nil"/>
            </w:tcBorders>
            <w:vAlign w:val="center"/>
          </w:tcPr>
          <w:p w14:paraId="257E5DF2" w14:textId="77777777" w:rsidR="00D06A88" w:rsidRPr="00725155" w:rsidRDefault="00D06A88" w:rsidP="00B14825">
            <w:pPr>
              <w:jc w:val="center"/>
              <w:textAlignment w:val="center"/>
              <w:rPr>
                <w:rFonts w:eastAsia="宋体"/>
                <w:sz w:val="20"/>
                <w:szCs w:val="20"/>
                <w:lang w:bidi="ar"/>
              </w:rPr>
            </w:pPr>
          </w:p>
        </w:tc>
        <w:tc>
          <w:tcPr>
            <w:tcW w:w="1710" w:type="dxa"/>
            <w:tcBorders>
              <w:top w:val="nil"/>
              <w:left w:val="nil"/>
              <w:bottom w:val="nil"/>
              <w:right w:val="nil"/>
            </w:tcBorders>
            <w:noWrap/>
            <w:vAlign w:val="center"/>
          </w:tcPr>
          <w:p w14:paraId="7BE6D25F" w14:textId="77777777" w:rsidR="00D06A88" w:rsidRPr="00725155" w:rsidRDefault="00D06A88" w:rsidP="00B14825">
            <w:pPr>
              <w:jc w:val="center"/>
              <w:textAlignment w:val="center"/>
              <w:rPr>
                <w:rFonts w:eastAsia="宋体"/>
                <w:sz w:val="20"/>
                <w:szCs w:val="20"/>
                <w:lang w:bidi="ar"/>
              </w:rPr>
            </w:pPr>
          </w:p>
        </w:tc>
      </w:tr>
      <w:tr w:rsidR="00D06A88" w:rsidRPr="00725155" w14:paraId="5EBB74F7" w14:textId="77777777" w:rsidTr="00800099">
        <w:trPr>
          <w:trHeight w:val="459"/>
          <w:jc w:val="center"/>
        </w:trPr>
        <w:tc>
          <w:tcPr>
            <w:tcW w:w="712" w:type="dxa"/>
            <w:tcBorders>
              <w:top w:val="nil"/>
              <w:left w:val="nil"/>
              <w:bottom w:val="nil"/>
              <w:right w:val="nil"/>
            </w:tcBorders>
            <w:vAlign w:val="center"/>
          </w:tcPr>
          <w:p w14:paraId="5AAAB54C" w14:textId="6A38B949"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w:t>
            </w:r>
            <w:r w:rsidR="002724E8" w:rsidRPr="00725155">
              <w:rPr>
                <w:rFonts w:eastAsia="宋体" w:hint="eastAsia"/>
                <w:sz w:val="20"/>
                <w:szCs w:val="20"/>
                <w:lang w:bidi="ar"/>
              </w:rPr>
              <w:t>77</w:t>
            </w:r>
            <w:r w:rsidRPr="00725155">
              <w:rPr>
                <w:rFonts w:eastAsia="宋体"/>
                <w:sz w:val="20"/>
                <w:szCs w:val="20"/>
                <w:lang w:bidi="ar"/>
              </w:rPr>
              <w:t>]</w:t>
            </w:r>
          </w:p>
        </w:tc>
        <w:tc>
          <w:tcPr>
            <w:tcW w:w="2265" w:type="dxa"/>
            <w:tcBorders>
              <w:top w:val="nil"/>
              <w:left w:val="nil"/>
              <w:bottom w:val="nil"/>
              <w:right w:val="nil"/>
            </w:tcBorders>
            <w:vAlign w:val="center"/>
          </w:tcPr>
          <w:p w14:paraId="61FA0DF5" w14:textId="77777777" w:rsidR="00D06A88" w:rsidRPr="00725155" w:rsidRDefault="00D06A88" w:rsidP="00B14825">
            <w:pPr>
              <w:jc w:val="center"/>
              <w:textAlignment w:val="center"/>
              <w:rPr>
                <w:rFonts w:eastAsia="宋体"/>
                <w:sz w:val="20"/>
                <w:szCs w:val="20"/>
                <w:lang w:bidi="ar"/>
              </w:rPr>
            </w:pPr>
            <w:proofErr w:type="spellStart"/>
            <w:r w:rsidRPr="00725155">
              <w:rPr>
                <w:rFonts w:eastAsia="宋体"/>
                <w:sz w:val="20"/>
                <w:szCs w:val="20"/>
                <w:lang w:bidi="ar"/>
              </w:rPr>
              <w:t>p-Cu₂O</w:t>
            </w:r>
            <w:proofErr w:type="spellEnd"/>
            <w:r w:rsidRPr="00725155">
              <w:rPr>
                <w:rFonts w:eastAsia="宋体"/>
                <w:sz w:val="20"/>
                <w:szCs w:val="20"/>
                <w:lang w:bidi="ar"/>
              </w:rPr>
              <w:t>/n-IGZO TFT</w:t>
            </w:r>
          </w:p>
        </w:tc>
        <w:tc>
          <w:tcPr>
            <w:tcW w:w="1297" w:type="dxa"/>
            <w:tcBorders>
              <w:top w:val="nil"/>
              <w:left w:val="nil"/>
              <w:bottom w:val="nil"/>
              <w:right w:val="nil"/>
            </w:tcBorders>
            <w:vAlign w:val="center"/>
          </w:tcPr>
          <w:p w14:paraId="50F658AE"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Gas Species</w:t>
            </w:r>
          </w:p>
        </w:tc>
        <w:tc>
          <w:tcPr>
            <w:tcW w:w="2707" w:type="dxa"/>
            <w:tcBorders>
              <w:top w:val="nil"/>
              <w:left w:val="nil"/>
              <w:bottom w:val="nil"/>
              <w:right w:val="nil"/>
            </w:tcBorders>
            <w:vAlign w:val="center"/>
          </w:tcPr>
          <w:p w14:paraId="15B4DB89" w14:textId="58A67382"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Complementary bidirectional responses</w:t>
            </w:r>
          </w:p>
        </w:tc>
        <w:tc>
          <w:tcPr>
            <w:tcW w:w="1710" w:type="dxa"/>
            <w:tcBorders>
              <w:top w:val="nil"/>
              <w:left w:val="nil"/>
              <w:bottom w:val="nil"/>
              <w:right w:val="nil"/>
            </w:tcBorders>
            <w:noWrap/>
            <w:vAlign w:val="center"/>
          </w:tcPr>
          <w:p w14:paraId="5656E5D1"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Gas discrimination</w:t>
            </w:r>
          </w:p>
        </w:tc>
      </w:tr>
      <w:tr w:rsidR="00D06A88" w:rsidRPr="00725155" w14:paraId="5480C946" w14:textId="77777777" w:rsidTr="00800099">
        <w:trPr>
          <w:trHeight w:val="60"/>
          <w:jc w:val="center"/>
        </w:trPr>
        <w:tc>
          <w:tcPr>
            <w:tcW w:w="712" w:type="dxa"/>
            <w:tcBorders>
              <w:top w:val="nil"/>
              <w:left w:val="nil"/>
              <w:bottom w:val="nil"/>
              <w:right w:val="nil"/>
            </w:tcBorders>
            <w:vAlign w:val="center"/>
          </w:tcPr>
          <w:p w14:paraId="5883131A" w14:textId="77777777" w:rsidR="00D06A88" w:rsidRPr="00725155" w:rsidRDefault="00D06A88" w:rsidP="00B14825">
            <w:pPr>
              <w:jc w:val="center"/>
              <w:textAlignment w:val="center"/>
              <w:rPr>
                <w:rFonts w:eastAsia="宋体"/>
                <w:sz w:val="20"/>
                <w:szCs w:val="20"/>
                <w:lang w:bidi="ar"/>
              </w:rPr>
            </w:pPr>
          </w:p>
        </w:tc>
        <w:tc>
          <w:tcPr>
            <w:tcW w:w="2265" w:type="dxa"/>
            <w:tcBorders>
              <w:top w:val="nil"/>
              <w:left w:val="nil"/>
              <w:bottom w:val="nil"/>
              <w:right w:val="nil"/>
            </w:tcBorders>
            <w:vAlign w:val="center"/>
          </w:tcPr>
          <w:p w14:paraId="3780B173" w14:textId="77777777" w:rsidR="00D06A88" w:rsidRPr="00725155" w:rsidRDefault="00D06A88" w:rsidP="00B14825">
            <w:pPr>
              <w:jc w:val="center"/>
              <w:textAlignment w:val="center"/>
              <w:rPr>
                <w:rFonts w:eastAsia="宋体"/>
                <w:sz w:val="20"/>
                <w:szCs w:val="20"/>
                <w:lang w:bidi="ar"/>
              </w:rPr>
            </w:pPr>
          </w:p>
        </w:tc>
        <w:tc>
          <w:tcPr>
            <w:tcW w:w="1297" w:type="dxa"/>
            <w:tcBorders>
              <w:top w:val="nil"/>
              <w:left w:val="nil"/>
              <w:bottom w:val="nil"/>
              <w:right w:val="nil"/>
            </w:tcBorders>
            <w:vAlign w:val="center"/>
          </w:tcPr>
          <w:p w14:paraId="5F245CEC" w14:textId="77777777" w:rsidR="00D06A88" w:rsidRPr="00725155" w:rsidRDefault="00D06A88" w:rsidP="00B14825">
            <w:pPr>
              <w:jc w:val="center"/>
              <w:textAlignment w:val="center"/>
              <w:rPr>
                <w:rFonts w:eastAsia="宋体"/>
                <w:sz w:val="20"/>
                <w:szCs w:val="20"/>
                <w:lang w:bidi="ar"/>
              </w:rPr>
            </w:pPr>
          </w:p>
        </w:tc>
        <w:tc>
          <w:tcPr>
            <w:tcW w:w="2707" w:type="dxa"/>
            <w:tcBorders>
              <w:top w:val="nil"/>
              <w:left w:val="nil"/>
              <w:bottom w:val="nil"/>
              <w:right w:val="nil"/>
            </w:tcBorders>
            <w:vAlign w:val="center"/>
          </w:tcPr>
          <w:p w14:paraId="110DA2E7" w14:textId="77777777" w:rsidR="00D06A88" w:rsidRPr="00725155" w:rsidRDefault="00D06A88" w:rsidP="00B14825">
            <w:pPr>
              <w:jc w:val="center"/>
              <w:textAlignment w:val="center"/>
              <w:rPr>
                <w:rFonts w:eastAsia="宋体"/>
                <w:sz w:val="20"/>
                <w:szCs w:val="20"/>
                <w:lang w:bidi="ar"/>
              </w:rPr>
            </w:pPr>
          </w:p>
        </w:tc>
        <w:tc>
          <w:tcPr>
            <w:tcW w:w="1710" w:type="dxa"/>
            <w:tcBorders>
              <w:top w:val="nil"/>
              <w:left w:val="nil"/>
              <w:bottom w:val="nil"/>
              <w:right w:val="nil"/>
            </w:tcBorders>
            <w:noWrap/>
            <w:vAlign w:val="center"/>
          </w:tcPr>
          <w:p w14:paraId="532F313D" w14:textId="77777777" w:rsidR="00D06A88" w:rsidRPr="00725155" w:rsidRDefault="00D06A88" w:rsidP="00B14825">
            <w:pPr>
              <w:jc w:val="center"/>
              <w:textAlignment w:val="center"/>
              <w:rPr>
                <w:rFonts w:eastAsia="宋体"/>
                <w:sz w:val="20"/>
                <w:szCs w:val="20"/>
                <w:lang w:bidi="ar"/>
              </w:rPr>
            </w:pPr>
          </w:p>
        </w:tc>
      </w:tr>
      <w:tr w:rsidR="00D06A88" w:rsidRPr="00725155" w14:paraId="0012381A" w14:textId="77777777" w:rsidTr="00800099">
        <w:trPr>
          <w:trHeight w:val="459"/>
          <w:jc w:val="center"/>
        </w:trPr>
        <w:tc>
          <w:tcPr>
            <w:tcW w:w="712" w:type="dxa"/>
            <w:tcBorders>
              <w:top w:val="nil"/>
              <w:left w:val="nil"/>
              <w:bottom w:val="nil"/>
              <w:right w:val="nil"/>
            </w:tcBorders>
            <w:vAlign w:val="center"/>
          </w:tcPr>
          <w:p w14:paraId="6BB673A5"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This work</w:t>
            </w:r>
          </w:p>
        </w:tc>
        <w:tc>
          <w:tcPr>
            <w:tcW w:w="2265" w:type="dxa"/>
            <w:tcBorders>
              <w:top w:val="nil"/>
              <w:left w:val="nil"/>
              <w:bottom w:val="nil"/>
              <w:right w:val="nil"/>
            </w:tcBorders>
            <w:vAlign w:val="center"/>
          </w:tcPr>
          <w:p w14:paraId="517F6C63"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FDST</w:t>
            </w:r>
          </w:p>
        </w:tc>
        <w:tc>
          <w:tcPr>
            <w:tcW w:w="1297" w:type="dxa"/>
            <w:tcBorders>
              <w:top w:val="nil"/>
              <w:left w:val="nil"/>
              <w:bottom w:val="nil"/>
              <w:right w:val="nil"/>
            </w:tcBorders>
            <w:vAlign w:val="center"/>
          </w:tcPr>
          <w:p w14:paraId="206DFE17"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Light + Temperature</w:t>
            </w:r>
          </w:p>
        </w:tc>
        <w:tc>
          <w:tcPr>
            <w:tcW w:w="2707" w:type="dxa"/>
            <w:tcBorders>
              <w:top w:val="nil"/>
              <w:left w:val="nil"/>
              <w:bottom w:val="nil"/>
              <w:right w:val="nil"/>
            </w:tcBorders>
            <w:vAlign w:val="center"/>
          </w:tcPr>
          <w:p w14:paraId="36B96FF4" w14:textId="04AA1FBE"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Bias-dependent electrical fingerprints</w:t>
            </w:r>
          </w:p>
        </w:tc>
        <w:tc>
          <w:tcPr>
            <w:tcW w:w="1710" w:type="dxa"/>
            <w:tcBorders>
              <w:top w:val="nil"/>
              <w:left w:val="nil"/>
              <w:bottom w:val="nil"/>
              <w:right w:val="nil"/>
            </w:tcBorders>
            <w:noWrap/>
            <w:vAlign w:val="center"/>
          </w:tcPr>
          <w:p w14:paraId="0308B4F1" w14:textId="77777777" w:rsidR="00D06A88" w:rsidRPr="00725155" w:rsidRDefault="00D06A88" w:rsidP="00B14825">
            <w:pPr>
              <w:jc w:val="center"/>
              <w:textAlignment w:val="center"/>
              <w:rPr>
                <w:rFonts w:eastAsia="宋体"/>
                <w:sz w:val="20"/>
                <w:szCs w:val="20"/>
                <w:lang w:bidi="ar"/>
              </w:rPr>
            </w:pPr>
            <w:r w:rsidRPr="00725155">
              <w:rPr>
                <w:rFonts w:eastAsia="宋体"/>
                <w:sz w:val="20"/>
                <w:szCs w:val="20"/>
                <w:lang w:bidi="ar"/>
              </w:rPr>
              <w:t>Light-temperature reconstruction</w:t>
            </w:r>
          </w:p>
        </w:tc>
      </w:tr>
    </w:tbl>
    <w:p w14:paraId="55FEF9EA" w14:textId="77777777" w:rsidR="00D06A88" w:rsidRPr="00725155" w:rsidRDefault="00D06A88" w:rsidP="00BD3AF6">
      <w:pPr>
        <w:pBdr>
          <w:bottom w:val="single" w:sz="6" w:space="1" w:color="auto"/>
        </w:pBdr>
        <w:spacing w:before="120" w:after="120"/>
        <w:rPr>
          <w:rFonts w:eastAsia="等线"/>
          <w:b/>
          <w:bCs/>
          <w:i/>
          <w:sz w:val="20"/>
          <w:szCs w:val="20"/>
          <w:u w:val="single"/>
        </w:rPr>
      </w:pPr>
    </w:p>
    <w:p w14:paraId="604EEE1B" w14:textId="7B25953F" w:rsidR="00D06A88" w:rsidRPr="00725155" w:rsidRDefault="00D06A88" w:rsidP="00BD3AF6">
      <w:pPr>
        <w:spacing w:before="120" w:after="120"/>
        <w:rPr>
          <w:rFonts w:eastAsia="宋体"/>
          <w:b/>
          <w:bCs/>
        </w:rPr>
      </w:pPr>
    </w:p>
    <w:p w14:paraId="790FE1AF" w14:textId="04746B02" w:rsidR="007826F0" w:rsidRPr="00725155" w:rsidRDefault="00F61404" w:rsidP="00BD3AF6">
      <w:pPr>
        <w:spacing w:before="120" w:after="120"/>
        <w:jc w:val="both"/>
        <w:rPr>
          <w:shd w:val="clear" w:color="auto" w:fill="FDFDFE"/>
        </w:rPr>
      </w:pPr>
      <w:r w:rsidRPr="00725155">
        <w:rPr>
          <w:rFonts w:eastAsia="宋体"/>
          <w:b/>
          <w:bCs/>
        </w:rPr>
        <w:t>Video S1</w:t>
      </w:r>
      <w:r w:rsidRPr="00725155">
        <w:rPr>
          <w:rFonts w:ascii="宋体" w:eastAsia="宋体" w:hAnsi="宋体" w:cs="宋体"/>
        </w:rPr>
        <w:t xml:space="preserve"> </w:t>
      </w:r>
      <w:r w:rsidRPr="00725155">
        <w:rPr>
          <w:shd w:val="clear" w:color="auto" w:fill="FDFDFE"/>
        </w:rPr>
        <w:t>Real-time demonstration of the system undergoing “shadow–recovery” and “heating–removal” cycles</w:t>
      </w:r>
    </w:p>
    <w:p w14:paraId="790FE1B2" w14:textId="10B45564" w:rsidR="007826F0" w:rsidRPr="00725155" w:rsidRDefault="00B14825" w:rsidP="00B14825">
      <w:pPr>
        <w:pStyle w:val="MainText"/>
        <w:spacing w:before="240" w:after="240" w:line="240" w:lineRule="auto"/>
        <w:rPr>
          <w:b/>
          <w:bCs/>
        </w:rPr>
      </w:pPr>
      <w:r w:rsidRPr="00B14825">
        <w:rPr>
          <w:b/>
          <w:bCs/>
          <w:sz w:val="28"/>
          <w:szCs w:val="28"/>
        </w:rPr>
        <w:t xml:space="preserve">Supplementary </w:t>
      </w:r>
      <w:r w:rsidR="00F61404" w:rsidRPr="00B14825">
        <w:rPr>
          <w:b/>
          <w:bCs/>
          <w:sz w:val="28"/>
          <w:szCs w:val="28"/>
        </w:rPr>
        <w:t>References</w:t>
      </w:r>
    </w:p>
    <w:p w14:paraId="4E71ABCE" w14:textId="28968184" w:rsidR="00C4167A" w:rsidRPr="00B14825" w:rsidRDefault="00C4167A" w:rsidP="00B14825">
      <w:pPr>
        <w:pStyle w:val="af2"/>
        <w:numPr>
          <w:ilvl w:val="3"/>
          <w:numId w:val="5"/>
        </w:numPr>
        <w:spacing w:before="120" w:after="120"/>
        <w:ind w:left="426" w:firstLineChars="0" w:hanging="426"/>
        <w:jc w:val="both"/>
        <w:rPr>
          <w:shd w:val="clear" w:color="auto" w:fill="FDFDFE"/>
        </w:rPr>
      </w:pPr>
      <w:proofErr w:type="spellStart"/>
      <w:r w:rsidRPr="00B14825">
        <w:rPr>
          <w:shd w:val="clear" w:color="auto" w:fill="FDFDFE"/>
        </w:rPr>
        <w:t>Hullavarad</w:t>
      </w:r>
      <w:proofErr w:type="spellEnd"/>
      <w:r w:rsidRPr="00B14825">
        <w:rPr>
          <w:shd w:val="clear" w:color="auto" w:fill="FDFDFE"/>
        </w:rPr>
        <w:t xml:space="preserve">, S. S., </w:t>
      </w:r>
      <w:proofErr w:type="spellStart"/>
      <w:r w:rsidRPr="00B14825">
        <w:rPr>
          <w:shd w:val="clear" w:color="auto" w:fill="FDFDFE"/>
        </w:rPr>
        <w:t>Hullavarad</w:t>
      </w:r>
      <w:proofErr w:type="spellEnd"/>
      <w:r w:rsidRPr="00B14825">
        <w:rPr>
          <w:shd w:val="clear" w:color="auto" w:fill="FDFDFE"/>
        </w:rPr>
        <w:t xml:space="preserve">, N. V., Look, D. C., Claflin, B. Persistent photoconductivity studies in nanostructured </w:t>
      </w:r>
      <w:proofErr w:type="spellStart"/>
      <w:r w:rsidRPr="00B14825">
        <w:rPr>
          <w:shd w:val="clear" w:color="auto" w:fill="FDFDFE"/>
        </w:rPr>
        <w:t>ZnO</w:t>
      </w:r>
      <w:proofErr w:type="spellEnd"/>
      <w:r w:rsidRPr="00B14825">
        <w:rPr>
          <w:shd w:val="clear" w:color="auto" w:fill="FDFDFE"/>
        </w:rPr>
        <w:t xml:space="preserve"> UV sensors. Nanoscale Res. Lett. </w:t>
      </w:r>
      <w:r w:rsidRPr="00B14825">
        <w:rPr>
          <w:b/>
          <w:bCs/>
          <w:shd w:val="clear" w:color="auto" w:fill="FDFDFE"/>
        </w:rPr>
        <w:t>4</w:t>
      </w:r>
      <w:r w:rsidRPr="00B14825">
        <w:rPr>
          <w:shd w:val="clear" w:color="auto" w:fill="FDFDFE"/>
        </w:rPr>
        <w:t xml:space="preserve">(12), 1421–1427 (2009). </w:t>
      </w:r>
      <w:hyperlink r:id="rId41" w:tgtFrame="_new" w:history="1">
        <w:r w:rsidRPr="00B14825">
          <w:rPr>
            <w:rStyle w:val="a4"/>
            <w:color w:val="0070C0"/>
            <w:shd w:val="clear" w:color="auto" w:fill="FDFDFE"/>
          </w:rPr>
          <w:t>https://doi.org/10.1007/s11671-009-9414-7</w:t>
        </w:r>
      </w:hyperlink>
    </w:p>
    <w:p w14:paraId="51CBE0D7" w14:textId="2FD3746B" w:rsidR="00EA4CF1" w:rsidRPr="00B14825" w:rsidRDefault="00EA4CF1" w:rsidP="00B14825">
      <w:pPr>
        <w:pStyle w:val="af2"/>
        <w:numPr>
          <w:ilvl w:val="3"/>
          <w:numId w:val="5"/>
        </w:numPr>
        <w:spacing w:before="120" w:after="120"/>
        <w:ind w:left="426" w:firstLineChars="0" w:hanging="426"/>
        <w:jc w:val="both"/>
        <w:rPr>
          <w:shd w:val="clear" w:color="auto" w:fill="FDFDFE"/>
        </w:rPr>
      </w:pPr>
      <w:r w:rsidRPr="00B14825">
        <w:rPr>
          <w:shd w:val="clear" w:color="auto" w:fill="FDFDFE"/>
        </w:rPr>
        <w:t xml:space="preserve">Kang, Y., Nahm, H.-H., Han, S. Light-induced peroxide formation in </w:t>
      </w:r>
      <w:proofErr w:type="spellStart"/>
      <w:r w:rsidRPr="00B14825">
        <w:rPr>
          <w:shd w:val="clear" w:color="auto" w:fill="FDFDFE"/>
        </w:rPr>
        <w:t>ZnO</w:t>
      </w:r>
      <w:proofErr w:type="spellEnd"/>
      <w:r w:rsidRPr="00B14825">
        <w:rPr>
          <w:shd w:val="clear" w:color="auto" w:fill="FDFDFE"/>
        </w:rPr>
        <w:t xml:space="preserve">: origin of persistent photoconductivity. Sci. Rep. </w:t>
      </w:r>
      <w:r w:rsidRPr="00B14825">
        <w:rPr>
          <w:b/>
          <w:bCs/>
          <w:shd w:val="clear" w:color="auto" w:fill="FDFDFE"/>
        </w:rPr>
        <w:t>6</w:t>
      </w:r>
      <w:r w:rsidRPr="00B14825">
        <w:rPr>
          <w:shd w:val="clear" w:color="auto" w:fill="FDFDFE"/>
        </w:rPr>
        <w:t xml:space="preserve">(1), 35148 (2016). </w:t>
      </w:r>
      <w:hyperlink r:id="rId42" w:tgtFrame="_new" w:history="1">
        <w:r w:rsidRPr="00B14825">
          <w:rPr>
            <w:rStyle w:val="a4"/>
            <w:color w:val="0070C0"/>
            <w:shd w:val="clear" w:color="auto" w:fill="FDFDFE"/>
          </w:rPr>
          <w:t>https://doi.org/10.1038/srep35148</w:t>
        </w:r>
      </w:hyperlink>
    </w:p>
    <w:p w14:paraId="0FFE0D5F" w14:textId="30879314" w:rsidR="00EA4CF1" w:rsidRPr="00B14825" w:rsidRDefault="00EA4CF1" w:rsidP="00B14825">
      <w:pPr>
        <w:pStyle w:val="af2"/>
        <w:numPr>
          <w:ilvl w:val="3"/>
          <w:numId w:val="5"/>
        </w:numPr>
        <w:spacing w:before="120" w:after="120"/>
        <w:ind w:left="426" w:firstLineChars="0" w:hanging="426"/>
        <w:jc w:val="both"/>
        <w:rPr>
          <w:shd w:val="clear" w:color="auto" w:fill="FDFDFE"/>
        </w:rPr>
      </w:pPr>
      <w:proofErr w:type="spellStart"/>
      <w:r w:rsidRPr="00B14825">
        <w:rPr>
          <w:shd w:val="clear" w:color="auto" w:fill="FDFDFE"/>
        </w:rPr>
        <w:t>Tonkoshkur</w:t>
      </w:r>
      <w:proofErr w:type="spellEnd"/>
      <w:r w:rsidRPr="00B14825">
        <w:rPr>
          <w:shd w:val="clear" w:color="auto" w:fill="FDFDFE"/>
        </w:rPr>
        <w:t xml:space="preserve">, A. S., Lyashkov, A. Y., </w:t>
      </w:r>
      <w:proofErr w:type="spellStart"/>
      <w:r w:rsidRPr="00B14825">
        <w:rPr>
          <w:shd w:val="clear" w:color="auto" w:fill="FDFDFE"/>
        </w:rPr>
        <w:t>Povzlo</w:t>
      </w:r>
      <w:proofErr w:type="spellEnd"/>
      <w:r w:rsidRPr="00B14825">
        <w:rPr>
          <w:shd w:val="clear" w:color="auto" w:fill="FDFDFE"/>
        </w:rPr>
        <w:t xml:space="preserve">, E. L. Kinetics of response of </w:t>
      </w:r>
      <w:proofErr w:type="spellStart"/>
      <w:r w:rsidRPr="00B14825">
        <w:rPr>
          <w:shd w:val="clear" w:color="auto" w:fill="FDFDFE"/>
        </w:rPr>
        <w:t>ZnO</w:t>
      </w:r>
      <w:proofErr w:type="spellEnd"/>
      <w:r w:rsidRPr="00B14825">
        <w:rPr>
          <w:shd w:val="clear" w:color="auto" w:fill="FDFDFE"/>
        </w:rPr>
        <w:t xml:space="preserve">-Ag ceramics for resistive gas sensor to the impact of methane, and its analysis using a stretched exponential function. Sens. Actuators B Chem. </w:t>
      </w:r>
      <w:r w:rsidRPr="00B14825">
        <w:rPr>
          <w:b/>
          <w:bCs/>
          <w:shd w:val="clear" w:color="auto" w:fill="FDFDFE"/>
        </w:rPr>
        <w:t>255</w:t>
      </w:r>
      <w:r w:rsidRPr="00B14825">
        <w:rPr>
          <w:shd w:val="clear" w:color="auto" w:fill="FDFDFE"/>
        </w:rPr>
        <w:t xml:space="preserve">, 1680–1686 (2018). </w:t>
      </w:r>
      <w:hyperlink r:id="rId43" w:tgtFrame="_new" w:history="1">
        <w:r w:rsidRPr="00B14825">
          <w:rPr>
            <w:rStyle w:val="a4"/>
            <w:color w:val="0070C0"/>
            <w:shd w:val="clear" w:color="auto" w:fill="FDFDFE"/>
          </w:rPr>
          <w:t>https://doi.org/10.1016/j.snb.2017.08.171</w:t>
        </w:r>
      </w:hyperlink>
    </w:p>
    <w:p w14:paraId="11E798FB" w14:textId="031E5128" w:rsidR="000E61BC" w:rsidRPr="00B14825" w:rsidRDefault="000E61BC" w:rsidP="00B14825">
      <w:pPr>
        <w:pStyle w:val="af2"/>
        <w:numPr>
          <w:ilvl w:val="3"/>
          <w:numId w:val="5"/>
        </w:numPr>
        <w:spacing w:before="120" w:after="120"/>
        <w:ind w:left="426" w:firstLineChars="0" w:hanging="426"/>
        <w:jc w:val="both"/>
        <w:rPr>
          <w:shd w:val="clear" w:color="auto" w:fill="FDFDFE"/>
        </w:rPr>
      </w:pPr>
      <w:proofErr w:type="spellStart"/>
      <w:r w:rsidRPr="00B14825">
        <w:rPr>
          <w:shd w:val="clear" w:color="auto" w:fill="FDFDFE"/>
        </w:rPr>
        <w:t>Gherardi</w:t>
      </w:r>
      <w:proofErr w:type="spellEnd"/>
      <w:r w:rsidRPr="00B14825">
        <w:rPr>
          <w:shd w:val="clear" w:color="auto" w:fill="FDFDFE"/>
        </w:rPr>
        <w:t xml:space="preserve">, S., Astolfi, M., </w:t>
      </w:r>
      <w:proofErr w:type="spellStart"/>
      <w:r w:rsidRPr="00B14825">
        <w:rPr>
          <w:shd w:val="clear" w:color="auto" w:fill="FDFDFE"/>
        </w:rPr>
        <w:t>Gaiardo</w:t>
      </w:r>
      <w:proofErr w:type="spellEnd"/>
      <w:r w:rsidRPr="00B14825">
        <w:rPr>
          <w:shd w:val="clear" w:color="auto" w:fill="FDFDFE"/>
        </w:rPr>
        <w:t xml:space="preserve">, A., </w:t>
      </w:r>
      <w:proofErr w:type="spellStart"/>
      <w:r w:rsidRPr="00B14825">
        <w:rPr>
          <w:shd w:val="clear" w:color="auto" w:fill="FDFDFE"/>
        </w:rPr>
        <w:t>Malagù</w:t>
      </w:r>
      <w:proofErr w:type="spellEnd"/>
      <w:r w:rsidRPr="00B14825">
        <w:rPr>
          <w:shd w:val="clear" w:color="auto" w:fill="FDFDFE"/>
        </w:rPr>
        <w:t xml:space="preserve">, C., et al. Investigating the temperature-dependent kinetics in humidity-resilient tin–titanium-based metal oxide gas sensors. </w:t>
      </w:r>
      <w:proofErr w:type="spellStart"/>
      <w:r w:rsidRPr="00B14825">
        <w:rPr>
          <w:shd w:val="clear" w:color="auto" w:fill="FDFDFE"/>
        </w:rPr>
        <w:t>Chemosensors</w:t>
      </w:r>
      <w:proofErr w:type="spellEnd"/>
      <w:r w:rsidRPr="00B14825">
        <w:rPr>
          <w:shd w:val="clear" w:color="auto" w:fill="FDFDFE"/>
        </w:rPr>
        <w:t xml:space="preserve"> </w:t>
      </w:r>
      <w:r w:rsidRPr="00B14825">
        <w:rPr>
          <w:b/>
          <w:bCs/>
          <w:shd w:val="clear" w:color="auto" w:fill="FDFDFE"/>
        </w:rPr>
        <w:t>12</w:t>
      </w:r>
      <w:r w:rsidRPr="00B14825">
        <w:rPr>
          <w:shd w:val="clear" w:color="auto" w:fill="FDFDFE"/>
        </w:rPr>
        <w:t xml:space="preserve">(8), 151 (2024). </w:t>
      </w:r>
      <w:hyperlink r:id="rId44" w:tgtFrame="_new" w:history="1">
        <w:r w:rsidRPr="00B14825">
          <w:rPr>
            <w:rStyle w:val="a4"/>
            <w:color w:val="0070C0"/>
            <w:shd w:val="clear" w:color="auto" w:fill="FDFDFE"/>
          </w:rPr>
          <w:t>https://doi.org/10.3390/chemosensors12080151</w:t>
        </w:r>
      </w:hyperlink>
      <w:r w:rsidR="00B14825">
        <w:rPr>
          <w:rStyle w:val="a4"/>
          <w:color w:val="auto"/>
          <w:shd w:val="clear" w:color="auto" w:fill="FDFDFE"/>
        </w:rPr>
        <w:t xml:space="preserve"> </w:t>
      </w:r>
    </w:p>
    <w:sectPr w:rsidR="000E61BC" w:rsidRPr="00B1482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2BBD6" w14:textId="77777777" w:rsidR="00CD3B70" w:rsidRDefault="00CD3B70">
      <w:r>
        <w:separator/>
      </w:r>
    </w:p>
  </w:endnote>
  <w:endnote w:type="continuationSeparator" w:id="0">
    <w:p w14:paraId="7439FAA0" w14:textId="77777777" w:rsidR="00CD3B70" w:rsidRDefault="00CD3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舒体">
    <w:panose1 w:val="02010601030101010101"/>
    <w:charset w:val="86"/>
    <w:family w:val="auto"/>
    <w:pitch w:val="variable"/>
    <w:sig w:usb0="00000003"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ans-serif">
    <w:altName w:val="Calibri"/>
    <w:charset w:val="00"/>
    <w:family w:val="auto"/>
    <w:pitch w:val="default"/>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784458"/>
      <w:docPartObj>
        <w:docPartGallery w:val="Page Numbers (Bottom of Page)"/>
        <w:docPartUnique/>
      </w:docPartObj>
    </w:sdtPr>
    <w:sdtContent>
      <w:p w14:paraId="790FE1E2" w14:textId="185EE7D0" w:rsidR="007826F0" w:rsidRDefault="00B14825" w:rsidP="00BD3AF6">
        <w:pPr>
          <w:pStyle w:val="ab"/>
          <w:jc w:val="center"/>
          <w:rPr>
            <w:rFonts w:hint="eastAsia"/>
          </w:rPr>
        </w:pPr>
        <w:r>
          <w:t>S</w:t>
        </w:r>
        <w:r w:rsidR="00BD3AF6">
          <w:fldChar w:fldCharType="begin"/>
        </w:r>
        <w:r w:rsidR="00BD3AF6">
          <w:instrText>PAGE   \* MERGEFORMAT</w:instrText>
        </w:r>
        <w:r w:rsidR="00BD3AF6">
          <w:fldChar w:fldCharType="separate"/>
        </w:r>
        <w:r w:rsidR="00BD3AF6">
          <w:rPr>
            <w:lang w:val="zh-CN"/>
          </w:rPr>
          <w:t>2</w:t>
        </w:r>
        <w:r w:rsidR="00BD3AF6">
          <w:fldChar w:fldCharType="end"/>
        </w:r>
        <w:r>
          <w:t>/S19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7215E" w14:textId="77777777" w:rsidR="00CD3B70" w:rsidRDefault="00CD3B70">
      <w:r>
        <w:separator/>
      </w:r>
    </w:p>
  </w:footnote>
  <w:footnote w:type="continuationSeparator" w:id="0">
    <w:p w14:paraId="26B20053" w14:textId="77777777" w:rsidR="00CD3B70" w:rsidRDefault="00CD3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E1DE" w14:textId="77777777" w:rsidR="007826F0" w:rsidRDefault="00CD3B70">
    <w:pPr>
      <w:jc w:val="center"/>
    </w:pPr>
    <w:hyperlink r:id="rId1" w:history="1">
      <w:r w:rsidR="00F61404">
        <w:rPr>
          <w:rStyle w:val="a4"/>
          <w:rFonts w:hint="eastAsia"/>
        </w:rPr>
        <w:t>N</w:t>
      </w:r>
      <w:r w:rsidR="00F61404">
        <w:rPr>
          <w:rStyle w:val="a4"/>
        </w:rPr>
        <w:t>ano-Micro Letters</w:t>
      </w:r>
    </w:hyperlink>
  </w:p>
  <w:p w14:paraId="790FE1DF" w14:textId="77777777" w:rsidR="007826F0" w:rsidRDefault="00F61404">
    <w:pPr>
      <w:pStyle w:val="a6"/>
      <w:tabs>
        <w:tab w:val="left" w:pos="5003"/>
      </w:tabs>
      <w:jc w:val="right"/>
      <w:rPr>
        <w:lang w:val="en-US"/>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1215"/>
    <w:multiLevelType w:val="hybridMultilevel"/>
    <w:tmpl w:val="1A9C5528"/>
    <w:lvl w:ilvl="0" w:tplc="C4E28EE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B7CE6B9"/>
    <w:multiLevelType w:val="singleLevel"/>
    <w:tmpl w:val="3B7CE6B9"/>
    <w:lvl w:ilvl="0">
      <w:start w:val="1"/>
      <w:numFmt w:val="decimal"/>
      <w:suff w:val="space"/>
      <w:lvlText w:val="%1."/>
      <w:lvlJc w:val="left"/>
    </w:lvl>
  </w:abstractNum>
  <w:abstractNum w:abstractNumId="2" w15:restartNumberingAfterBreak="0">
    <w:nsid w:val="4C5A6310"/>
    <w:multiLevelType w:val="hybridMultilevel"/>
    <w:tmpl w:val="56349B26"/>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B0265890">
      <w:start w:val="1"/>
      <w:numFmt w:val="decimal"/>
      <w:lvlText w:val="[S%4]"/>
      <w:lvlJc w:val="left"/>
      <w:pPr>
        <w:ind w:left="1680" w:hanging="420"/>
      </w:pPr>
      <w:rPr>
        <w:rFonts w:hint="eastAsia"/>
      </w:r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F4F2A68"/>
    <w:multiLevelType w:val="multilevel"/>
    <w:tmpl w:val="5F4F2A68"/>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69121C7C"/>
    <w:multiLevelType w:val="hybridMultilevel"/>
    <w:tmpl w:val="D5D4B410"/>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o-Micro Letters&lt;/Style&gt;&lt;LeftDelim&gt;{&lt;/LeftDelim&gt;&lt;RightDelim&gt;}&lt;/RightDelim&gt;&lt;FontName&gt;Times New Roman&lt;/FontName&gt;&lt;FontSize&gt;12&lt;/FontSize&gt;&lt;ReflistTitle&gt;&lt;/ReflistTitle&gt;&lt;StartingRefnum&gt;1&lt;/StartingRefnum&gt;&lt;FirstLineIndent&gt;0&lt;/FirstLineIndent&gt;&lt;HangingIndent&gt;425&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rvf2dfe49dd0pew0scpetx6tddrvdfp0p2z&quot;&gt;Untitled&lt;record-ids&gt;&lt;item&gt;73&lt;/item&gt;&lt;item&gt;74&lt;/item&gt;&lt;item&gt;76&lt;/item&gt;&lt;item&gt;77&lt;/item&gt;&lt;/record-ids&gt;&lt;/item&gt;&lt;/Libraries&gt;"/>
    <w:docVar w:name="EN.UseJSCitationFormat" w:val="False"/>
  </w:docVars>
  <w:rsids>
    <w:rsidRoot w:val="002D16A0"/>
    <w:rsid w:val="000003BB"/>
    <w:rsid w:val="0000374D"/>
    <w:rsid w:val="00004A23"/>
    <w:rsid w:val="00006A0A"/>
    <w:rsid w:val="00006F87"/>
    <w:rsid w:val="0000703E"/>
    <w:rsid w:val="00010DC8"/>
    <w:rsid w:val="000112FC"/>
    <w:rsid w:val="000118B0"/>
    <w:rsid w:val="00011971"/>
    <w:rsid w:val="00011C49"/>
    <w:rsid w:val="00011F40"/>
    <w:rsid w:val="00012BB6"/>
    <w:rsid w:val="0001454A"/>
    <w:rsid w:val="0001683C"/>
    <w:rsid w:val="000172E7"/>
    <w:rsid w:val="000214A8"/>
    <w:rsid w:val="00023F64"/>
    <w:rsid w:val="000279B4"/>
    <w:rsid w:val="00027FB5"/>
    <w:rsid w:val="00031346"/>
    <w:rsid w:val="000314D2"/>
    <w:rsid w:val="0003318F"/>
    <w:rsid w:val="00035DBC"/>
    <w:rsid w:val="0004094E"/>
    <w:rsid w:val="00040B7B"/>
    <w:rsid w:val="000419E0"/>
    <w:rsid w:val="00041C1B"/>
    <w:rsid w:val="00042C35"/>
    <w:rsid w:val="000437F7"/>
    <w:rsid w:val="00050251"/>
    <w:rsid w:val="00050985"/>
    <w:rsid w:val="0005501E"/>
    <w:rsid w:val="00055883"/>
    <w:rsid w:val="0006044D"/>
    <w:rsid w:val="00060D37"/>
    <w:rsid w:val="00062324"/>
    <w:rsid w:val="00063C0E"/>
    <w:rsid w:val="00067C29"/>
    <w:rsid w:val="00072EA7"/>
    <w:rsid w:val="00076EAD"/>
    <w:rsid w:val="0008287E"/>
    <w:rsid w:val="00083031"/>
    <w:rsid w:val="00084C9C"/>
    <w:rsid w:val="0008740B"/>
    <w:rsid w:val="000904D3"/>
    <w:rsid w:val="0009052E"/>
    <w:rsid w:val="0009309C"/>
    <w:rsid w:val="00093F1B"/>
    <w:rsid w:val="00094C15"/>
    <w:rsid w:val="000979BD"/>
    <w:rsid w:val="000A1F4B"/>
    <w:rsid w:val="000A21A9"/>
    <w:rsid w:val="000A38D2"/>
    <w:rsid w:val="000A3E93"/>
    <w:rsid w:val="000A472C"/>
    <w:rsid w:val="000A5773"/>
    <w:rsid w:val="000A63EC"/>
    <w:rsid w:val="000A682F"/>
    <w:rsid w:val="000B05A0"/>
    <w:rsid w:val="000B1B88"/>
    <w:rsid w:val="000B33EE"/>
    <w:rsid w:val="000B4293"/>
    <w:rsid w:val="000C259E"/>
    <w:rsid w:val="000C3E0C"/>
    <w:rsid w:val="000C6252"/>
    <w:rsid w:val="000C6F8A"/>
    <w:rsid w:val="000D2D4B"/>
    <w:rsid w:val="000D45F4"/>
    <w:rsid w:val="000D5AB4"/>
    <w:rsid w:val="000D66DB"/>
    <w:rsid w:val="000D7EBA"/>
    <w:rsid w:val="000D7FE6"/>
    <w:rsid w:val="000E2068"/>
    <w:rsid w:val="000E61BC"/>
    <w:rsid w:val="000E6A8E"/>
    <w:rsid w:val="000E788B"/>
    <w:rsid w:val="000E7A5B"/>
    <w:rsid w:val="000E7BBA"/>
    <w:rsid w:val="000F1059"/>
    <w:rsid w:val="000F439F"/>
    <w:rsid w:val="000F512F"/>
    <w:rsid w:val="001013F4"/>
    <w:rsid w:val="001054D4"/>
    <w:rsid w:val="0010686C"/>
    <w:rsid w:val="00107C5F"/>
    <w:rsid w:val="00107CCC"/>
    <w:rsid w:val="00110011"/>
    <w:rsid w:val="001105BD"/>
    <w:rsid w:val="00116C82"/>
    <w:rsid w:val="00120BE6"/>
    <w:rsid w:val="00120E85"/>
    <w:rsid w:val="00123ADA"/>
    <w:rsid w:val="00125573"/>
    <w:rsid w:val="0012642A"/>
    <w:rsid w:val="00126D17"/>
    <w:rsid w:val="001305BF"/>
    <w:rsid w:val="00131D58"/>
    <w:rsid w:val="00132D14"/>
    <w:rsid w:val="001370B1"/>
    <w:rsid w:val="001377CA"/>
    <w:rsid w:val="00140B94"/>
    <w:rsid w:val="001450FB"/>
    <w:rsid w:val="0014658A"/>
    <w:rsid w:val="00147DB8"/>
    <w:rsid w:val="00151683"/>
    <w:rsid w:val="0015392F"/>
    <w:rsid w:val="0015563E"/>
    <w:rsid w:val="00155F66"/>
    <w:rsid w:val="00162C92"/>
    <w:rsid w:val="0016390D"/>
    <w:rsid w:val="00164057"/>
    <w:rsid w:val="00165B37"/>
    <w:rsid w:val="00170369"/>
    <w:rsid w:val="00170B0C"/>
    <w:rsid w:val="00173757"/>
    <w:rsid w:val="00174176"/>
    <w:rsid w:val="00174D08"/>
    <w:rsid w:val="00181D92"/>
    <w:rsid w:val="001823B6"/>
    <w:rsid w:val="001848EB"/>
    <w:rsid w:val="00187DB9"/>
    <w:rsid w:val="00187FB3"/>
    <w:rsid w:val="0019077D"/>
    <w:rsid w:val="0019194D"/>
    <w:rsid w:val="001927A2"/>
    <w:rsid w:val="0019723B"/>
    <w:rsid w:val="001A4240"/>
    <w:rsid w:val="001A4536"/>
    <w:rsid w:val="001A6821"/>
    <w:rsid w:val="001A734D"/>
    <w:rsid w:val="001B0E68"/>
    <w:rsid w:val="001B3231"/>
    <w:rsid w:val="001B4224"/>
    <w:rsid w:val="001B5371"/>
    <w:rsid w:val="001B7472"/>
    <w:rsid w:val="001C10AC"/>
    <w:rsid w:val="001C55FB"/>
    <w:rsid w:val="001C74AA"/>
    <w:rsid w:val="001D12BC"/>
    <w:rsid w:val="001D3A42"/>
    <w:rsid w:val="001D561D"/>
    <w:rsid w:val="001E08EB"/>
    <w:rsid w:val="001E18CC"/>
    <w:rsid w:val="001E3D2D"/>
    <w:rsid w:val="001E4605"/>
    <w:rsid w:val="001E5F4E"/>
    <w:rsid w:val="001F2689"/>
    <w:rsid w:val="001F2AB7"/>
    <w:rsid w:val="001F3C9B"/>
    <w:rsid w:val="001F3E77"/>
    <w:rsid w:val="001F48DD"/>
    <w:rsid w:val="001F4993"/>
    <w:rsid w:val="001F4BD1"/>
    <w:rsid w:val="001F5110"/>
    <w:rsid w:val="001F5702"/>
    <w:rsid w:val="001F65A2"/>
    <w:rsid w:val="002002FC"/>
    <w:rsid w:val="00201F71"/>
    <w:rsid w:val="00202099"/>
    <w:rsid w:val="00203934"/>
    <w:rsid w:val="0020446B"/>
    <w:rsid w:val="00204BA7"/>
    <w:rsid w:val="002072AB"/>
    <w:rsid w:val="00210140"/>
    <w:rsid w:val="00211942"/>
    <w:rsid w:val="00214D95"/>
    <w:rsid w:val="00215531"/>
    <w:rsid w:val="002162B2"/>
    <w:rsid w:val="00216F54"/>
    <w:rsid w:val="00220933"/>
    <w:rsid w:val="00220C72"/>
    <w:rsid w:val="0022540C"/>
    <w:rsid w:val="00226AA4"/>
    <w:rsid w:val="00233C8A"/>
    <w:rsid w:val="00233DB5"/>
    <w:rsid w:val="00236036"/>
    <w:rsid w:val="00240D90"/>
    <w:rsid w:val="00253CB1"/>
    <w:rsid w:val="002543F9"/>
    <w:rsid w:val="00256B43"/>
    <w:rsid w:val="00257ADD"/>
    <w:rsid w:val="00262571"/>
    <w:rsid w:val="00263334"/>
    <w:rsid w:val="00263723"/>
    <w:rsid w:val="00263CF8"/>
    <w:rsid w:val="00265635"/>
    <w:rsid w:val="00266389"/>
    <w:rsid w:val="002675F7"/>
    <w:rsid w:val="002724E8"/>
    <w:rsid w:val="002725A5"/>
    <w:rsid w:val="0027314F"/>
    <w:rsid w:val="0028289F"/>
    <w:rsid w:val="00284157"/>
    <w:rsid w:val="00285631"/>
    <w:rsid w:val="002908EB"/>
    <w:rsid w:val="00290D94"/>
    <w:rsid w:val="0029203C"/>
    <w:rsid w:val="00294873"/>
    <w:rsid w:val="00294C59"/>
    <w:rsid w:val="00295D51"/>
    <w:rsid w:val="00296394"/>
    <w:rsid w:val="002A4A81"/>
    <w:rsid w:val="002A66A9"/>
    <w:rsid w:val="002A73A2"/>
    <w:rsid w:val="002A7CE8"/>
    <w:rsid w:val="002B0671"/>
    <w:rsid w:val="002B0A97"/>
    <w:rsid w:val="002B262F"/>
    <w:rsid w:val="002B3553"/>
    <w:rsid w:val="002B5A0A"/>
    <w:rsid w:val="002B5E06"/>
    <w:rsid w:val="002B73D7"/>
    <w:rsid w:val="002C0CFF"/>
    <w:rsid w:val="002D09B9"/>
    <w:rsid w:val="002D16A0"/>
    <w:rsid w:val="002D2930"/>
    <w:rsid w:val="002D2DFF"/>
    <w:rsid w:val="002D3D6D"/>
    <w:rsid w:val="002D5BF8"/>
    <w:rsid w:val="002D6E18"/>
    <w:rsid w:val="002D7ECC"/>
    <w:rsid w:val="002E1B8F"/>
    <w:rsid w:val="002E2DEF"/>
    <w:rsid w:val="002E4E3E"/>
    <w:rsid w:val="002E6C45"/>
    <w:rsid w:val="002E76B2"/>
    <w:rsid w:val="002E79A2"/>
    <w:rsid w:val="002F4F4B"/>
    <w:rsid w:val="002F55FD"/>
    <w:rsid w:val="002F594C"/>
    <w:rsid w:val="00301984"/>
    <w:rsid w:val="00301B0B"/>
    <w:rsid w:val="00301E84"/>
    <w:rsid w:val="00302E7A"/>
    <w:rsid w:val="00303D1B"/>
    <w:rsid w:val="003046B7"/>
    <w:rsid w:val="00304747"/>
    <w:rsid w:val="00306D4E"/>
    <w:rsid w:val="00310B15"/>
    <w:rsid w:val="00317A57"/>
    <w:rsid w:val="00320A99"/>
    <w:rsid w:val="0032144B"/>
    <w:rsid w:val="00321E38"/>
    <w:rsid w:val="00322D5B"/>
    <w:rsid w:val="00325AC2"/>
    <w:rsid w:val="003264C3"/>
    <w:rsid w:val="00326A1C"/>
    <w:rsid w:val="00327FDC"/>
    <w:rsid w:val="003302FB"/>
    <w:rsid w:val="0033545C"/>
    <w:rsid w:val="003360E3"/>
    <w:rsid w:val="0033620D"/>
    <w:rsid w:val="003371D5"/>
    <w:rsid w:val="003376CD"/>
    <w:rsid w:val="00344CDD"/>
    <w:rsid w:val="003452C3"/>
    <w:rsid w:val="00345D3A"/>
    <w:rsid w:val="003501A7"/>
    <w:rsid w:val="0035048A"/>
    <w:rsid w:val="00354F9C"/>
    <w:rsid w:val="0035646C"/>
    <w:rsid w:val="0036263B"/>
    <w:rsid w:val="00363B62"/>
    <w:rsid w:val="003645B0"/>
    <w:rsid w:val="00364B2C"/>
    <w:rsid w:val="003664F1"/>
    <w:rsid w:val="00367E3F"/>
    <w:rsid w:val="0037364E"/>
    <w:rsid w:val="0037482F"/>
    <w:rsid w:val="00377EA5"/>
    <w:rsid w:val="00377F77"/>
    <w:rsid w:val="00383073"/>
    <w:rsid w:val="0038438F"/>
    <w:rsid w:val="00387C67"/>
    <w:rsid w:val="00387D98"/>
    <w:rsid w:val="00390B0F"/>
    <w:rsid w:val="00390B38"/>
    <w:rsid w:val="00390B6B"/>
    <w:rsid w:val="00391CFE"/>
    <w:rsid w:val="0039353B"/>
    <w:rsid w:val="00394F9E"/>
    <w:rsid w:val="00395426"/>
    <w:rsid w:val="00395B91"/>
    <w:rsid w:val="00396615"/>
    <w:rsid w:val="0039700D"/>
    <w:rsid w:val="00397089"/>
    <w:rsid w:val="003978A8"/>
    <w:rsid w:val="003A0F30"/>
    <w:rsid w:val="003A4C44"/>
    <w:rsid w:val="003A5AD0"/>
    <w:rsid w:val="003A6CE3"/>
    <w:rsid w:val="003A7899"/>
    <w:rsid w:val="003B15EE"/>
    <w:rsid w:val="003B517D"/>
    <w:rsid w:val="003B60EC"/>
    <w:rsid w:val="003C00ED"/>
    <w:rsid w:val="003C1C0A"/>
    <w:rsid w:val="003C35DF"/>
    <w:rsid w:val="003C4A68"/>
    <w:rsid w:val="003C554F"/>
    <w:rsid w:val="003C61DD"/>
    <w:rsid w:val="003C7014"/>
    <w:rsid w:val="003D63E7"/>
    <w:rsid w:val="003E031E"/>
    <w:rsid w:val="003E05F1"/>
    <w:rsid w:val="003E113B"/>
    <w:rsid w:val="003E16B0"/>
    <w:rsid w:val="003E5092"/>
    <w:rsid w:val="003E715D"/>
    <w:rsid w:val="003F103E"/>
    <w:rsid w:val="003F2E48"/>
    <w:rsid w:val="003F440C"/>
    <w:rsid w:val="003F525A"/>
    <w:rsid w:val="003F70AF"/>
    <w:rsid w:val="003F7BE6"/>
    <w:rsid w:val="004006A9"/>
    <w:rsid w:val="00400E3B"/>
    <w:rsid w:val="00404548"/>
    <w:rsid w:val="00404F48"/>
    <w:rsid w:val="004052AE"/>
    <w:rsid w:val="004118A5"/>
    <w:rsid w:val="00413672"/>
    <w:rsid w:val="00414041"/>
    <w:rsid w:val="00414465"/>
    <w:rsid w:val="00414729"/>
    <w:rsid w:val="00414C80"/>
    <w:rsid w:val="00414F4B"/>
    <w:rsid w:val="00415EF9"/>
    <w:rsid w:val="00416629"/>
    <w:rsid w:val="00417DA1"/>
    <w:rsid w:val="004216DA"/>
    <w:rsid w:val="00423478"/>
    <w:rsid w:val="00425B76"/>
    <w:rsid w:val="004260A2"/>
    <w:rsid w:val="00426FC6"/>
    <w:rsid w:val="004273BC"/>
    <w:rsid w:val="00427C5F"/>
    <w:rsid w:val="004348DF"/>
    <w:rsid w:val="004354AE"/>
    <w:rsid w:val="00441EAC"/>
    <w:rsid w:val="00442D32"/>
    <w:rsid w:val="004437CA"/>
    <w:rsid w:val="004507E5"/>
    <w:rsid w:val="00450C21"/>
    <w:rsid w:val="004519AD"/>
    <w:rsid w:val="0045459A"/>
    <w:rsid w:val="004545DB"/>
    <w:rsid w:val="0045786A"/>
    <w:rsid w:val="004603E8"/>
    <w:rsid w:val="00460F76"/>
    <w:rsid w:val="00462F12"/>
    <w:rsid w:val="00463050"/>
    <w:rsid w:val="0046340F"/>
    <w:rsid w:val="00466168"/>
    <w:rsid w:val="0046778B"/>
    <w:rsid w:val="00470425"/>
    <w:rsid w:val="004714D4"/>
    <w:rsid w:val="00475712"/>
    <w:rsid w:val="00480CCE"/>
    <w:rsid w:val="00482D9E"/>
    <w:rsid w:val="00482FAA"/>
    <w:rsid w:val="00487211"/>
    <w:rsid w:val="0049075F"/>
    <w:rsid w:val="00492DA8"/>
    <w:rsid w:val="004A0888"/>
    <w:rsid w:val="004A2966"/>
    <w:rsid w:val="004A3829"/>
    <w:rsid w:val="004A43B6"/>
    <w:rsid w:val="004A4627"/>
    <w:rsid w:val="004A70EE"/>
    <w:rsid w:val="004A774E"/>
    <w:rsid w:val="004A7D3E"/>
    <w:rsid w:val="004A7FF9"/>
    <w:rsid w:val="004B379D"/>
    <w:rsid w:val="004B43D8"/>
    <w:rsid w:val="004B5F0C"/>
    <w:rsid w:val="004B6031"/>
    <w:rsid w:val="004B7A8E"/>
    <w:rsid w:val="004C046E"/>
    <w:rsid w:val="004C1609"/>
    <w:rsid w:val="004C216B"/>
    <w:rsid w:val="004C56CA"/>
    <w:rsid w:val="004C5DD3"/>
    <w:rsid w:val="004D30F9"/>
    <w:rsid w:val="004D4A32"/>
    <w:rsid w:val="004D525B"/>
    <w:rsid w:val="004D64AB"/>
    <w:rsid w:val="004E57A8"/>
    <w:rsid w:val="004E6298"/>
    <w:rsid w:val="004E7CE8"/>
    <w:rsid w:val="004F271D"/>
    <w:rsid w:val="004F5114"/>
    <w:rsid w:val="004F5602"/>
    <w:rsid w:val="004F756C"/>
    <w:rsid w:val="005001FA"/>
    <w:rsid w:val="00500368"/>
    <w:rsid w:val="005019AF"/>
    <w:rsid w:val="0050431E"/>
    <w:rsid w:val="0050488D"/>
    <w:rsid w:val="00504D12"/>
    <w:rsid w:val="0050527A"/>
    <w:rsid w:val="0050535A"/>
    <w:rsid w:val="005106F5"/>
    <w:rsid w:val="00511192"/>
    <w:rsid w:val="005118AD"/>
    <w:rsid w:val="00512353"/>
    <w:rsid w:val="00521F9F"/>
    <w:rsid w:val="005220C2"/>
    <w:rsid w:val="00522E88"/>
    <w:rsid w:val="00523369"/>
    <w:rsid w:val="0052398F"/>
    <w:rsid w:val="00527281"/>
    <w:rsid w:val="0052773C"/>
    <w:rsid w:val="00532380"/>
    <w:rsid w:val="00532960"/>
    <w:rsid w:val="005346D2"/>
    <w:rsid w:val="00540BB4"/>
    <w:rsid w:val="00543892"/>
    <w:rsid w:val="00545A73"/>
    <w:rsid w:val="00546DEB"/>
    <w:rsid w:val="00546F0F"/>
    <w:rsid w:val="005477E7"/>
    <w:rsid w:val="00547932"/>
    <w:rsid w:val="00550159"/>
    <w:rsid w:val="00551897"/>
    <w:rsid w:val="00551FFD"/>
    <w:rsid w:val="00552A0F"/>
    <w:rsid w:val="0055457B"/>
    <w:rsid w:val="005551ED"/>
    <w:rsid w:val="00556419"/>
    <w:rsid w:val="005572B4"/>
    <w:rsid w:val="005572DD"/>
    <w:rsid w:val="00557C3B"/>
    <w:rsid w:val="00560564"/>
    <w:rsid w:val="00562E2B"/>
    <w:rsid w:val="00564668"/>
    <w:rsid w:val="00570353"/>
    <w:rsid w:val="005711E7"/>
    <w:rsid w:val="005715F5"/>
    <w:rsid w:val="0057171E"/>
    <w:rsid w:val="00571EEC"/>
    <w:rsid w:val="00572666"/>
    <w:rsid w:val="0057267E"/>
    <w:rsid w:val="005726BD"/>
    <w:rsid w:val="00574A5A"/>
    <w:rsid w:val="005753B8"/>
    <w:rsid w:val="00576A95"/>
    <w:rsid w:val="00583ED5"/>
    <w:rsid w:val="00587437"/>
    <w:rsid w:val="00592678"/>
    <w:rsid w:val="00594644"/>
    <w:rsid w:val="0059526F"/>
    <w:rsid w:val="00596F36"/>
    <w:rsid w:val="005A0610"/>
    <w:rsid w:val="005A0984"/>
    <w:rsid w:val="005A1548"/>
    <w:rsid w:val="005A1741"/>
    <w:rsid w:val="005A235F"/>
    <w:rsid w:val="005A24E1"/>
    <w:rsid w:val="005A74DD"/>
    <w:rsid w:val="005A751F"/>
    <w:rsid w:val="005A7719"/>
    <w:rsid w:val="005A77C2"/>
    <w:rsid w:val="005B010C"/>
    <w:rsid w:val="005B02A5"/>
    <w:rsid w:val="005B291B"/>
    <w:rsid w:val="005B37F1"/>
    <w:rsid w:val="005B5EA8"/>
    <w:rsid w:val="005B68A6"/>
    <w:rsid w:val="005B6F9F"/>
    <w:rsid w:val="005B76C5"/>
    <w:rsid w:val="005B7AF0"/>
    <w:rsid w:val="005B7B8A"/>
    <w:rsid w:val="005C09C6"/>
    <w:rsid w:val="005C4266"/>
    <w:rsid w:val="005C458D"/>
    <w:rsid w:val="005C491E"/>
    <w:rsid w:val="005C5E0A"/>
    <w:rsid w:val="005C6C0C"/>
    <w:rsid w:val="005D2276"/>
    <w:rsid w:val="005D25FD"/>
    <w:rsid w:val="005D2808"/>
    <w:rsid w:val="005E0858"/>
    <w:rsid w:val="005E2794"/>
    <w:rsid w:val="005E3CBF"/>
    <w:rsid w:val="005E630B"/>
    <w:rsid w:val="005E6F9D"/>
    <w:rsid w:val="005E7B5A"/>
    <w:rsid w:val="005F01FC"/>
    <w:rsid w:val="005F0C89"/>
    <w:rsid w:val="005F1B1B"/>
    <w:rsid w:val="005F3701"/>
    <w:rsid w:val="005F41DF"/>
    <w:rsid w:val="005F4521"/>
    <w:rsid w:val="005F5478"/>
    <w:rsid w:val="005F7789"/>
    <w:rsid w:val="006006FC"/>
    <w:rsid w:val="006045BA"/>
    <w:rsid w:val="0060583A"/>
    <w:rsid w:val="00611649"/>
    <w:rsid w:val="00611A0E"/>
    <w:rsid w:val="00613D71"/>
    <w:rsid w:val="00614154"/>
    <w:rsid w:val="00614BD3"/>
    <w:rsid w:val="00622E0E"/>
    <w:rsid w:val="006235DA"/>
    <w:rsid w:val="00623A77"/>
    <w:rsid w:val="00624387"/>
    <w:rsid w:val="006256F5"/>
    <w:rsid w:val="0063097B"/>
    <w:rsid w:val="00631B35"/>
    <w:rsid w:val="006364B8"/>
    <w:rsid w:val="00636A64"/>
    <w:rsid w:val="00636B93"/>
    <w:rsid w:val="00636DE6"/>
    <w:rsid w:val="00640550"/>
    <w:rsid w:val="0064326A"/>
    <w:rsid w:val="00644D5D"/>
    <w:rsid w:val="00645BF2"/>
    <w:rsid w:val="0064695B"/>
    <w:rsid w:val="00646DC7"/>
    <w:rsid w:val="006474AA"/>
    <w:rsid w:val="006511FB"/>
    <w:rsid w:val="00651A9D"/>
    <w:rsid w:val="00651C2D"/>
    <w:rsid w:val="006531FE"/>
    <w:rsid w:val="00654C93"/>
    <w:rsid w:val="00655755"/>
    <w:rsid w:val="00656092"/>
    <w:rsid w:val="0065741C"/>
    <w:rsid w:val="00660B85"/>
    <w:rsid w:val="006622E0"/>
    <w:rsid w:val="00662DCE"/>
    <w:rsid w:val="00664F6D"/>
    <w:rsid w:val="006650B8"/>
    <w:rsid w:val="00666329"/>
    <w:rsid w:val="006672EE"/>
    <w:rsid w:val="0067011F"/>
    <w:rsid w:val="0067015E"/>
    <w:rsid w:val="00672884"/>
    <w:rsid w:val="00675BCD"/>
    <w:rsid w:val="00680453"/>
    <w:rsid w:val="00681A40"/>
    <w:rsid w:val="00682526"/>
    <w:rsid w:val="00682A72"/>
    <w:rsid w:val="006830A3"/>
    <w:rsid w:val="00683555"/>
    <w:rsid w:val="00686F1D"/>
    <w:rsid w:val="00692F7A"/>
    <w:rsid w:val="0069419F"/>
    <w:rsid w:val="00695E06"/>
    <w:rsid w:val="00696315"/>
    <w:rsid w:val="006A0D51"/>
    <w:rsid w:val="006A1C05"/>
    <w:rsid w:val="006A225B"/>
    <w:rsid w:val="006A30D2"/>
    <w:rsid w:val="006A3E61"/>
    <w:rsid w:val="006A5A6A"/>
    <w:rsid w:val="006A5FE3"/>
    <w:rsid w:val="006B23B2"/>
    <w:rsid w:val="006B4845"/>
    <w:rsid w:val="006B635C"/>
    <w:rsid w:val="006C0469"/>
    <w:rsid w:val="006C0CD7"/>
    <w:rsid w:val="006C1708"/>
    <w:rsid w:val="006C1C29"/>
    <w:rsid w:val="006C3782"/>
    <w:rsid w:val="006C3CDE"/>
    <w:rsid w:val="006C4745"/>
    <w:rsid w:val="006D0EE8"/>
    <w:rsid w:val="006D3162"/>
    <w:rsid w:val="006D37E7"/>
    <w:rsid w:val="006D3CE2"/>
    <w:rsid w:val="006D5146"/>
    <w:rsid w:val="006D59D6"/>
    <w:rsid w:val="006D5C04"/>
    <w:rsid w:val="006D7508"/>
    <w:rsid w:val="006D7D7C"/>
    <w:rsid w:val="006E0F2F"/>
    <w:rsid w:val="006E19D7"/>
    <w:rsid w:val="006E71B9"/>
    <w:rsid w:val="006F0FE9"/>
    <w:rsid w:val="006F39B2"/>
    <w:rsid w:val="006F4795"/>
    <w:rsid w:val="006F5384"/>
    <w:rsid w:val="006F6227"/>
    <w:rsid w:val="006F6604"/>
    <w:rsid w:val="006F6896"/>
    <w:rsid w:val="006F71D8"/>
    <w:rsid w:val="006F7D1A"/>
    <w:rsid w:val="00701C59"/>
    <w:rsid w:val="00702F6F"/>
    <w:rsid w:val="0070346C"/>
    <w:rsid w:val="007051A0"/>
    <w:rsid w:val="00706496"/>
    <w:rsid w:val="007117BF"/>
    <w:rsid w:val="00711A12"/>
    <w:rsid w:val="00711F11"/>
    <w:rsid w:val="007121F2"/>
    <w:rsid w:val="00713E92"/>
    <w:rsid w:val="007154C4"/>
    <w:rsid w:val="00715DB9"/>
    <w:rsid w:val="007174BE"/>
    <w:rsid w:val="007218A0"/>
    <w:rsid w:val="007238AF"/>
    <w:rsid w:val="00725155"/>
    <w:rsid w:val="00726799"/>
    <w:rsid w:val="00726908"/>
    <w:rsid w:val="007270C7"/>
    <w:rsid w:val="00730F3A"/>
    <w:rsid w:val="00735F34"/>
    <w:rsid w:val="00736944"/>
    <w:rsid w:val="00737DDC"/>
    <w:rsid w:val="00741200"/>
    <w:rsid w:val="00741333"/>
    <w:rsid w:val="00742FF2"/>
    <w:rsid w:val="00744D6A"/>
    <w:rsid w:val="00745385"/>
    <w:rsid w:val="00746138"/>
    <w:rsid w:val="0074620A"/>
    <w:rsid w:val="0075040B"/>
    <w:rsid w:val="0075167C"/>
    <w:rsid w:val="00751D50"/>
    <w:rsid w:val="007527D5"/>
    <w:rsid w:val="00752F3C"/>
    <w:rsid w:val="00754A8B"/>
    <w:rsid w:val="007561FC"/>
    <w:rsid w:val="00761D34"/>
    <w:rsid w:val="007620E5"/>
    <w:rsid w:val="00762D2D"/>
    <w:rsid w:val="00764622"/>
    <w:rsid w:val="00764CAD"/>
    <w:rsid w:val="00770FA1"/>
    <w:rsid w:val="007711B3"/>
    <w:rsid w:val="00773884"/>
    <w:rsid w:val="007739B3"/>
    <w:rsid w:val="00774813"/>
    <w:rsid w:val="0078052A"/>
    <w:rsid w:val="007812FB"/>
    <w:rsid w:val="007826F0"/>
    <w:rsid w:val="00784032"/>
    <w:rsid w:val="00786E79"/>
    <w:rsid w:val="00787925"/>
    <w:rsid w:val="00790E31"/>
    <w:rsid w:val="00791578"/>
    <w:rsid w:val="00793B87"/>
    <w:rsid w:val="0079566E"/>
    <w:rsid w:val="007958C7"/>
    <w:rsid w:val="0079626F"/>
    <w:rsid w:val="00796509"/>
    <w:rsid w:val="0079691E"/>
    <w:rsid w:val="00797723"/>
    <w:rsid w:val="007B1EEE"/>
    <w:rsid w:val="007B249B"/>
    <w:rsid w:val="007B6D4D"/>
    <w:rsid w:val="007B6FAF"/>
    <w:rsid w:val="007B7A09"/>
    <w:rsid w:val="007C0F7A"/>
    <w:rsid w:val="007D010D"/>
    <w:rsid w:val="007D24A9"/>
    <w:rsid w:val="007D27FA"/>
    <w:rsid w:val="007D30B5"/>
    <w:rsid w:val="007D5CC5"/>
    <w:rsid w:val="007D6218"/>
    <w:rsid w:val="007D6699"/>
    <w:rsid w:val="007D7E30"/>
    <w:rsid w:val="007E0A75"/>
    <w:rsid w:val="007E5A17"/>
    <w:rsid w:val="007E6419"/>
    <w:rsid w:val="007E75C9"/>
    <w:rsid w:val="007F3E90"/>
    <w:rsid w:val="007F6815"/>
    <w:rsid w:val="007F6BA8"/>
    <w:rsid w:val="00800099"/>
    <w:rsid w:val="0080681B"/>
    <w:rsid w:val="0080738C"/>
    <w:rsid w:val="00810B77"/>
    <w:rsid w:val="008132F5"/>
    <w:rsid w:val="00816C75"/>
    <w:rsid w:val="00817436"/>
    <w:rsid w:val="008175E2"/>
    <w:rsid w:val="00817EE4"/>
    <w:rsid w:val="0082205D"/>
    <w:rsid w:val="00822217"/>
    <w:rsid w:val="00822DC7"/>
    <w:rsid w:val="0082542D"/>
    <w:rsid w:val="00827834"/>
    <w:rsid w:val="00832835"/>
    <w:rsid w:val="00833253"/>
    <w:rsid w:val="00835110"/>
    <w:rsid w:val="008351FC"/>
    <w:rsid w:val="00841F50"/>
    <w:rsid w:val="00843A0E"/>
    <w:rsid w:val="00845DFE"/>
    <w:rsid w:val="008463CE"/>
    <w:rsid w:val="00846E17"/>
    <w:rsid w:val="0085200A"/>
    <w:rsid w:val="00854283"/>
    <w:rsid w:val="008573E3"/>
    <w:rsid w:val="00861E81"/>
    <w:rsid w:val="008621BF"/>
    <w:rsid w:val="00863D0C"/>
    <w:rsid w:val="008645FF"/>
    <w:rsid w:val="00866D42"/>
    <w:rsid w:val="0087030E"/>
    <w:rsid w:val="00870AAC"/>
    <w:rsid w:val="008734F7"/>
    <w:rsid w:val="00874E9F"/>
    <w:rsid w:val="00877842"/>
    <w:rsid w:val="00877FE5"/>
    <w:rsid w:val="008806F8"/>
    <w:rsid w:val="008808E2"/>
    <w:rsid w:val="00881456"/>
    <w:rsid w:val="00881ACB"/>
    <w:rsid w:val="00885F8E"/>
    <w:rsid w:val="00885FC9"/>
    <w:rsid w:val="00891328"/>
    <w:rsid w:val="00891A47"/>
    <w:rsid w:val="00891C05"/>
    <w:rsid w:val="00892809"/>
    <w:rsid w:val="0089370F"/>
    <w:rsid w:val="008939AF"/>
    <w:rsid w:val="00893E0A"/>
    <w:rsid w:val="00893FED"/>
    <w:rsid w:val="00894351"/>
    <w:rsid w:val="0089449A"/>
    <w:rsid w:val="00895E48"/>
    <w:rsid w:val="00896687"/>
    <w:rsid w:val="008971F4"/>
    <w:rsid w:val="008A0E7D"/>
    <w:rsid w:val="008A3023"/>
    <w:rsid w:val="008A403F"/>
    <w:rsid w:val="008A607D"/>
    <w:rsid w:val="008A6815"/>
    <w:rsid w:val="008B04A5"/>
    <w:rsid w:val="008B1031"/>
    <w:rsid w:val="008B2303"/>
    <w:rsid w:val="008B34A0"/>
    <w:rsid w:val="008B5740"/>
    <w:rsid w:val="008B6A3A"/>
    <w:rsid w:val="008C0B84"/>
    <w:rsid w:val="008C41DA"/>
    <w:rsid w:val="008C553A"/>
    <w:rsid w:val="008C588E"/>
    <w:rsid w:val="008C6D5F"/>
    <w:rsid w:val="008C7226"/>
    <w:rsid w:val="008D0FB5"/>
    <w:rsid w:val="008D5634"/>
    <w:rsid w:val="008D7B80"/>
    <w:rsid w:val="008E243B"/>
    <w:rsid w:val="008E2BD6"/>
    <w:rsid w:val="008E4184"/>
    <w:rsid w:val="008E549F"/>
    <w:rsid w:val="008E6301"/>
    <w:rsid w:val="008E7E15"/>
    <w:rsid w:val="008F10BC"/>
    <w:rsid w:val="008F2052"/>
    <w:rsid w:val="008F26ED"/>
    <w:rsid w:val="008F2A38"/>
    <w:rsid w:val="008F3012"/>
    <w:rsid w:val="008F592B"/>
    <w:rsid w:val="00901D14"/>
    <w:rsid w:val="00903775"/>
    <w:rsid w:val="009109F7"/>
    <w:rsid w:val="00912137"/>
    <w:rsid w:val="009156ED"/>
    <w:rsid w:val="00915BED"/>
    <w:rsid w:val="00916B64"/>
    <w:rsid w:val="0092145D"/>
    <w:rsid w:val="009245DE"/>
    <w:rsid w:val="00930762"/>
    <w:rsid w:val="00930C0C"/>
    <w:rsid w:val="00931615"/>
    <w:rsid w:val="00933E5D"/>
    <w:rsid w:val="00934C2A"/>
    <w:rsid w:val="00936B81"/>
    <w:rsid w:val="00941EAE"/>
    <w:rsid w:val="00944701"/>
    <w:rsid w:val="00947AC3"/>
    <w:rsid w:val="00950ED1"/>
    <w:rsid w:val="009527F5"/>
    <w:rsid w:val="00952A7A"/>
    <w:rsid w:val="00953A02"/>
    <w:rsid w:val="0095423A"/>
    <w:rsid w:val="0095444E"/>
    <w:rsid w:val="0095500E"/>
    <w:rsid w:val="00955C67"/>
    <w:rsid w:val="00957B14"/>
    <w:rsid w:val="00957B65"/>
    <w:rsid w:val="00960AFF"/>
    <w:rsid w:val="0096385A"/>
    <w:rsid w:val="00963F62"/>
    <w:rsid w:val="00964763"/>
    <w:rsid w:val="00965EFC"/>
    <w:rsid w:val="0097161B"/>
    <w:rsid w:val="009762D2"/>
    <w:rsid w:val="009762F1"/>
    <w:rsid w:val="0097692D"/>
    <w:rsid w:val="009776D2"/>
    <w:rsid w:val="00977EA8"/>
    <w:rsid w:val="0098140D"/>
    <w:rsid w:val="00981BC0"/>
    <w:rsid w:val="00981CED"/>
    <w:rsid w:val="0098299A"/>
    <w:rsid w:val="00983E37"/>
    <w:rsid w:val="009859A8"/>
    <w:rsid w:val="00987225"/>
    <w:rsid w:val="00990870"/>
    <w:rsid w:val="00990DCF"/>
    <w:rsid w:val="009920F5"/>
    <w:rsid w:val="00992B56"/>
    <w:rsid w:val="00992CDA"/>
    <w:rsid w:val="00993342"/>
    <w:rsid w:val="00996CE4"/>
    <w:rsid w:val="009A0FB3"/>
    <w:rsid w:val="009A3C42"/>
    <w:rsid w:val="009A3F36"/>
    <w:rsid w:val="009A48D8"/>
    <w:rsid w:val="009A6C59"/>
    <w:rsid w:val="009A7878"/>
    <w:rsid w:val="009B0888"/>
    <w:rsid w:val="009B33DF"/>
    <w:rsid w:val="009B4270"/>
    <w:rsid w:val="009B44CC"/>
    <w:rsid w:val="009B5651"/>
    <w:rsid w:val="009B5DE8"/>
    <w:rsid w:val="009B62E4"/>
    <w:rsid w:val="009B706A"/>
    <w:rsid w:val="009B75AC"/>
    <w:rsid w:val="009C31F0"/>
    <w:rsid w:val="009C4319"/>
    <w:rsid w:val="009C68D6"/>
    <w:rsid w:val="009D109E"/>
    <w:rsid w:val="009D1CD9"/>
    <w:rsid w:val="009D1F28"/>
    <w:rsid w:val="009D28E5"/>
    <w:rsid w:val="009D3826"/>
    <w:rsid w:val="009D4830"/>
    <w:rsid w:val="009D520D"/>
    <w:rsid w:val="009D797A"/>
    <w:rsid w:val="009E026A"/>
    <w:rsid w:val="009E3B56"/>
    <w:rsid w:val="009E49B5"/>
    <w:rsid w:val="009E51E3"/>
    <w:rsid w:val="009E551E"/>
    <w:rsid w:val="009E7066"/>
    <w:rsid w:val="009F1EF8"/>
    <w:rsid w:val="009F4604"/>
    <w:rsid w:val="009F4B78"/>
    <w:rsid w:val="009F606B"/>
    <w:rsid w:val="009F6E66"/>
    <w:rsid w:val="009F7888"/>
    <w:rsid w:val="00A02943"/>
    <w:rsid w:val="00A02AC3"/>
    <w:rsid w:val="00A06840"/>
    <w:rsid w:val="00A06EAD"/>
    <w:rsid w:val="00A12769"/>
    <w:rsid w:val="00A1293C"/>
    <w:rsid w:val="00A14F9B"/>
    <w:rsid w:val="00A167F1"/>
    <w:rsid w:val="00A16E3A"/>
    <w:rsid w:val="00A2085F"/>
    <w:rsid w:val="00A20EC0"/>
    <w:rsid w:val="00A2150B"/>
    <w:rsid w:val="00A215D9"/>
    <w:rsid w:val="00A2292C"/>
    <w:rsid w:val="00A22DD6"/>
    <w:rsid w:val="00A23FC3"/>
    <w:rsid w:val="00A25F1B"/>
    <w:rsid w:val="00A277FC"/>
    <w:rsid w:val="00A3288D"/>
    <w:rsid w:val="00A329DC"/>
    <w:rsid w:val="00A3579A"/>
    <w:rsid w:val="00A3681A"/>
    <w:rsid w:val="00A41135"/>
    <w:rsid w:val="00A41FEB"/>
    <w:rsid w:val="00A42FBA"/>
    <w:rsid w:val="00A44DA6"/>
    <w:rsid w:val="00A46F25"/>
    <w:rsid w:val="00A50921"/>
    <w:rsid w:val="00A5160D"/>
    <w:rsid w:val="00A5202C"/>
    <w:rsid w:val="00A56CA4"/>
    <w:rsid w:val="00A641EB"/>
    <w:rsid w:val="00A65F04"/>
    <w:rsid w:val="00A65F2E"/>
    <w:rsid w:val="00A7086D"/>
    <w:rsid w:val="00A71AD5"/>
    <w:rsid w:val="00A8073E"/>
    <w:rsid w:val="00A80883"/>
    <w:rsid w:val="00A81BED"/>
    <w:rsid w:val="00A82FC6"/>
    <w:rsid w:val="00A85A0D"/>
    <w:rsid w:val="00A87C29"/>
    <w:rsid w:val="00A92270"/>
    <w:rsid w:val="00A94242"/>
    <w:rsid w:val="00AA10AE"/>
    <w:rsid w:val="00AA329F"/>
    <w:rsid w:val="00AA41F0"/>
    <w:rsid w:val="00AA7B6A"/>
    <w:rsid w:val="00AB593E"/>
    <w:rsid w:val="00AB5D37"/>
    <w:rsid w:val="00AB683F"/>
    <w:rsid w:val="00AC4A2E"/>
    <w:rsid w:val="00AD1885"/>
    <w:rsid w:val="00AD3555"/>
    <w:rsid w:val="00AD50BA"/>
    <w:rsid w:val="00AD5FDC"/>
    <w:rsid w:val="00AE02E7"/>
    <w:rsid w:val="00AE0F75"/>
    <w:rsid w:val="00AE1CD4"/>
    <w:rsid w:val="00AE319E"/>
    <w:rsid w:val="00AE3B2C"/>
    <w:rsid w:val="00AE3B4E"/>
    <w:rsid w:val="00AE676F"/>
    <w:rsid w:val="00AE709C"/>
    <w:rsid w:val="00AE7DD9"/>
    <w:rsid w:val="00AF159A"/>
    <w:rsid w:val="00AF2B38"/>
    <w:rsid w:val="00B004C1"/>
    <w:rsid w:val="00B0168B"/>
    <w:rsid w:val="00B03458"/>
    <w:rsid w:val="00B04B8E"/>
    <w:rsid w:val="00B1072F"/>
    <w:rsid w:val="00B14825"/>
    <w:rsid w:val="00B15820"/>
    <w:rsid w:val="00B2094B"/>
    <w:rsid w:val="00B215D8"/>
    <w:rsid w:val="00B2218A"/>
    <w:rsid w:val="00B23F64"/>
    <w:rsid w:val="00B246ED"/>
    <w:rsid w:val="00B26DD0"/>
    <w:rsid w:val="00B338C8"/>
    <w:rsid w:val="00B341CC"/>
    <w:rsid w:val="00B348ED"/>
    <w:rsid w:val="00B35321"/>
    <w:rsid w:val="00B35505"/>
    <w:rsid w:val="00B35CB3"/>
    <w:rsid w:val="00B35E0A"/>
    <w:rsid w:val="00B36C03"/>
    <w:rsid w:val="00B40124"/>
    <w:rsid w:val="00B40B86"/>
    <w:rsid w:val="00B40B90"/>
    <w:rsid w:val="00B42E03"/>
    <w:rsid w:val="00B443E2"/>
    <w:rsid w:val="00B46222"/>
    <w:rsid w:val="00B54092"/>
    <w:rsid w:val="00B5444C"/>
    <w:rsid w:val="00B5568B"/>
    <w:rsid w:val="00B557BF"/>
    <w:rsid w:val="00B55BD6"/>
    <w:rsid w:val="00B55C7C"/>
    <w:rsid w:val="00B56147"/>
    <w:rsid w:val="00B5720A"/>
    <w:rsid w:val="00B604A0"/>
    <w:rsid w:val="00B60761"/>
    <w:rsid w:val="00B60B34"/>
    <w:rsid w:val="00B620A5"/>
    <w:rsid w:val="00B62BB1"/>
    <w:rsid w:val="00B63559"/>
    <w:rsid w:val="00B650E1"/>
    <w:rsid w:val="00B70A9C"/>
    <w:rsid w:val="00B73979"/>
    <w:rsid w:val="00B7519A"/>
    <w:rsid w:val="00B751B0"/>
    <w:rsid w:val="00B762E0"/>
    <w:rsid w:val="00B76B86"/>
    <w:rsid w:val="00B86188"/>
    <w:rsid w:val="00B86C54"/>
    <w:rsid w:val="00B874C4"/>
    <w:rsid w:val="00B932DA"/>
    <w:rsid w:val="00B97AA2"/>
    <w:rsid w:val="00B97B8E"/>
    <w:rsid w:val="00BA00A8"/>
    <w:rsid w:val="00BA0378"/>
    <w:rsid w:val="00BA37A4"/>
    <w:rsid w:val="00BA4FB0"/>
    <w:rsid w:val="00BA6138"/>
    <w:rsid w:val="00BB1930"/>
    <w:rsid w:val="00BB3478"/>
    <w:rsid w:val="00BB56DA"/>
    <w:rsid w:val="00BB7ECD"/>
    <w:rsid w:val="00BC2247"/>
    <w:rsid w:val="00BC5572"/>
    <w:rsid w:val="00BD3AF6"/>
    <w:rsid w:val="00BD497C"/>
    <w:rsid w:val="00BD57EE"/>
    <w:rsid w:val="00BE3296"/>
    <w:rsid w:val="00BE4E8A"/>
    <w:rsid w:val="00BE6478"/>
    <w:rsid w:val="00BF0FD7"/>
    <w:rsid w:val="00BF2A79"/>
    <w:rsid w:val="00BF375F"/>
    <w:rsid w:val="00C02372"/>
    <w:rsid w:val="00C044C3"/>
    <w:rsid w:val="00C04A37"/>
    <w:rsid w:val="00C10453"/>
    <w:rsid w:val="00C119FB"/>
    <w:rsid w:val="00C12E59"/>
    <w:rsid w:val="00C12E60"/>
    <w:rsid w:val="00C13BCA"/>
    <w:rsid w:val="00C141B9"/>
    <w:rsid w:val="00C158CF"/>
    <w:rsid w:val="00C16518"/>
    <w:rsid w:val="00C1787D"/>
    <w:rsid w:val="00C20F14"/>
    <w:rsid w:val="00C22B7C"/>
    <w:rsid w:val="00C23B8E"/>
    <w:rsid w:val="00C2430D"/>
    <w:rsid w:val="00C3184D"/>
    <w:rsid w:val="00C331FD"/>
    <w:rsid w:val="00C340E5"/>
    <w:rsid w:val="00C34DCB"/>
    <w:rsid w:val="00C36D0C"/>
    <w:rsid w:val="00C3708D"/>
    <w:rsid w:val="00C37F5B"/>
    <w:rsid w:val="00C4138A"/>
    <w:rsid w:val="00C4167A"/>
    <w:rsid w:val="00C436C2"/>
    <w:rsid w:val="00C440B4"/>
    <w:rsid w:val="00C446F9"/>
    <w:rsid w:val="00C45E30"/>
    <w:rsid w:val="00C462CB"/>
    <w:rsid w:val="00C46F39"/>
    <w:rsid w:val="00C47AFE"/>
    <w:rsid w:val="00C5067F"/>
    <w:rsid w:val="00C515C3"/>
    <w:rsid w:val="00C51AA2"/>
    <w:rsid w:val="00C52045"/>
    <w:rsid w:val="00C52E43"/>
    <w:rsid w:val="00C55E62"/>
    <w:rsid w:val="00C56CD4"/>
    <w:rsid w:val="00C609C3"/>
    <w:rsid w:val="00C60E16"/>
    <w:rsid w:val="00C65E4E"/>
    <w:rsid w:val="00C66610"/>
    <w:rsid w:val="00C66648"/>
    <w:rsid w:val="00C66FEF"/>
    <w:rsid w:val="00C70A28"/>
    <w:rsid w:val="00C70CB4"/>
    <w:rsid w:val="00C727A7"/>
    <w:rsid w:val="00C728D5"/>
    <w:rsid w:val="00C72CF7"/>
    <w:rsid w:val="00C7510B"/>
    <w:rsid w:val="00C75119"/>
    <w:rsid w:val="00C76DD6"/>
    <w:rsid w:val="00C8355B"/>
    <w:rsid w:val="00C871E6"/>
    <w:rsid w:val="00C90B62"/>
    <w:rsid w:val="00C91C08"/>
    <w:rsid w:val="00C959F3"/>
    <w:rsid w:val="00C97F0E"/>
    <w:rsid w:val="00CA06AC"/>
    <w:rsid w:val="00CA1D9E"/>
    <w:rsid w:val="00CA242A"/>
    <w:rsid w:val="00CA27BD"/>
    <w:rsid w:val="00CA2AB6"/>
    <w:rsid w:val="00CA36DE"/>
    <w:rsid w:val="00CA4BCC"/>
    <w:rsid w:val="00CA5313"/>
    <w:rsid w:val="00CA674F"/>
    <w:rsid w:val="00CB01D6"/>
    <w:rsid w:val="00CB311E"/>
    <w:rsid w:val="00CB71E1"/>
    <w:rsid w:val="00CC021F"/>
    <w:rsid w:val="00CC0ED3"/>
    <w:rsid w:val="00CC1894"/>
    <w:rsid w:val="00CC283C"/>
    <w:rsid w:val="00CC2EE2"/>
    <w:rsid w:val="00CC3D03"/>
    <w:rsid w:val="00CC45DB"/>
    <w:rsid w:val="00CC5651"/>
    <w:rsid w:val="00CC73FF"/>
    <w:rsid w:val="00CD141E"/>
    <w:rsid w:val="00CD3B70"/>
    <w:rsid w:val="00CD45DA"/>
    <w:rsid w:val="00CE2EA4"/>
    <w:rsid w:val="00CE5714"/>
    <w:rsid w:val="00CE6138"/>
    <w:rsid w:val="00CE6F33"/>
    <w:rsid w:val="00CE6F59"/>
    <w:rsid w:val="00CE7AAB"/>
    <w:rsid w:val="00CF0440"/>
    <w:rsid w:val="00CF2103"/>
    <w:rsid w:val="00CF2673"/>
    <w:rsid w:val="00CF2DA1"/>
    <w:rsid w:val="00CF33AF"/>
    <w:rsid w:val="00CF43B1"/>
    <w:rsid w:val="00CF4594"/>
    <w:rsid w:val="00CF7E35"/>
    <w:rsid w:val="00D0614B"/>
    <w:rsid w:val="00D06A88"/>
    <w:rsid w:val="00D06AD1"/>
    <w:rsid w:val="00D135F2"/>
    <w:rsid w:val="00D17549"/>
    <w:rsid w:val="00D24D97"/>
    <w:rsid w:val="00D26338"/>
    <w:rsid w:val="00D275F5"/>
    <w:rsid w:val="00D376F1"/>
    <w:rsid w:val="00D43CA8"/>
    <w:rsid w:val="00D4523D"/>
    <w:rsid w:val="00D4593F"/>
    <w:rsid w:val="00D45BD4"/>
    <w:rsid w:val="00D4775B"/>
    <w:rsid w:val="00D47AB8"/>
    <w:rsid w:val="00D55D94"/>
    <w:rsid w:val="00D56566"/>
    <w:rsid w:val="00D647A4"/>
    <w:rsid w:val="00D6487A"/>
    <w:rsid w:val="00D648BB"/>
    <w:rsid w:val="00D64E04"/>
    <w:rsid w:val="00D65A5E"/>
    <w:rsid w:val="00D669D1"/>
    <w:rsid w:val="00D7049A"/>
    <w:rsid w:val="00D704F6"/>
    <w:rsid w:val="00D722B1"/>
    <w:rsid w:val="00D74A82"/>
    <w:rsid w:val="00D753F6"/>
    <w:rsid w:val="00D7737D"/>
    <w:rsid w:val="00D80897"/>
    <w:rsid w:val="00D81375"/>
    <w:rsid w:val="00D83049"/>
    <w:rsid w:val="00D8540E"/>
    <w:rsid w:val="00D85C4D"/>
    <w:rsid w:val="00D85CD4"/>
    <w:rsid w:val="00D8730B"/>
    <w:rsid w:val="00D87749"/>
    <w:rsid w:val="00D87D02"/>
    <w:rsid w:val="00D9030C"/>
    <w:rsid w:val="00D9072A"/>
    <w:rsid w:val="00D93CDB"/>
    <w:rsid w:val="00D94852"/>
    <w:rsid w:val="00D94CDD"/>
    <w:rsid w:val="00DA039C"/>
    <w:rsid w:val="00DA10B4"/>
    <w:rsid w:val="00DA6EBE"/>
    <w:rsid w:val="00DB27CC"/>
    <w:rsid w:val="00DB2A54"/>
    <w:rsid w:val="00DB4EF9"/>
    <w:rsid w:val="00DC29FE"/>
    <w:rsid w:val="00DC430C"/>
    <w:rsid w:val="00DC60FB"/>
    <w:rsid w:val="00DC7319"/>
    <w:rsid w:val="00DC742E"/>
    <w:rsid w:val="00DD38DC"/>
    <w:rsid w:val="00DD48C4"/>
    <w:rsid w:val="00DD63FF"/>
    <w:rsid w:val="00DF1BBF"/>
    <w:rsid w:val="00DF1BC4"/>
    <w:rsid w:val="00DF3145"/>
    <w:rsid w:val="00DF4B0E"/>
    <w:rsid w:val="00E01E4B"/>
    <w:rsid w:val="00E062B0"/>
    <w:rsid w:val="00E0711E"/>
    <w:rsid w:val="00E0770C"/>
    <w:rsid w:val="00E14DFA"/>
    <w:rsid w:val="00E17EA5"/>
    <w:rsid w:val="00E229DB"/>
    <w:rsid w:val="00E2571A"/>
    <w:rsid w:val="00E26EDC"/>
    <w:rsid w:val="00E2713C"/>
    <w:rsid w:val="00E30B42"/>
    <w:rsid w:val="00E340C3"/>
    <w:rsid w:val="00E342D7"/>
    <w:rsid w:val="00E34554"/>
    <w:rsid w:val="00E34D1F"/>
    <w:rsid w:val="00E35C26"/>
    <w:rsid w:val="00E40003"/>
    <w:rsid w:val="00E410EA"/>
    <w:rsid w:val="00E41D5C"/>
    <w:rsid w:val="00E437F7"/>
    <w:rsid w:val="00E438D0"/>
    <w:rsid w:val="00E43B00"/>
    <w:rsid w:val="00E529F9"/>
    <w:rsid w:val="00E55017"/>
    <w:rsid w:val="00E55416"/>
    <w:rsid w:val="00E557D1"/>
    <w:rsid w:val="00E56282"/>
    <w:rsid w:val="00E616BF"/>
    <w:rsid w:val="00E61A72"/>
    <w:rsid w:val="00E658AA"/>
    <w:rsid w:val="00E6656A"/>
    <w:rsid w:val="00E70D30"/>
    <w:rsid w:val="00E716BA"/>
    <w:rsid w:val="00E73229"/>
    <w:rsid w:val="00E735DC"/>
    <w:rsid w:val="00E75977"/>
    <w:rsid w:val="00E76431"/>
    <w:rsid w:val="00E7686D"/>
    <w:rsid w:val="00E813BA"/>
    <w:rsid w:val="00E8154D"/>
    <w:rsid w:val="00E8590C"/>
    <w:rsid w:val="00E85F76"/>
    <w:rsid w:val="00E87C2C"/>
    <w:rsid w:val="00E9207A"/>
    <w:rsid w:val="00E93590"/>
    <w:rsid w:val="00E94506"/>
    <w:rsid w:val="00E95A7B"/>
    <w:rsid w:val="00E969E9"/>
    <w:rsid w:val="00EA01A0"/>
    <w:rsid w:val="00EA155A"/>
    <w:rsid w:val="00EA24D4"/>
    <w:rsid w:val="00EA2851"/>
    <w:rsid w:val="00EA3515"/>
    <w:rsid w:val="00EA4472"/>
    <w:rsid w:val="00EA4CF1"/>
    <w:rsid w:val="00EA55FE"/>
    <w:rsid w:val="00EB0B4F"/>
    <w:rsid w:val="00EB1B59"/>
    <w:rsid w:val="00EB4384"/>
    <w:rsid w:val="00EB6065"/>
    <w:rsid w:val="00EB734B"/>
    <w:rsid w:val="00EC0826"/>
    <w:rsid w:val="00EC4E99"/>
    <w:rsid w:val="00EC7E23"/>
    <w:rsid w:val="00ED3A21"/>
    <w:rsid w:val="00ED54F9"/>
    <w:rsid w:val="00ED6982"/>
    <w:rsid w:val="00EE0218"/>
    <w:rsid w:val="00EE0E54"/>
    <w:rsid w:val="00EE1033"/>
    <w:rsid w:val="00EE114E"/>
    <w:rsid w:val="00EE458A"/>
    <w:rsid w:val="00EE4B28"/>
    <w:rsid w:val="00EE5C60"/>
    <w:rsid w:val="00EF05E0"/>
    <w:rsid w:val="00EF24BB"/>
    <w:rsid w:val="00EF2B90"/>
    <w:rsid w:val="00EF32F6"/>
    <w:rsid w:val="00EF4114"/>
    <w:rsid w:val="00EF448F"/>
    <w:rsid w:val="00EF4634"/>
    <w:rsid w:val="00EF472E"/>
    <w:rsid w:val="00EF4A5A"/>
    <w:rsid w:val="00EF4EC4"/>
    <w:rsid w:val="00EF66A9"/>
    <w:rsid w:val="00EF74D8"/>
    <w:rsid w:val="00F01898"/>
    <w:rsid w:val="00F02F3F"/>
    <w:rsid w:val="00F05EE0"/>
    <w:rsid w:val="00F06985"/>
    <w:rsid w:val="00F07DE8"/>
    <w:rsid w:val="00F14351"/>
    <w:rsid w:val="00F156B3"/>
    <w:rsid w:val="00F15FD8"/>
    <w:rsid w:val="00F21A1A"/>
    <w:rsid w:val="00F22813"/>
    <w:rsid w:val="00F22FC8"/>
    <w:rsid w:val="00F27F36"/>
    <w:rsid w:val="00F31D6D"/>
    <w:rsid w:val="00F32B8C"/>
    <w:rsid w:val="00F33383"/>
    <w:rsid w:val="00F33D5B"/>
    <w:rsid w:val="00F4030B"/>
    <w:rsid w:val="00F42A8D"/>
    <w:rsid w:val="00F42F65"/>
    <w:rsid w:val="00F444F5"/>
    <w:rsid w:val="00F4602E"/>
    <w:rsid w:val="00F46BCF"/>
    <w:rsid w:val="00F515AF"/>
    <w:rsid w:val="00F52C79"/>
    <w:rsid w:val="00F53E05"/>
    <w:rsid w:val="00F5550A"/>
    <w:rsid w:val="00F55A56"/>
    <w:rsid w:val="00F56088"/>
    <w:rsid w:val="00F57ED0"/>
    <w:rsid w:val="00F6031D"/>
    <w:rsid w:val="00F61303"/>
    <w:rsid w:val="00F61404"/>
    <w:rsid w:val="00F6274F"/>
    <w:rsid w:val="00F633D5"/>
    <w:rsid w:val="00F65606"/>
    <w:rsid w:val="00F66614"/>
    <w:rsid w:val="00F67764"/>
    <w:rsid w:val="00F67C19"/>
    <w:rsid w:val="00F7038D"/>
    <w:rsid w:val="00F70C17"/>
    <w:rsid w:val="00F71232"/>
    <w:rsid w:val="00F74722"/>
    <w:rsid w:val="00F75F45"/>
    <w:rsid w:val="00F76F9D"/>
    <w:rsid w:val="00F81AA8"/>
    <w:rsid w:val="00F82957"/>
    <w:rsid w:val="00F83BD2"/>
    <w:rsid w:val="00F857CA"/>
    <w:rsid w:val="00F92C2B"/>
    <w:rsid w:val="00F94241"/>
    <w:rsid w:val="00F945CD"/>
    <w:rsid w:val="00F95ECF"/>
    <w:rsid w:val="00F9792C"/>
    <w:rsid w:val="00F97AAA"/>
    <w:rsid w:val="00FA4AD8"/>
    <w:rsid w:val="00FA7BE4"/>
    <w:rsid w:val="00FB0B24"/>
    <w:rsid w:val="00FB3597"/>
    <w:rsid w:val="00FB53CA"/>
    <w:rsid w:val="00FC080F"/>
    <w:rsid w:val="00FC1E21"/>
    <w:rsid w:val="00FC3750"/>
    <w:rsid w:val="00FC487C"/>
    <w:rsid w:val="00FC51A5"/>
    <w:rsid w:val="00FC6588"/>
    <w:rsid w:val="00FC77DE"/>
    <w:rsid w:val="00FD0B36"/>
    <w:rsid w:val="00FD168A"/>
    <w:rsid w:val="00FD3643"/>
    <w:rsid w:val="00FD553C"/>
    <w:rsid w:val="00FD6875"/>
    <w:rsid w:val="00FD6F5E"/>
    <w:rsid w:val="00FE087D"/>
    <w:rsid w:val="00FE133D"/>
    <w:rsid w:val="00FE1598"/>
    <w:rsid w:val="00FE2090"/>
    <w:rsid w:val="00FE359D"/>
    <w:rsid w:val="00FE47EA"/>
    <w:rsid w:val="00FE4D5F"/>
    <w:rsid w:val="00FE7BC4"/>
    <w:rsid w:val="00FF050D"/>
    <w:rsid w:val="00FF29D4"/>
    <w:rsid w:val="00FF388D"/>
    <w:rsid w:val="02072A78"/>
    <w:rsid w:val="0221260B"/>
    <w:rsid w:val="02F079B0"/>
    <w:rsid w:val="03526200"/>
    <w:rsid w:val="04B969D1"/>
    <w:rsid w:val="050A251C"/>
    <w:rsid w:val="057F3F19"/>
    <w:rsid w:val="05834B0B"/>
    <w:rsid w:val="063B53E6"/>
    <w:rsid w:val="06E84AE2"/>
    <w:rsid w:val="079B438E"/>
    <w:rsid w:val="07CF69AA"/>
    <w:rsid w:val="07EC3E75"/>
    <w:rsid w:val="0808579C"/>
    <w:rsid w:val="09644C54"/>
    <w:rsid w:val="096F5AD2"/>
    <w:rsid w:val="0A3E37D4"/>
    <w:rsid w:val="0BED0F30"/>
    <w:rsid w:val="0E172C2B"/>
    <w:rsid w:val="0E545297"/>
    <w:rsid w:val="0FAA55C0"/>
    <w:rsid w:val="0FCD5301"/>
    <w:rsid w:val="10173DF5"/>
    <w:rsid w:val="10E13693"/>
    <w:rsid w:val="11744B2C"/>
    <w:rsid w:val="11EE5A02"/>
    <w:rsid w:val="124A2041"/>
    <w:rsid w:val="129B3CA3"/>
    <w:rsid w:val="1374376B"/>
    <w:rsid w:val="140B464A"/>
    <w:rsid w:val="14B60DBE"/>
    <w:rsid w:val="14D94748"/>
    <w:rsid w:val="151B46AD"/>
    <w:rsid w:val="15E82AFC"/>
    <w:rsid w:val="16816E45"/>
    <w:rsid w:val="16E737E0"/>
    <w:rsid w:val="17035AAC"/>
    <w:rsid w:val="17CF0D2D"/>
    <w:rsid w:val="19410B0E"/>
    <w:rsid w:val="19FF758B"/>
    <w:rsid w:val="1A846F04"/>
    <w:rsid w:val="1DA33B45"/>
    <w:rsid w:val="1E5E7A6C"/>
    <w:rsid w:val="1F182311"/>
    <w:rsid w:val="1FAA7FE6"/>
    <w:rsid w:val="21465917"/>
    <w:rsid w:val="21F430C2"/>
    <w:rsid w:val="23ED1676"/>
    <w:rsid w:val="24D738B5"/>
    <w:rsid w:val="250C32D4"/>
    <w:rsid w:val="26955FF5"/>
    <w:rsid w:val="26F7280B"/>
    <w:rsid w:val="28A10C81"/>
    <w:rsid w:val="29D11A3A"/>
    <w:rsid w:val="29F66239"/>
    <w:rsid w:val="2A376161"/>
    <w:rsid w:val="2AD4567D"/>
    <w:rsid w:val="2B381D70"/>
    <w:rsid w:val="2B4A3ECE"/>
    <w:rsid w:val="2B94584F"/>
    <w:rsid w:val="2BDF6B05"/>
    <w:rsid w:val="2BEC4909"/>
    <w:rsid w:val="2DA51213"/>
    <w:rsid w:val="2E9D013C"/>
    <w:rsid w:val="2F3A3BDD"/>
    <w:rsid w:val="310E5321"/>
    <w:rsid w:val="3163741B"/>
    <w:rsid w:val="317402AE"/>
    <w:rsid w:val="31AD68E8"/>
    <w:rsid w:val="31B163D9"/>
    <w:rsid w:val="33EF31E8"/>
    <w:rsid w:val="34331FBD"/>
    <w:rsid w:val="3474193F"/>
    <w:rsid w:val="36274EBB"/>
    <w:rsid w:val="36932551"/>
    <w:rsid w:val="3A815E0A"/>
    <w:rsid w:val="3AD511BF"/>
    <w:rsid w:val="3CBD0327"/>
    <w:rsid w:val="3D8449A1"/>
    <w:rsid w:val="3E9B4698"/>
    <w:rsid w:val="3F542A99"/>
    <w:rsid w:val="40181D19"/>
    <w:rsid w:val="407F56F0"/>
    <w:rsid w:val="40A67324"/>
    <w:rsid w:val="412C5A7C"/>
    <w:rsid w:val="427C033D"/>
    <w:rsid w:val="43473EF4"/>
    <w:rsid w:val="44C67F95"/>
    <w:rsid w:val="45611D2A"/>
    <w:rsid w:val="457E4DA4"/>
    <w:rsid w:val="45E306D3"/>
    <w:rsid w:val="46C91677"/>
    <w:rsid w:val="46F26E20"/>
    <w:rsid w:val="47925F0D"/>
    <w:rsid w:val="481132D5"/>
    <w:rsid w:val="498A07FE"/>
    <w:rsid w:val="4AB54221"/>
    <w:rsid w:val="4B071CA0"/>
    <w:rsid w:val="4B571947"/>
    <w:rsid w:val="4C5E34E6"/>
    <w:rsid w:val="4C8C3872"/>
    <w:rsid w:val="4DD12E39"/>
    <w:rsid w:val="4F4F2833"/>
    <w:rsid w:val="4F5663A6"/>
    <w:rsid w:val="4FFC68A4"/>
    <w:rsid w:val="50C72B2F"/>
    <w:rsid w:val="51000A73"/>
    <w:rsid w:val="53707572"/>
    <w:rsid w:val="539B3A61"/>
    <w:rsid w:val="541D3002"/>
    <w:rsid w:val="542B7CA6"/>
    <w:rsid w:val="542D76E9"/>
    <w:rsid w:val="54C85664"/>
    <w:rsid w:val="56C65BD3"/>
    <w:rsid w:val="577542D6"/>
    <w:rsid w:val="58C16652"/>
    <w:rsid w:val="58C344FF"/>
    <w:rsid w:val="5A19426B"/>
    <w:rsid w:val="5A2B3745"/>
    <w:rsid w:val="5AB75F5E"/>
    <w:rsid w:val="5AD54636"/>
    <w:rsid w:val="5ADD1D00"/>
    <w:rsid w:val="5D6A3693"/>
    <w:rsid w:val="5E543AC4"/>
    <w:rsid w:val="5EDC2437"/>
    <w:rsid w:val="5FE51386"/>
    <w:rsid w:val="602B6AA7"/>
    <w:rsid w:val="61300818"/>
    <w:rsid w:val="61306A6A"/>
    <w:rsid w:val="62D90A3C"/>
    <w:rsid w:val="634B193A"/>
    <w:rsid w:val="63A454EE"/>
    <w:rsid w:val="661C4CDB"/>
    <w:rsid w:val="66800AE9"/>
    <w:rsid w:val="66C0263F"/>
    <w:rsid w:val="66D6776C"/>
    <w:rsid w:val="67024A05"/>
    <w:rsid w:val="67274411"/>
    <w:rsid w:val="677E666B"/>
    <w:rsid w:val="683926A8"/>
    <w:rsid w:val="691D5B26"/>
    <w:rsid w:val="6ACA3A8C"/>
    <w:rsid w:val="6AE34B4E"/>
    <w:rsid w:val="6AE901F4"/>
    <w:rsid w:val="6B7071D4"/>
    <w:rsid w:val="6B9625D3"/>
    <w:rsid w:val="6CA517CF"/>
    <w:rsid w:val="6D176D30"/>
    <w:rsid w:val="6D3B5B01"/>
    <w:rsid w:val="6D7F4CE1"/>
    <w:rsid w:val="6DBD1686"/>
    <w:rsid w:val="6F241381"/>
    <w:rsid w:val="70293003"/>
    <w:rsid w:val="70313C65"/>
    <w:rsid w:val="70934920"/>
    <w:rsid w:val="719D4990"/>
    <w:rsid w:val="71C54335"/>
    <w:rsid w:val="73794C80"/>
    <w:rsid w:val="74505E02"/>
    <w:rsid w:val="761A1D50"/>
    <w:rsid w:val="762E0104"/>
    <w:rsid w:val="77032B96"/>
    <w:rsid w:val="7711778A"/>
    <w:rsid w:val="77422BFC"/>
    <w:rsid w:val="776B44D0"/>
    <w:rsid w:val="77AD276B"/>
    <w:rsid w:val="77B204A9"/>
    <w:rsid w:val="78FA25D6"/>
    <w:rsid w:val="79AD6A52"/>
    <w:rsid w:val="79B55161"/>
    <w:rsid w:val="79E611D8"/>
    <w:rsid w:val="7B811F45"/>
    <w:rsid w:val="7BF16F71"/>
    <w:rsid w:val="7DEF3276"/>
    <w:rsid w:val="7E9401E1"/>
    <w:rsid w:val="7EB4618D"/>
    <w:rsid w:val="7F254573"/>
    <w:rsid w:val="7F7E30AB"/>
    <w:rsid w:val="7FE174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0FDE20"/>
  <w14:defaultImageDpi w14:val="32767"/>
  <w15:docId w15:val="{2B0D6BC7-F503-4D14-A60B-5537079A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unhideWhenUsed="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方正舒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qFormat/>
    <w:rPr>
      <w:sz w:val="16"/>
      <w:szCs w:val="16"/>
    </w:rPr>
  </w:style>
  <w:style w:type="character" w:styleId="a4">
    <w:name w:val="Hyperlink"/>
    <w:basedOn w:val="a0"/>
    <w:uiPriority w:val="99"/>
    <w:unhideWhenUsed/>
    <w:qFormat/>
    <w:rPr>
      <w:color w:val="0563C1" w:themeColor="hyperlink"/>
      <w:u w:val="single"/>
    </w:rPr>
  </w:style>
  <w:style w:type="character" w:styleId="a5">
    <w:name w:val="Strong"/>
    <w:uiPriority w:val="22"/>
    <w:qFormat/>
    <w:rPr>
      <w:b/>
    </w:rPr>
  </w:style>
  <w:style w:type="paragraph" w:styleId="a6">
    <w:name w:val="header"/>
    <w:basedOn w:val="a"/>
    <w:link w:val="a7"/>
    <w:qFormat/>
    <w:pPr>
      <w:tabs>
        <w:tab w:val="center" w:pos="4536"/>
        <w:tab w:val="right" w:pos="9072"/>
      </w:tabs>
    </w:pPr>
    <w:rPr>
      <w:lang w:val="zh-CN"/>
    </w:rPr>
  </w:style>
  <w:style w:type="paragraph" w:styleId="a8">
    <w:name w:val="annotation text"/>
    <w:basedOn w:val="a"/>
    <w:link w:val="a9"/>
    <w:uiPriority w:val="99"/>
    <w:unhideWhenUsed/>
    <w:qFormat/>
    <w:rPr>
      <w:sz w:val="20"/>
      <w:szCs w:val="20"/>
      <w:lang w:val="zh-CN"/>
    </w:rPr>
  </w:style>
  <w:style w:type="paragraph" w:styleId="aa">
    <w:name w:val="footnote text"/>
    <w:basedOn w:val="a"/>
    <w:semiHidden/>
    <w:qFormat/>
    <w:pPr>
      <w:keepLines/>
      <w:widowControl w:val="0"/>
      <w:jc w:val="both"/>
    </w:pPr>
    <w:rPr>
      <w:rFonts w:eastAsia="Times New Roman"/>
      <w:sz w:val="20"/>
      <w:szCs w:val="20"/>
      <w:lang w:val="en-GB" w:eastAsia="ro-RO"/>
    </w:rPr>
  </w:style>
  <w:style w:type="paragraph" w:styleId="ab">
    <w:name w:val="footer"/>
    <w:basedOn w:val="a"/>
    <w:link w:val="ac"/>
    <w:uiPriority w:val="99"/>
    <w:qFormat/>
    <w:pPr>
      <w:tabs>
        <w:tab w:val="center" w:pos="4536"/>
        <w:tab w:val="right" w:pos="9072"/>
      </w:tabs>
    </w:pPr>
  </w:style>
  <w:style w:type="paragraph" w:styleId="ad">
    <w:name w:val="annotation subject"/>
    <w:basedOn w:val="a8"/>
    <w:next w:val="a8"/>
    <w:link w:val="ae"/>
    <w:uiPriority w:val="99"/>
    <w:semiHidden/>
    <w:unhideWhenUsed/>
    <w:qFormat/>
    <w:rPr>
      <w:b/>
      <w:bCs/>
    </w:rPr>
  </w:style>
  <w:style w:type="paragraph" w:styleId="af">
    <w:name w:val="Normal (Web)"/>
    <w:uiPriority w:val="99"/>
    <w:unhideWhenUsed/>
    <w:qFormat/>
    <w:pPr>
      <w:spacing w:beforeAutospacing="1" w:afterAutospacing="1"/>
    </w:pPr>
  </w:style>
  <w:style w:type="paragraph" w:styleId="af0">
    <w:name w:val="Balloon Text"/>
    <w:basedOn w:val="a"/>
    <w:semiHidden/>
    <w:qFormat/>
    <w:rPr>
      <w:rFonts w:ascii="Tahoma" w:hAnsi="Tahoma" w:cs="Tahoma"/>
      <w:sz w:val="16"/>
      <w:szCs w:val="16"/>
    </w:rPr>
  </w:style>
  <w:style w:type="paragraph" w:customStyle="1" w:styleId="History">
    <w:name w:val="History"/>
    <w:basedOn w:val="a"/>
    <w:qFormat/>
    <w:pPr>
      <w:spacing w:before="230" w:after="460" w:line="180" w:lineRule="exact"/>
      <w:jc w:val="right"/>
    </w:pPr>
    <w:rPr>
      <w:rFonts w:ascii="Arial" w:hAnsi="Arial"/>
      <w:sz w:val="14"/>
      <w:szCs w:val="16"/>
    </w:rPr>
  </w:style>
  <w:style w:type="paragraph" w:customStyle="1" w:styleId="References">
    <w:name w:val="References"/>
    <w:basedOn w:val="a"/>
    <w:qFormat/>
    <w:pPr>
      <w:spacing w:line="200" w:lineRule="exact"/>
      <w:ind w:left="425" w:hanging="425"/>
      <w:jc w:val="both"/>
    </w:pPr>
    <w:rPr>
      <w:sz w:val="15"/>
      <w:szCs w:val="14"/>
      <w:lang w:val="en-GB"/>
    </w:rPr>
  </w:style>
  <w:style w:type="paragraph" w:customStyle="1" w:styleId="HExperimentalSection">
    <w:name w:val="HExperimental_Section"/>
    <w:basedOn w:val="a"/>
    <w:qFormat/>
    <w:pPr>
      <w:spacing w:before="460" w:after="230" w:line="230" w:lineRule="atLeast"/>
    </w:pPr>
    <w:rPr>
      <w:i/>
      <w:szCs w:val="20"/>
    </w:rPr>
  </w:style>
  <w:style w:type="paragraph" w:customStyle="1" w:styleId="ExperimentalSection">
    <w:name w:val="ExperimentalSection"/>
    <w:basedOn w:val="a"/>
    <w:qFormat/>
    <w:pPr>
      <w:spacing w:after="240" w:line="200" w:lineRule="exact"/>
      <w:ind w:firstLine="170"/>
      <w:jc w:val="both"/>
    </w:pPr>
    <w:rPr>
      <w:sz w:val="16"/>
      <w:szCs w:val="14"/>
      <w:lang w:val="en-GB"/>
    </w:rPr>
  </w:style>
  <w:style w:type="paragraph" w:customStyle="1" w:styleId="FNB">
    <w:name w:val="FNB"/>
    <w:basedOn w:val="a"/>
    <w:link w:val="FNBChar"/>
    <w:qFormat/>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a"/>
    <w:qFormat/>
  </w:style>
  <w:style w:type="paragraph" w:customStyle="1" w:styleId="TableCaption">
    <w:name w:val="TableCaption"/>
    <w:basedOn w:val="a"/>
    <w:qFormat/>
    <w:pPr>
      <w:spacing w:after="120" w:line="190" w:lineRule="exact"/>
      <w:jc w:val="both"/>
    </w:pPr>
    <w:rPr>
      <w:rFonts w:ascii="Arial" w:hAnsi="Arial"/>
      <w:sz w:val="16"/>
      <w:szCs w:val="14"/>
      <w:lang w:val="en-GB"/>
    </w:rPr>
  </w:style>
  <w:style w:type="paragraph" w:customStyle="1" w:styleId="TableHead">
    <w:name w:val="TableHead"/>
    <w:basedOn w:val="TableCaption"/>
    <w:qFormat/>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qFormat/>
  </w:style>
  <w:style w:type="paragraph" w:customStyle="1" w:styleId="TableFoot">
    <w:name w:val="TableFoot"/>
    <w:basedOn w:val="TableBody"/>
    <w:qFormat/>
    <w:pPr>
      <w:spacing w:before="60" w:after="60"/>
    </w:pPr>
  </w:style>
  <w:style w:type="paragraph" w:customStyle="1" w:styleId="SchemeCaption">
    <w:name w:val="SchemeCaption"/>
    <w:basedOn w:val="a"/>
    <w:qFormat/>
    <w:pPr>
      <w:spacing w:before="230" w:after="460" w:line="190" w:lineRule="exact"/>
      <w:jc w:val="both"/>
    </w:pPr>
    <w:rPr>
      <w:rFonts w:ascii="Arial" w:hAnsi="Arial"/>
      <w:sz w:val="16"/>
      <w:szCs w:val="14"/>
      <w:lang w:val="en-GB"/>
    </w:rPr>
  </w:style>
  <w:style w:type="paragraph" w:customStyle="1" w:styleId="STOE">
    <w:name w:val="STOE"/>
    <w:basedOn w:val="a"/>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a"/>
    <w:qFormat/>
    <w:rPr>
      <w:b/>
    </w:rPr>
  </w:style>
  <w:style w:type="paragraph" w:customStyle="1" w:styleId="AuthorsFull">
    <w:name w:val="Authors Full"/>
    <w:basedOn w:val="a"/>
    <w:qFormat/>
    <w:rPr>
      <w:i/>
    </w:rPr>
  </w:style>
  <w:style w:type="paragraph" w:customStyle="1" w:styleId="dedication">
    <w:name w:val="dedication"/>
    <w:basedOn w:val="a"/>
    <w:qFormat/>
    <w:rPr>
      <w:i/>
    </w:rPr>
  </w:style>
  <w:style w:type="paragraph" w:customStyle="1" w:styleId="Addresses">
    <w:name w:val="Addresses"/>
    <w:basedOn w:val="a"/>
    <w:qFormat/>
  </w:style>
  <w:style w:type="paragraph" w:customStyle="1" w:styleId="Acknowledgements">
    <w:name w:val="Acknowledgements"/>
    <w:basedOn w:val="a"/>
    <w:qFormat/>
  </w:style>
  <w:style w:type="paragraph" w:customStyle="1" w:styleId="Abstract">
    <w:name w:val="Abstract"/>
    <w:basedOn w:val="a"/>
    <w:autoRedefine/>
    <w:qFormat/>
    <w:pPr>
      <w:spacing w:line="480" w:lineRule="auto"/>
    </w:pPr>
  </w:style>
  <w:style w:type="paragraph" w:customStyle="1" w:styleId="Head1">
    <w:name w:val="Head 1"/>
    <w:basedOn w:val="a"/>
    <w:autoRedefine/>
    <w:qFormat/>
    <w:pPr>
      <w:spacing w:line="360" w:lineRule="auto"/>
    </w:pPr>
    <w:rPr>
      <w:b/>
    </w:rPr>
  </w:style>
  <w:style w:type="paragraph" w:customStyle="1" w:styleId="Head2">
    <w:name w:val="Head 2"/>
    <w:basedOn w:val="a"/>
    <w:autoRedefine/>
    <w:qFormat/>
    <w:pPr>
      <w:spacing w:line="360" w:lineRule="auto"/>
    </w:pPr>
    <w:rPr>
      <w:i/>
    </w:rPr>
  </w:style>
  <w:style w:type="paragraph" w:customStyle="1" w:styleId="dates">
    <w:name w:val="dates"/>
    <w:basedOn w:val="a"/>
    <w:qFormat/>
    <w:pPr>
      <w:jc w:val="right"/>
    </w:pPr>
  </w:style>
  <w:style w:type="paragraph" w:customStyle="1" w:styleId="Literature">
    <w:name w:val="Literature"/>
    <w:basedOn w:val="a"/>
    <w:qFormat/>
    <w:pPr>
      <w:spacing w:line="480" w:lineRule="auto"/>
    </w:pPr>
  </w:style>
  <w:style w:type="paragraph" w:customStyle="1" w:styleId="Legend">
    <w:name w:val="Legend"/>
    <w:basedOn w:val="a"/>
    <w:qFormat/>
  </w:style>
  <w:style w:type="paragraph" w:customStyle="1" w:styleId="MainText">
    <w:name w:val="Main Text"/>
    <w:basedOn w:val="a"/>
    <w:link w:val="MainTextChar"/>
    <w:qFormat/>
    <w:pPr>
      <w:spacing w:line="480" w:lineRule="auto"/>
    </w:pPr>
  </w:style>
  <w:style w:type="paragraph" w:customStyle="1" w:styleId="Tableofcontents">
    <w:name w:val="Table of contents"/>
    <w:basedOn w:val="a"/>
    <w:autoRedefine/>
    <w:qFormat/>
  </w:style>
  <w:style w:type="paragraph" w:customStyle="1" w:styleId="ExperimentalText">
    <w:name w:val="Experimental Text"/>
    <w:basedOn w:val="a"/>
    <w:link w:val="ExperimentalTextChar"/>
    <w:qFormat/>
    <w:pPr>
      <w:spacing w:line="480" w:lineRule="auto"/>
    </w:pPr>
  </w:style>
  <w:style w:type="character" w:customStyle="1" w:styleId="ExperimentalTextChar">
    <w:name w:val="Experimental Text Char"/>
    <w:link w:val="ExperimentalText"/>
    <w:qForma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a"/>
    <w:qFormat/>
    <w:rPr>
      <w:b/>
    </w:rPr>
  </w:style>
  <w:style w:type="paragraph" w:customStyle="1" w:styleId="Dedication0">
    <w:name w:val="Dedication"/>
    <w:basedOn w:val="a"/>
    <w:autoRedefine/>
    <w:qFormat/>
  </w:style>
  <w:style w:type="paragraph" w:customStyle="1" w:styleId="Maintext0">
    <w:name w:val="Main text"/>
    <w:basedOn w:val="a"/>
    <w:link w:val="MaintextChar0"/>
    <w:autoRedefine/>
    <w:qFormat/>
    <w:pPr>
      <w:spacing w:line="480" w:lineRule="auto"/>
    </w:pPr>
  </w:style>
  <w:style w:type="character" w:customStyle="1" w:styleId="MaintextChar0">
    <w:name w:val="Main text Char"/>
    <w:link w:val="Maintext0"/>
    <w:qFormat/>
    <w:rPr>
      <w:sz w:val="24"/>
      <w:szCs w:val="24"/>
      <w:lang w:val="en-US" w:eastAsia="ja-JP"/>
    </w:rPr>
  </w:style>
  <w:style w:type="paragraph" w:customStyle="1" w:styleId="Biography">
    <w:name w:val="Biography"/>
    <w:basedOn w:val="a"/>
    <w:autoRedefine/>
    <w:qFormat/>
    <w:rPr>
      <w:i/>
    </w:rPr>
  </w:style>
  <w:style w:type="character" w:customStyle="1" w:styleId="a7">
    <w:name w:val="页眉 字符"/>
    <w:link w:val="a6"/>
    <w:qFormat/>
    <w:rPr>
      <w:sz w:val="24"/>
      <w:szCs w:val="24"/>
      <w:lang w:eastAsia="ja-JP"/>
    </w:rPr>
  </w:style>
  <w:style w:type="character" w:customStyle="1" w:styleId="a9">
    <w:name w:val="批注文字 字符"/>
    <w:link w:val="a8"/>
    <w:uiPriority w:val="99"/>
    <w:qFormat/>
    <w:rPr>
      <w:lang w:eastAsia="ja-JP"/>
    </w:rPr>
  </w:style>
  <w:style w:type="character" w:customStyle="1" w:styleId="ae">
    <w:name w:val="批注主题 字符"/>
    <w:link w:val="ad"/>
    <w:uiPriority w:val="99"/>
    <w:semiHidden/>
    <w:qFormat/>
    <w:rPr>
      <w:b/>
      <w:bCs/>
      <w:lang w:eastAsia="ja-JP"/>
    </w:rPr>
  </w:style>
  <w:style w:type="character" w:customStyle="1" w:styleId="ac">
    <w:name w:val="页脚 字符"/>
    <w:link w:val="ab"/>
    <w:uiPriority w:val="99"/>
    <w:qFormat/>
    <w:rPr>
      <w:sz w:val="24"/>
      <w:szCs w:val="24"/>
      <w:lang w:eastAsia="ja-JP"/>
    </w:rPr>
  </w:style>
  <w:style w:type="paragraph" w:customStyle="1" w:styleId="1">
    <w:name w:val="修订1"/>
    <w:hidden/>
    <w:uiPriority w:val="99"/>
    <w:semiHidden/>
    <w:qFormat/>
    <w:rPr>
      <w:rFonts w:eastAsia="MS Mincho"/>
      <w:sz w:val="24"/>
      <w:szCs w:val="24"/>
      <w:lang w:val="de-DE" w:eastAsia="ja-JP"/>
    </w:rPr>
  </w:style>
  <w:style w:type="character" w:customStyle="1" w:styleId="10">
    <w:name w:val="未处理的提及1"/>
    <w:basedOn w:val="a0"/>
    <w:uiPriority w:val="99"/>
    <w:semiHidden/>
    <w:unhideWhenUsed/>
    <w:qFormat/>
    <w:rPr>
      <w:color w:val="605E5C"/>
      <w:shd w:val="clear" w:color="auto" w:fill="E1DFDD"/>
    </w:rPr>
  </w:style>
  <w:style w:type="character" w:customStyle="1" w:styleId="font21">
    <w:name w:val="font21"/>
    <w:basedOn w:val="a0"/>
    <w:qFormat/>
    <w:rPr>
      <w:rFonts w:ascii="Times New Roman" w:hAnsi="Times New Roman" w:cs="Times New Roman" w:hint="default"/>
      <w:color w:val="000000"/>
      <w:sz w:val="20"/>
      <w:szCs w:val="20"/>
      <w:u w:val="none"/>
      <w:vertAlign w:val="superscript"/>
    </w:rPr>
  </w:style>
  <w:style w:type="character" w:customStyle="1" w:styleId="font11">
    <w:name w:val="font11"/>
    <w:basedOn w:val="a0"/>
    <w:qFormat/>
    <w:rPr>
      <w:rFonts w:ascii="Times New Roman" w:hAnsi="Times New Roman" w:cs="Times New Roman" w:hint="default"/>
      <w:color w:val="000000"/>
      <w:sz w:val="20"/>
      <w:szCs w:val="20"/>
      <w:u w:val="none"/>
    </w:rPr>
  </w:style>
  <w:style w:type="character" w:customStyle="1" w:styleId="font31">
    <w:name w:val="font31"/>
    <w:basedOn w:val="a0"/>
    <w:qFormat/>
    <w:rPr>
      <w:rFonts w:ascii="Times New Roman" w:hAnsi="Times New Roman" w:cs="Times New Roman" w:hint="default"/>
      <w:color w:val="000000"/>
      <w:sz w:val="12"/>
      <w:szCs w:val="12"/>
      <w:u w:val="none"/>
    </w:rPr>
  </w:style>
  <w:style w:type="character" w:styleId="af1">
    <w:name w:val="Placeholder Text"/>
    <w:basedOn w:val="a0"/>
    <w:uiPriority w:val="99"/>
    <w:unhideWhenUsed/>
    <w:qFormat/>
    <w:rPr>
      <w:color w:val="666666"/>
    </w:rPr>
  </w:style>
  <w:style w:type="paragraph" w:styleId="af2">
    <w:name w:val="List Paragraph"/>
    <w:basedOn w:val="a"/>
    <w:uiPriority w:val="34"/>
    <w:unhideWhenUsed/>
    <w:qFormat/>
    <w:pPr>
      <w:ind w:firstLineChars="200" w:firstLine="420"/>
    </w:pPr>
  </w:style>
  <w:style w:type="paragraph" w:customStyle="1" w:styleId="EndNoteBibliographyTitle">
    <w:name w:val="EndNote Bibliography Title"/>
    <w:qFormat/>
    <w:pPr>
      <w:jc w:val="center"/>
    </w:pPr>
    <w:rPr>
      <w:rFonts w:eastAsia="方正舒体"/>
      <w:sz w:val="24"/>
      <w:szCs w:val="24"/>
    </w:rPr>
  </w:style>
  <w:style w:type="paragraph" w:customStyle="1" w:styleId="EndNoteBibliography">
    <w:name w:val="EndNote Bibliography"/>
    <w:qFormat/>
    <w:pPr>
      <w:jc w:val="both"/>
    </w:pPr>
    <w:rPr>
      <w:rFonts w:eastAsia="方正舒体"/>
      <w:sz w:val="24"/>
      <w:szCs w:val="24"/>
    </w:rPr>
  </w:style>
  <w:style w:type="paragraph" w:customStyle="1" w:styleId="BATitle">
    <w:name w:val="BA_Title"/>
    <w:basedOn w:val="a"/>
    <w:next w:val="a"/>
    <w:qFormat/>
    <w:pPr>
      <w:spacing w:before="720" w:after="360" w:line="480" w:lineRule="auto"/>
      <w:jc w:val="center"/>
    </w:pPr>
    <w:rPr>
      <w:rFonts w:eastAsia="宋体"/>
      <w:sz w:val="44"/>
      <w:szCs w:val="20"/>
      <w:lang w:eastAsia="en-US"/>
    </w:rPr>
  </w:style>
  <w:style w:type="paragraph" w:customStyle="1" w:styleId="BCAuthorAddress">
    <w:name w:val="BC_Author_Address"/>
    <w:basedOn w:val="a"/>
    <w:next w:val="BIEmailAddress"/>
    <w:qFormat/>
    <w:pPr>
      <w:spacing w:after="240" w:line="480" w:lineRule="auto"/>
      <w:jc w:val="center"/>
    </w:pPr>
    <w:rPr>
      <w:rFonts w:ascii="Times" w:eastAsia="宋体" w:hAnsi="Times"/>
      <w:szCs w:val="20"/>
      <w:lang w:eastAsia="en-US"/>
    </w:rPr>
  </w:style>
  <w:style w:type="paragraph" w:customStyle="1" w:styleId="BIEmailAddress">
    <w:name w:val="BI_Email_Address"/>
    <w:basedOn w:val="a"/>
    <w:next w:val="a"/>
    <w:qFormat/>
    <w:pPr>
      <w:spacing w:after="200" w:line="480" w:lineRule="auto"/>
      <w:jc w:val="both"/>
    </w:pPr>
    <w:rPr>
      <w:rFonts w:ascii="Times" w:eastAsia="宋体" w:hAnsi="Times"/>
      <w:szCs w:val="20"/>
      <w:lang w:eastAsia="en-US"/>
    </w:rPr>
  </w:style>
  <w:style w:type="character" w:customStyle="1" w:styleId="2">
    <w:name w:val="未处理的提及2"/>
    <w:basedOn w:val="a0"/>
    <w:uiPriority w:val="99"/>
    <w:semiHidden/>
    <w:unhideWhenUsed/>
    <w:qFormat/>
    <w:rPr>
      <w:color w:val="605E5C"/>
      <w:shd w:val="clear" w:color="auto" w:fill="E1DFDD"/>
    </w:rPr>
  </w:style>
  <w:style w:type="character" w:styleId="af3">
    <w:name w:val="Unresolved Mention"/>
    <w:basedOn w:val="a0"/>
    <w:uiPriority w:val="99"/>
    <w:semiHidden/>
    <w:unhideWhenUsed/>
    <w:rsid w:val="00C416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hjk3@yonsei.ac.kr" TargetMode="External"/><Relationship Id="rId18" Type="http://schemas.openxmlformats.org/officeDocument/2006/relationships/image" Target="media/image3.tiff"/><Relationship Id="rId26" Type="http://schemas.openxmlformats.org/officeDocument/2006/relationships/image" Target="media/image11.tiff"/><Relationship Id="rId39" Type="http://schemas.openxmlformats.org/officeDocument/2006/relationships/image" Target="media/image24.tiff"/><Relationship Id="rId21" Type="http://schemas.openxmlformats.org/officeDocument/2006/relationships/image" Target="media/image6.tiff"/><Relationship Id="rId34" Type="http://schemas.openxmlformats.org/officeDocument/2006/relationships/image" Target="media/image19.tiff"/><Relationship Id="rId42" Type="http://schemas.openxmlformats.org/officeDocument/2006/relationships/hyperlink" Target="https://doi.org/10.1038/srep35148"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1.tiff"/><Relationship Id="rId29" Type="http://schemas.openxmlformats.org/officeDocument/2006/relationships/image" Target="media/image14.tif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tiff"/><Relationship Id="rId32" Type="http://schemas.openxmlformats.org/officeDocument/2006/relationships/image" Target="media/image17.tiff"/><Relationship Id="rId37" Type="http://schemas.openxmlformats.org/officeDocument/2006/relationships/image" Target="media/image22.tiff"/><Relationship Id="rId40" Type="http://schemas.openxmlformats.org/officeDocument/2006/relationships/image" Target="media/image25.tiff"/><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8.tiff"/><Relationship Id="rId28" Type="http://schemas.openxmlformats.org/officeDocument/2006/relationships/image" Target="media/image13.tiff"/><Relationship Id="rId36" Type="http://schemas.openxmlformats.org/officeDocument/2006/relationships/image" Target="media/image21.tiff"/><Relationship Id="rId10" Type="http://schemas.openxmlformats.org/officeDocument/2006/relationships/footnotes" Target="footnotes.xml"/><Relationship Id="rId19" Type="http://schemas.openxmlformats.org/officeDocument/2006/relationships/image" Target="media/image4.tiff"/><Relationship Id="rId31" Type="http://schemas.openxmlformats.org/officeDocument/2006/relationships/image" Target="media/image16.tiff"/><Relationship Id="rId44" Type="http://schemas.openxmlformats.org/officeDocument/2006/relationships/hyperlink" Target="https://doi.org/10.3390/chemosensors1208015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7.tiff"/><Relationship Id="rId27" Type="http://schemas.openxmlformats.org/officeDocument/2006/relationships/image" Target="media/image12.tiff"/><Relationship Id="rId30" Type="http://schemas.openxmlformats.org/officeDocument/2006/relationships/image" Target="media/image15.tiff"/><Relationship Id="rId35" Type="http://schemas.openxmlformats.org/officeDocument/2006/relationships/image" Target="media/image20.tiff"/><Relationship Id="rId43" Type="http://schemas.openxmlformats.org/officeDocument/2006/relationships/hyperlink" Target="https://doi.org/10.1016/j.snb.2017.08.171"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mailto:jongbin1996@yonsei.ac.kr" TargetMode="External"/><Relationship Id="rId17" Type="http://schemas.openxmlformats.org/officeDocument/2006/relationships/image" Target="media/image2.tiff"/><Relationship Id="rId25" Type="http://schemas.openxmlformats.org/officeDocument/2006/relationships/image" Target="media/image10.tiff"/><Relationship Id="rId33" Type="http://schemas.openxmlformats.org/officeDocument/2006/relationships/image" Target="media/image18.jpeg"/><Relationship Id="rId38" Type="http://schemas.openxmlformats.org/officeDocument/2006/relationships/image" Target="media/image23.tiff"/><Relationship Id="rId46" Type="http://schemas.openxmlformats.org/officeDocument/2006/relationships/theme" Target="theme/theme1.xml"/><Relationship Id="rId20" Type="http://schemas.openxmlformats.org/officeDocument/2006/relationships/image" Target="media/image5.tiff"/><Relationship Id="rId41" Type="http://schemas.openxmlformats.org/officeDocument/2006/relationships/hyperlink" Target="https://doi.org/10.1007/s11671-009-9414-7"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3.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4.xml><?xml version="1.0" encoding="utf-8"?>
<ds:datastoreItem xmlns:ds="http://schemas.openxmlformats.org/officeDocument/2006/customXml" ds:itemID="{05744179-2659-4E3E-B19C-C20898D731B8}">
  <ds:schemaRefs>
    <ds:schemaRef ds:uri="http://schemas.openxmlformats.org/officeDocument/2006/bibliography"/>
  </ds:schemaRefs>
</ds:datastoreItem>
</file>

<file path=customXml/itemProps5.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3303</Words>
  <Characters>18830</Characters>
  <Application>Microsoft Office Word</Application>
  <DocSecurity>0</DocSecurity>
  <Lines>156</Lines>
  <Paragraphs>44</Paragraphs>
  <ScaleCrop>false</ScaleCrop>
  <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Göbel, Uta</dc:creator>
  <cp:lastModifiedBy>rhe</cp:lastModifiedBy>
  <cp:revision>6</cp:revision>
  <cp:lastPrinted>2026-03-07T10:51:00Z</cp:lastPrinted>
  <dcterms:created xsi:type="dcterms:W3CDTF">2026-06-09T07:18:00Z</dcterms:created>
  <dcterms:modified xsi:type="dcterms:W3CDTF">2026-06-09T07:51:00Z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y fmtid="{D5CDD505-2E9C-101B-9397-08002B2CF9AE}" pid="3" name="KSOTemplateDocerSaveRecord">
    <vt:lpwstr>eyJoZGlkIjoiYTVmOGIzMWQxZmE0NzZmMTk0ZjlkNWQ5ZGMyYmUwNTEiLCJ1c2VySWQiOiI2Njc4NDM1NDUifQ==</vt:lpwstr>
  </property>
  <property fmtid="{D5CDD505-2E9C-101B-9397-08002B2CF9AE}" pid="4" name="KSOProductBuildVer">
    <vt:lpwstr>3076-12.2.0.23196</vt:lpwstr>
  </property>
  <property fmtid="{D5CDD505-2E9C-101B-9397-08002B2CF9AE}" pid="5" name="ICV">
    <vt:lpwstr>C0455346B0AB4636B2FA00EBA44E4332_12</vt:lpwstr>
  </property>
  <property fmtid="{D5CDD505-2E9C-101B-9397-08002B2CF9AE}" pid="6" name="GrammarlyDocumentId">
    <vt:lpwstr>5942fed0-5927-4e32-8aeb-d1395cd7b616</vt:lpwstr>
  </property>
</Properties>
</file>